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C59F" w14:textId="3BEA14F5" w:rsidR="00316062" w:rsidRDefault="00DC781B">
      <w:pPr>
        <w:tabs>
          <w:tab w:val="left" w:pos="5346"/>
        </w:tabs>
        <w:ind w:left="478"/>
        <w:rPr>
          <w:rFonts w:ascii="Times New Roman"/>
          <w:sz w:val="20"/>
        </w:rPr>
      </w:pPr>
      <w:r>
        <w:rPr>
          <w:rFonts w:ascii="Times New Roman"/>
          <w:sz w:val="20"/>
        </w:rPr>
        <w:tab/>
      </w:r>
    </w:p>
    <w:p w14:paraId="3B535119" w14:textId="3389A864" w:rsidR="00316062" w:rsidRDefault="00316062">
      <w:pPr>
        <w:pStyle w:val="Corpotesto"/>
        <w:jc w:val="left"/>
        <w:rPr>
          <w:rFonts w:ascii="Times New Roman"/>
          <w:sz w:val="20"/>
        </w:rPr>
      </w:pPr>
    </w:p>
    <w:p w14:paraId="065B0FD1" w14:textId="49336108" w:rsidR="00316062" w:rsidRDefault="00316062">
      <w:pPr>
        <w:pStyle w:val="Corpotesto"/>
        <w:jc w:val="left"/>
        <w:rPr>
          <w:rFonts w:ascii="Times New Roman"/>
          <w:sz w:val="20"/>
        </w:rPr>
      </w:pPr>
    </w:p>
    <w:p w14:paraId="6E7A6F55" w14:textId="77777777" w:rsidR="00316062" w:rsidRDefault="00316062">
      <w:pPr>
        <w:pStyle w:val="Corpotesto"/>
        <w:jc w:val="left"/>
        <w:rPr>
          <w:rFonts w:ascii="Times New Roman"/>
          <w:sz w:val="20"/>
        </w:rPr>
      </w:pPr>
    </w:p>
    <w:p w14:paraId="6A0E08BC" w14:textId="77777777" w:rsidR="00316062" w:rsidRDefault="00316062">
      <w:pPr>
        <w:pStyle w:val="Corpotesto"/>
        <w:jc w:val="left"/>
        <w:rPr>
          <w:rFonts w:ascii="Times New Roman"/>
          <w:sz w:val="20"/>
        </w:rPr>
      </w:pPr>
    </w:p>
    <w:p w14:paraId="3772140D" w14:textId="77777777" w:rsidR="00316062" w:rsidRDefault="00316062">
      <w:pPr>
        <w:pStyle w:val="Corpotesto"/>
        <w:jc w:val="left"/>
        <w:rPr>
          <w:rFonts w:ascii="Times New Roman"/>
          <w:sz w:val="20"/>
        </w:rPr>
      </w:pPr>
    </w:p>
    <w:p w14:paraId="2E7804F3" w14:textId="35711776" w:rsidR="00316062" w:rsidRDefault="00316062">
      <w:pPr>
        <w:pStyle w:val="Corpotesto"/>
        <w:jc w:val="left"/>
        <w:rPr>
          <w:rFonts w:ascii="Times New Roman"/>
          <w:sz w:val="20"/>
        </w:rPr>
      </w:pPr>
    </w:p>
    <w:p w14:paraId="4E9DE86D" w14:textId="6B6F464C" w:rsidR="00E164A1" w:rsidRDefault="00E164A1">
      <w:pPr>
        <w:pStyle w:val="Corpotesto"/>
        <w:jc w:val="left"/>
        <w:rPr>
          <w:rFonts w:ascii="Times New Roman"/>
          <w:sz w:val="20"/>
        </w:rPr>
      </w:pPr>
    </w:p>
    <w:p w14:paraId="26E8B3EB" w14:textId="21A65F6E" w:rsidR="00E164A1" w:rsidRDefault="00E164A1">
      <w:pPr>
        <w:pStyle w:val="Corpotesto"/>
        <w:jc w:val="left"/>
        <w:rPr>
          <w:rFonts w:ascii="Times New Roman"/>
          <w:sz w:val="20"/>
        </w:rPr>
      </w:pPr>
    </w:p>
    <w:p w14:paraId="06A7C639" w14:textId="3C8D8BD0" w:rsidR="00E164A1" w:rsidRDefault="00E164A1">
      <w:pPr>
        <w:pStyle w:val="Corpotesto"/>
        <w:jc w:val="left"/>
        <w:rPr>
          <w:rFonts w:ascii="Times New Roman"/>
          <w:sz w:val="20"/>
        </w:rPr>
      </w:pPr>
    </w:p>
    <w:p w14:paraId="1D397A37" w14:textId="77777777" w:rsidR="00E164A1" w:rsidRDefault="00E164A1">
      <w:pPr>
        <w:pStyle w:val="Corpotesto"/>
        <w:jc w:val="left"/>
        <w:rPr>
          <w:rFonts w:ascii="Times New Roman"/>
          <w:sz w:val="20"/>
        </w:rPr>
      </w:pPr>
    </w:p>
    <w:p w14:paraId="4D62AA08" w14:textId="77777777" w:rsidR="00316062" w:rsidRDefault="00316062">
      <w:pPr>
        <w:pStyle w:val="Corpotesto"/>
        <w:jc w:val="left"/>
        <w:rPr>
          <w:rFonts w:ascii="Times New Roman"/>
          <w:sz w:val="20"/>
        </w:rPr>
      </w:pPr>
    </w:p>
    <w:p w14:paraId="5D21C0E2" w14:textId="77777777" w:rsidR="00316062" w:rsidRDefault="00316062">
      <w:pPr>
        <w:pStyle w:val="Corpotesto"/>
        <w:spacing w:before="11"/>
        <w:jc w:val="left"/>
        <w:rPr>
          <w:rFonts w:ascii="Times New Roman"/>
          <w:sz w:val="20"/>
        </w:rPr>
      </w:pPr>
    </w:p>
    <w:p w14:paraId="72F17EFB" w14:textId="5AC049B8" w:rsidR="00316062" w:rsidRPr="000539EB" w:rsidRDefault="00DC781B">
      <w:pPr>
        <w:pStyle w:val="Titolo"/>
        <w:rPr>
          <w:b/>
          <w:bCs/>
          <w:sz w:val="72"/>
        </w:rPr>
      </w:pPr>
      <w:r w:rsidRPr="000539EB">
        <w:rPr>
          <w:b/>
          <w:bCs/>
          <w:sz w:val="72"/>
        </w:rPr>
        <w:t>The</w:t>
      </w:r>
      <w:r w:rsidRPr="000539EB">
        <w:rPr>
          <w:b/>
          <w:bCs/>
          <w:spacing w:val="-23"/>
          <w:sz w:val="72"/>
        </w:rPr>
        <w:t xml:space="preserve"> </w:t>
      </w:r>
      <w:r w:rsidRPr="000539EB">
        <w:rPr>
          <w:b/>
          <w:bCs/>
          <w:sz w:val="72"/>
        </w:rPr>
        <w:t>making</w:t>
      </w:r>
      <w:r w:rsidRPr="000539EB">
        <w:rPr>
          <w:b/>
          <w:bCs/>
          <w:spacing w:val="-27"/>
          <w:sz w:val="72"/>
        </w:rPr>
        <w:t xml:space="preserve"> </w:t>
      </w:r>
      <w:r w:rsidRPr="000539EB">
        <w:rPr>
          <w:b/>
          <w:bCs/>
          <w:sz w:val="72"/>
        </w:rPr>
        <w:t>of</w:t>
      </w:r>
      <w:r w:rsidRPr="000539EB">
        <w:rPr>
          <w:b/>
          <w:bCs/>
          <w:spacing w:val="-19"/>
          <w:sz w:val="72"/>
        </w:rPr>
        <w:t xml:space="preserve"> </w:t>
      </w:r>
      <w:r w:rsidRPr="000539EB">
        <w:rPr>
          <w:b/>
          <w:bCs/>
          <w:sz w:val="72"/>
        </w:rPr>
        <w:t>inclusion</w:t>
      </w:r>
    </w:p>
    <w:p w14:paraId="1DD8EB8B" w14:textId="77777777" w:rsidR="00E164A1" w:rsidRPr="00E164A1" w:rsidRDefault="00E164A1">
      <w:pPr>
        <w:pStyle w:val="Titolo"/>
        <w:rPr>
          <w:sz w:val="72"/>
        </w:rPr>
      </w:pPr>
    </w:p>
    <w:p w14:paraId="35A15E11" w14:textId="77777777" w:rsidR="00316062" w:rsidRPr="00E164A1" w:rsidRDefault="00DC781B">
      <w:pPr>
        <w:spacing w:before="1"/>
        <w:ind w:left="479" w:right="322"/>
        <w:jc w:val="center"/>
        <w:rPr>
          <w:sz w:val="40"/>
        </w:rPr>
      </w:pPr>
      <w:r w:rsidRPr="00E164A1">
        <w:rPr>
          <w:sz w:val="40"/>
        </w:rPr>
        <w:t>Sports</w:t>
      </w:r>
      <w:r w:rsidRPr="00E164A1">
        <w:rPr>
          <w:spacing w:val="-15"/>
          <w:sz w:val="40"/>
        </w:rPr>
        <w:t xml:space="preserve"> </w:t>
      </w:r>
      <w:r w:rsidRPr="00E164A1">
        <w:rPr>
          <w:sz w:val="40"/>
        </w:rPr>
        <w:t>best</w:t>
      </w:r>
      <w:r w:rsidRPr="00E164A1">
        <w:rPr>
          <w:spacing w:val="-14"/>
          <w:sz w:val="40"/>
        </w:rPr>
        <w:t xml:space="preserve"> </w:t>
      </w:r>
      <w:r w:rsidRPr="00E164A1">
        <w:rPr>
          <w:sz w:val="40"/>
        </w:rPr>
        <w:t>practices</w:t>
      </w:r>
      <w:r w:rsidRPr="00E164A1">
        <w:rPr>
          <w:spacing w:val="-14"/>
          <w:sz w:val="40"/>
        </w:rPr>
        <w:t xml:space="preserve"> </w:t>
      </w:r>
      <w:r w:rsidRPr="00E164A1">
        <w:rPr>
          <w:sz w:val="40"/>
        </w:rPr>
        <w:t>that</w:t>
      </w:r>
      <w:r w:rsidRPr="00E164A1">
        <w:rPr>
          <w:spacing w:val="-14"/>
          <w:sz w:val="40"/>
        </w:rPr>
        <w:t xml:space="preserve"> </w:t>
      </w:r>
      <w:r w:rsidRPr="00E164A1">
        <w:rPr>
          <w:sz w:val="40"/>
        </w:rPr>
        <w:t>promote</w:t>
      </w:r>
      <w:r w:rsidRPr="00E164A1">
        <w:rPr>
          <w:spacing w:val="-15"/>
          <w:sz w:val="40"/>
        </w:rPr>
        <w:t xml:space="preserve"> </w:t>
      </w:r>
      <w:r w:rsidRPr="00E164A1">
        <w:rPr>
          <w:sz w:val="40"/>
        </w:rPr>
        <w:t>migrants’</w:t>
      </w:r>
      <w:r w:rsidRPr="00E164A1">
        <w:rPr>
          <w:spacing w:val="-15"/>
          <w:sz w:val="40"/>
        </w:rPr>
        <w:t xml:space="preserve"> </w:t>
      </w:r>
      <w:r w:rsidRPr="00E164A1">
        <w:rPr>
          <w:sz w:val="40"/>
        </w:rPr>
        <w:t>and</w:t>
      </w:r>
      <w:r w:rsidRPr="00E164A1">
        <w:rPr>
          <w:spacing w:val="-17"/>
          <w:sz w:val="40"/>
        </w:rPr>
        <w:t xml:space="preserve"> </w:t>
      </w:r>
      <w:r w:rsidRPr="00E164A1">
        <w:rPr>
          <w:sz w:val="40"/>
        </w:rPr>
        <w:t>refugees’</w:t>
      </w:r>
      <w:r w:rsidRPr="00E164A1">
        <w:rPr>
          <w:spacing w:val="-13"/>
          <w:sz w:val="40"/>
        </w:rPr>
        <w:t xml:space="preserve"> </w:t>
      </w:r>
      <w:r w:rsidRPr="00E164A1">
        <w:rPr>
          <w:sz w:val="40"/>
        </w:rPr>
        <w:t>social</w:t>
      </w:r>
      <w:r w:rsidRPr="00E164A1">
        <w:rPr>
          <w:spacing w:val="-78"/>
          <w:sz w:val="40"/>
        </w:rPr>
        <w:t xml:space="preserve"> </w:t>
      </w:r>
      <w:r w:rsidRPr="00E164A1">
        <w:rPr>
          <w:sz w:val="40"/>
        </w:rPr>
        <w:t>integration</w:t>
      </w:r>
      <w:r w:rsidRPr="00E164A1">
        <w:rPr>
          <w:spacing w:val="-14"/>
          <w:sz w:val="40"/>
        </w:rPr>
        <w:t xml:space="preserve"> </w:t>
      </w:r>
      <w:r w:rsidRPr="00E164A1">
        <w:rPr>
          <w:sz w:val="40"/>
        </w:rPr>
        <w:t>in</w:t>
      </w:r>
      <w:r w:rsidRPr="00E164A1">
        <w:rPr>
          <w:spacing w:val="-14"/>
          <w:sz w:val="40"/>
        </w:rPr>
        <w:t xml:space="preserve"> </w:t>
      </w:r>
      <w:r w:rsidRPr="00E164A1">
        <w:rPr>
          <w:sz w:val="40"/>
        </w:rPr>
        <w:t>critical</w:t>
      </w:r>
      <w:r w:rsidRPr="00E164A1">
        <w:rPr>
          <w:spacing w:val="-16"/>
          <w:sz w:val="40"/>
        </w:rPr>
        <w:t xml:space="preserve"> </w:t>
      </w:r>
      <w:r w:rsidRPr="00E164A1">
        <w:rPr>
          <w:sz w:val="40"/>
        </w:rPr>
        <w:t>areas.</w:t>
      </w:r>
      <w:r w:rsidRPr="00E164A1">
        <w:rPr>
          <w:spacing w:val="-14"/>
          <w:sz w:val="40"/>
        </w:rPr>
        <w:t xml:space="preserve"> </w:t>
      </w:r>
      <w:r w:rsidRPr="00E164A1">
        <w:rPr>
          <w:sz w:val="40"/>
        </w:rPr>
        <w:t>A</w:t>
      </w:r>
      <w:r w:rsidRPr="00E164A1">
        <w:rPr>
          <w:spacing w:val="-14"/>
          <w:sz w:val="40"/>
        </w:rPr>
        <w:t xml:space="preserve"> </w:t>
      </w:r>
      <w:r w:rsidRPr="00E164A1">
        <w:rPr>
          <w:sz w:val="40"/>
        </w:rPr>
        <w:t>cross</w:t>
      </w:r>
      <w:r w:rsidRPr="00E164A1">
        <w:rPr>
          <w:spacing w:val="-14"/>
          <w:sz w:val="40"/>
        </w:rPr>
        <w:t xml:space="preserve"> </w:t>
      </w:r>
      <w:r w:rsidRPr="00E164A1">
        <w:rPr>
          <w:sz w:val="40"/>
        </w:rPr>
        <w:t>national</w:t>
      </w:r>
      <w:r w:rsidRPr="00E164A1">
        <w:rPr>
          <w:spacing w:val="-16"/>
          <w:sz w:val="40"/>
        </w:rPr>
        <w:t xml:space="preserve"> </w:t>
      </w:r>
      <w:r w:rsidRPr="00E164A1">
        <w:rPr>
          <w:sz w:val="40"/>
        </w:rPr>
        <w:t>analysis</w:t>
      </w:r>
      <w:r w:rsidRPr="00E164A1">
        <w:rPr>
          <w:spacing w:val="-13"/>
          <w:sz w:val="40"/>
        </w:rPr>
        <w:t xml:space="preserve"> </w:t>
      </w:r>
      <w:r w:rsidRPr="00E164A1">
        <w:rPr>
          <w:sz w:val="40"/>
        </w:rPr>
        <w:t>in</w:t>
      </w:r>
      <w:r w:rsidRPr="00E164A1">
        <w:rPr>
          <w:spacing w:val="-14"/>
          <w:sz w:val="40"/>
        </w:rPr>
        <w:t xml:space="preserve"> </w:t>
      </w:r>
      <w:r w:rsidRPr="00E164A1">
        <w:rPr>
          <w:sz w:val="40"/>
        </w:rPr>
        <w:t>Denmark,</w:t>
      </w:r>
      <w:r w:rsidRPr="00E164A1">
        <w:rPr>
          <w:spacing w:val="-78"/>
          <w:sz w:val="40"/>
        </w:rPr>
        <w:t xml:space="preserve"> </w:t>
      </w:r>
      <w:r w:rsidRPr="00E164A1">
        <w:rPr>
          <w:sz w:val="40"/>
        </w:rPr>
        <w:t>Germany,</w:t>
      </w:r>
      <w:r w:rsidRPr="00E164A1">
        <w:rPr>
          <w:spacing w:val="-3"/>
          <w:sz w:val="40"/>
        </w:rPr>
        <w:t xml:space="preserve"> </w:t>
      </w:r>
      <w:r w:rsidRPr="00E164A1">
        <w:rPr>
          <w:sz w:val="40"/>
        </w:rPr>
        <w:t>Slovenia,</w:t>
      </w:r>
      <w:r w:rsidRPr="00E164A1">
        <w:rPr>
          <w:spacing w:val="-1"/>
          <w:sz w:val="40"/>
        </w:rPr>
        <w:t xml:space="preserve"> </w:t>
      </w:r>
      <w:r w:rsidRPr="00E164A1">
        <w:rPr>
          <w:sz w:val="40"/>
        </w:rPr>
        <w:t>Italy,</w:t>
      </w:r>
      <w:r w:rsidRPr="00E164A1">
        <w:rPr>
          <w:spacing w:val="-5"/>
          <w:sz w:val="40"/>
        </w:rPr>
        <w:t xml:space="preserve"> </w:t>
      </w:r>
      <w:proofErr w:type="gramStart"/>
      <w:r w:rsidRPr="00E164A1">
        <w:rPr>
          <w:sz w:val="40"/>
        </w:rPr>
        <w:t>Spain</w:t>
      </w:r>
      <w:proofErr w:type="gramEnd"/>
      <w:r w:rsidRPr="00E164A1">
        <w:rPr>
          <w:spacing w:val="-2"/>
          <w:sz w:val="40"/>
        </w:rPr>
        <w:t xml:space="preserve"> </w:t>
      </w:r>
      <w:r w:rsidRPr="00E164A1">
        <w:rPr>
          <w:sz w:val="40"/>
        </w:rPr>
        <w:t>and</w:t>
      </w:r>
      <w:r w:rsidRPr="00E164A1">
        <w:rPr>
          <w:spacing w:val="-2"/>
          <w:sz w:val="40"/>
        </w:rPr>
        <w:t xml:space="preserve"> </w:t>
      </w:r>
      <w:r w:rsidRPr="00E164A1">
        <w:rPr>
          <w:sz w:val="40"/>
        </w:rPr>
        <w:t>Greece</w:t>
      </w:r>
    </w:p>
    <w:p w14:paraId="0AA287D3" w14:textId="77777777" w:rsidR="00316062" w:rsidRDefault="00316062">
      <w:pPr>
        <w:pStyle w:val="Corpotesto"/>
        <w:spacing w:before="11"/>
        <w:jc w:val="left"/>
        <w:rPr>
          <w:sz w:val="35"/>
        </w:rPr>
      </w:pPr>
    </w:p>
    <w:p w14:paraId="1C684624" w14:textId="77777777" w:rsidR="00316062" w:rsidRPr="00E164A1" w:rsidRDefault="00316062" w:rsidP="008867C9">
      <w:pPr>
        <w:pStyle w:val="Corpotesto"/>
        <w:rPr>
          <w:sz w:val="36"/>
        </w:rPr>
      </w:pPr>
    </w:p>
    <w:p w14:paraId="67578C52" w14:textId="05EB2D7A" w:rsidR="00316062" w:rsidRDefault="00316062">
      <w:pPr>
        <w:pStyle w:val="Titolo1"/>
        <w:ind w:left="480" w:right="322"/>
        <w:jc w:val="center"/>
      </w:pPr>
    </w:p>
    <w:p w14:paraId="24AF1D4D" w14:textId="77777777" w:rsidR="00316062" w:rsidRDefault="00316062">
      <w:pPr>
        <w:pStyle w:val="Corpotesto"/>
        <w:jc w:val="left"/>
        <w:rPr>
          <w:sz w:val="20"/>
        </w:rPr>
      </w:pPr>
    </w:p>
    <w:p w14:paraId="6D03E1F2" w14:textId="77777777" w:rsidR="00316062" w:rsidRDefault="00316062">
      <w:pPr>
        <w:pStyle w:val="Corpotesto"/>
        <w:jc w:val="left"/>
        <w:rPr>
          <w:sz w:val="20"/>
        </w:rPr>
      </w:pPr>
    </w:p>
    <w:p w14:paraId="48FFEBFD" w14:textId="77777777" w:rsidR="00316062" w:rsidRDefault="00316062">
      <w:pPr>
        <w:pStyle w:val="Corpotesto"/>
        <w:jc w:val="left"/>
        <w:rPr>
          <w:sz w:val="20"/>
        </w:rPr>
      </w:pPr>
    </w:p>
    <w:p w14:paraId="1D0D121E" w14:textId="77777777" w:rsidR="00316062" w:rsidRDefault="00316062">
      <w:pPr>
        <w:pStyle w:val="Corpotesto"/>
        <w:jc w:val="left"/>
        <w:rPr>
          <w:sz w:val="20"/>
        </w:rPr>
      </w:pPr>
    </w:p>
    <w:p w14:paraId="197CCE23" w14:textId="77777777" w:rsidR="00316062" w:rsidRDefault="00316062">
      <w:pPr>
        <w:pStyle w:val="Corpotesto"/>
        <w:jc w:val="left"/>
        <w:rPr>
          <w:sz w:val="20"/>
        </w:rPr>
      </w:pPr>
    </w:p>
    <w:p w14:paraId="63FCC1E5" w14:textId="77777777" w:rsidR="00316062" w:rsidRDefault="00316062">
      <w:pPr>
        <w:pStyle w:val="Corpotesto"/>
        <w:jc w:val="left"/>
        <w:rPr>
          <w:sz w:val="20"/>
        </w:rPr>
      </w:pPr>
    </w:p>
    <w:p w14:paraId="72A75C55" w14:textId="5B822821" w:rsidR="00316062" w:rsidRDefault="00316062">
      <w:pPr>
        <w:pStyle w:val="Corpotesto"/>
        <w:spacing w:before="5"/>
        <w:jc w:val="left"/>
        <w:rPr>
          <w:sz w:val="23"/>
        </w:rPr>
      </w:pPr>
    </w:p>
    <w:p w14:paraId="198E2989" w14:textId="77777777" w:rsidR="00316062" w:rsidRDefault="00316062">
      <w:pPr>
        <w:pStyle w:val="Corpotesto"/>
        <w:spacing w:before="1"/>
        <w:jc w:val="left"/>
        <w:rPr>
          <w:sz w:val="4"/>
        </w:rPr>
      </w:pPr>
    </w:p>
    <w:p w14:paraId="7DDC1B99" w14:textId="324425FA" w:rsidR="00316062" w:rsidRDefault="00DC781B">
      <w:pPr>
        <w:tabs>
          <w:tab w:val="left" w:pos="3612"/>
          <w:tab w:val="left" w:pos="5993"/>
          <w:tab w:val="left" w:pos="8226"/>
        </w:tabs>
        <w:ind w:left="1227"/>
        <w:rPr>
          <w:sz w:val="20"/>
        </w:rPr>
      </w:pPr>
      <w:r>
        <w:rPr>
          <w:sz w:val="20"/>
        </w:rPr>
        <w:tab/>
      </w:r>
      <w:r>
        <w:rPr>
          <w:position w:val="28"/>
          <w:sz w:val="20"/>
        </w:rPr>
        <w:tab/>
      </w:r>
      <w:r>
        <w:rPr>
          <w:position w:val="27"/>
          <w:sz w:val="20"/>
        </w:rPr>
        <w:tab/>
      </w:r>
    </w:p>
    <w:p w14:paraId="001BAA95" w14:textId="77777777" w:rsidR="00316062" w:rsidRDefault="00316062">
      <w:pPr>
        <w:pStyle w:val="Corpotesto"/>
        <w:jc w:val="left"/>
        <w:rPr>
          <w:sz w:val="20"/>
        </w:rPr>
      </w:pPr>
    </w:p>
    <w:p w14:paraId="406BBC1E" w14:textId="77777777" w:rsidR="00316062" w:rsidRDefault="00316062">
      <w:pPr>
        <w:pStyle w:val="Corpotesto"/>
        <w:jc w:val="left"/>
        <w:rPr>
          <w:sz w:val="20"/>
        </w:rPr>
      </w:pPr>
    </w:p>
    <w:p w14:paraId="001CA844" w14:textId="77777777" w:rsidR="00316062" w:rsidRDefault="00316062">
      <w:pPr>
        <w:pStyle w:val="Corpotesto"/>
        <w:spacing w:before="3"/>
        <w:jc w:val="left"/>
        <w:rPr>
          <w:sz w:val="29"/>
        </w:rPr>
      </w:pPr>
    </w:p>
    <w:p w14:paraId="1F0A7085" w14:textId="093680C8" w:rsidR="00E164A1" w:rsidRDefault="00E164A1"/>
    <w:p w14:paraId="39F97158" w14:textId="77777777" w:rsidR="00E164A1" w:rsidRPr="00E164A1" w:rsidRDefault="00E164A1" w:rsidP="00E164A1"/>
    <w:p w14:paraId="4D12B6CF" w14:textId="77777777" w:rsidR="00E164A1" w:rsidRPr="00E164A1" w:rsidRDefault="00E164A1" w:rsidP="00E164A1"/>
    <w:p w14:paraId="1E99B29B" w14:textId="77777777" w:rsidR="00E164A1" w:rsidRPr="00E164A1" w:rsidRDefault="00E164A1" w:rsidP="00E164A1"/>
    <w:p w14:paraId="198B2B0C" w14:textId="45B63715" w:rsidR="00316062" w:rsidRPr="00E164A1" w:rsidRDefault="00E164A1" w:rsidP="00E164A1">
      <w:pPr>
        <w:tabs>
          <w:tab w:val="left" w:pos="8194"/>
        </w:tabs>
        <w:sectPr w:rsidR="00316062" w:rsidRPr="00E164A1">
          <w:headerReference w:type="default" r:id="rId7"/>
          <w:footerReference w:type="default" r:id="rId8"/>
          <w:type w:val="continuous"/>
          <w:pgSz w:w="11910" w:h="16840"/>
          <w:pgMar w:top="1400" w:right="920" w:bottom="280" w:left="760" w:header="720" w:footer="720" w:gutter="0"/>
          <w:cols w:space="720"/>
        </w:sectPr>
      </w:pPr>
      <w:r>
        <w:tab/>
      </w:r>
      <w:r>
        <w:tab/>
      </w:r>
    </w:p>
    <w:p w14:paraId="6F5853C9" w14:textId="61F0EBC3" w:rsidR="00E164A1" w:rsidRDefault="00E164A1">
      <w:pPr>
        <w:pStyle w:val="Titolo1"/>
        <w:spacing w:before="17"/>
        <w:jc w:val="left"/>
      </w:pPr>
    </w:p>
    <w:p w14:paraId="729189CE" w14:textId="3609DBE6" w:rsidR="00E164A1" w:rsidRDefault="00E164A1">
      <w:pPr>
        <w:pStyle w:val="Titolo1"/>
        <w:spacing w:before="17"/>
        <w:jc w:val="left"/>
      </w:pPr>
    </w:p>
    <w:p w14:paraId="3345E797" w14:textId="1BEB1478" w:rsidR="00E164A1" w:rsidRDefault="00E164A1">
      <w:pPr>
        <w:pStyle w:val="Titolo1"/>
        <w:spacing w:before="17"/>
        <w:jc w:val="left"/>
      </w:pPr>
    </w:p>
    <w:p w14:paraId="74BAEC12" w14:textId="76011114" w:rsidR="00E164A1" w:rsidRDefault="00E164A1" w:rsidP="00E164A1">
      <w:pPr>
        <w:spacing w:line="360" w:lineRule="auto"/>
        <w:ind w:right="282"/>
        <w:rPr>
          <w:rFonts w:ascii="Arial" w:eastAsia="Trebuchet MS" w:hAnsi="Arial" w:cs="Arial"/>
          <w:b/>
          <w:bCs/>
          <w:kern w:val="24"/>
          <w:sz w:val="20"/>
          <w:szCs w:val="20"/>
          <w:lang w:eastAsia="it-IT"/>
        </w:rPr>
      </w:pPr>
    </w:p>
    <w:p w14:paraId="7B4CF62E" w14:textId="77777777" w:rsidR="00E164A1" w:rsidRDefault="00E164A1" w:rsidP="00E164A1">
      <w:pPr>
        <w:spacing w:line="360" w:lineRule="auto"/>
        <w:ind w:right="282"/>
        <w:rPr>
          <w:rFonts w:ascii="Arial" w:eastAsia="Trebuchet MS" w:hAnsi="Arial" w:cs="Arial"/>
          <w:b/>
          <w:bCs/>
          <w:kern w:val="24"/>
          <w:sz w:val="20"/>
          <w:szCs w:val="20"/>
          <w:lang w:eastAsia="it-IT"/>
        </w:rPr>
      </w:pPr>
    </w:p>
    <w:p w14:paraId="7F97AEA5" w14:textId="7D95EA5D" w:rsidR="00E164A1" w:rsidRPr="00F31881" w:rsidRDefault="00E164A1" w:rsidP="00E164A1">
      <w:pPr>
        <w:spacing w:line="360" w:lineRule="auto"/>
        <w:ind w:right="282"/>
        <w:rPr>
          <w:rFonts w:asciiTheme="minorHAnsi" w:eastAsia="Trebuchet MS" w:hAnsiTheme="minorHAnsi" w:cstheme="minorHAnsi"/>
          <w:b/>
          <w:bCs/>
          <w:kern w:val="24"/>
          <w:sz w:val="20"/>
          <w:szCs w:val="20"/>
          <w:lang w:eastAsia="it-IT"/>
        </w:rPr>
      </w:pPr>
      <w:r w:rsidRPr="00F31881">
        <w:rPr>
          <w:rFonts w:asciiTheme="minorHAnsi" w:eastAsia="Trebuchet MS" w:hAnsiTheme="minorHAnsi" w:cstheme="minorHAnsi"/>
          <w:b/>
          <w:bCs/>
          <w:kern w:val="24"/>
          <w:sz w:val="20"/>
          <w:szCs w:val="20"/>
          <w:lang w:eastAsia="it-IT"/>
        </w:rPr>
        <w:t>The project</w:t>
      </w:r>
    </w:p>
    <w:p w14:paraId="7913E341" w14:textId="15DBAEAE" w:rsidR="00E164A1" w:rsidRPr="00F31881" w:rsidRDefault="00E164A1" w:rsidP="00E164A1">
      <w:pPr>
        <w:rPr>
          <w:rFonts w:asciiTheme="minorHAnsi" w:eastAsia="Times New Roman" w:hAnsiTheme="minorHAnsi" w:cstheme="minorHAnsi"/>
          <w:sz w:val="20"/>
          <w:szCs w:val="20"/>
          <w:lang w:eastAsia="it-IT"/>
        </w:rPr>
      </w:pPr>
      <w:r w:rsidRPr="00F31881">
        <w:rPr>
          <w:rFonts w:asciiTheme="minorHAnsi" w:hAnsiTheme="minorHAnsi" w:cstheme="minorHAnsi"/>
          <w:sz w:val="20"/>
          <w:szCs w:val="20"/>
          <w:lang w:eastAsia="it-IT"/>
        </w:rPr>
        <w:t xml:space="preserve">This publication is one of product of the </w:t>
      </w:r>
      <w:hyperlink r:id="rId9" w:history="1">
        <w:r w:rsidRPr="00F31881">
          <w:rPr>
            <w:rFonts w:asciiTheme="minorHAnsi" w:hAnsiTheme="minorHAnsi" w:cstheme="minorHAnsi"/>
            <w:color w:val="0000FF"/>
            <w:sz w:val="20"/>
            <w:szCs w:val="20"/>
            <w:u w:val="single"/>
            <w:lang w:eastAsia="it-IT"/>
          </w:rPr>
          <w:t>SIMCAS project</w:t>
        </w:r>
      </w:hyperlink>
      <w:r w:rsidRPr="00F31881">
        <w:rPr>
          <w:rFonts w:asciiTheme="minorHAnsi" w:hAnsiTheme="minorHAnsi" w:cstheme="minorHAnsi"/>
          <w:sz w:val="20"/>
          <w:szCs w:val="20"/>
          <w:lang w:eastAsia="it-IT"/>
        </w:rPr>
        <w:t xml:space="preserve"> (</w:t>
      </w:r>
      <w:r w:rsidRPr="00F31881">
        <w:rPr>
          <w:rFonts w:asciiTheme="minorHAnsi" w:hAnsiTheme="minorHAnsi" w:cstheme="minorHAnsi"/>
          <w:b/>
          <w:bCs/>
          <w:sz w:val="20"/>
          <w:szCs w:val="20"/>
          <w:lang w:eastAsia="it-IT"/>
        </w:rPr>
        <w:t>S</w:t>
      </w:r>
      <w:r w:rsidRPr="00F31881">
        <w:rPr>
          <w:rFonts w:asciiTheme="minorHAnsi" w:hAnsiTheme="minorHAnsi" w:cstheme="minorHAnsi"/>
          <w:sz w:val="20"/>
          <w:szCs w:val="20"/>
          <w:lang w:eastAsia="it-IT"/>
        </w:rPr>
        <w:t xml:space="preserve">ocial </w:t>
      </w:r>
      <w:r w:rsidRPr="00F31881">
        <w:rPr>
          <w:rFonts w:asciiTheme="minorHAnsi" w:hAnsiTheme="minorHAnsi" w:cstheme="minorHAnsi"/>
          <w:b/>
          <w:bCs/>
          <w:sz w:val="20"/>
          <w:szCs w:val="20"/>
          <w:lang w:eastAsia="it-IT"/>
        </w:rPr>
        <w:t>I</w:t>
      </w:r>
      <w:r w:rsidRPr="00F31881">
        <w:rPr>
          <w:rFonts w:asciiTheme="minorHAnsi" w:hAnsiTheme="minorHAnsi" w:cstheme="minorHAnsi"/>
          <w:sz w:val="20"/>
          <w:szCs w:val="20"/>
          <w:lang w:eastAsia="it-IT"/>
        </w:rPr>
        <w:t xml:space="preserve">nclusion </w:t>
      </w:r>
      <w:r w:rsidRPr="00F31881">
        <w:rPr>
          <w:rFonts w:asciiTheme="minorHAnsi" w:hAnsiTheme="minorHAnsi" w:cstheme="minorHAnsi"/>
          <w:b/>
          <w:bCs/>
          <w:sz w:val="20"/>
          <w:szCs w:val="20"/>
          <w:lang w:eastAsia="it-IT"/>
        </w:rPr>
        <w:t>M</w:t>
      </w:r>
      <w:r w:rsidRPr="00F31881">
        <w:rPr>
          <w:rFonts w:asciiTheme="minorHAnsi" w:hAnsiTheme="minorHAnsi" w:cstheme="minorHAnsi"/>
          <w:sz w:val="20"/>
          <w:szCs w:val="20"/>
          <w:lang w:eastAsia="it-IT"/>
        </w:rPr>
        <w:t xml:space="preserve">ethodology in </w:t>
      </w:r>
      <w:r w:rsidRPr="00F31881">
        <w:rPr>
          <w:rFonts w:asciiTheme="minorHAnsi" w:hAnsiTheme="minorHAnsi" w:cstheme="minorHAnsi"/>
          <w:b/>
          <w:bCs/>
          <w:sz w:val="20"/>
          <w:szCs w:val="20"/>
          <w:lang w:eastAsia="it-IT"/>
        </w:rPr>
        <w:t>C</w:t>
      </w:r>
      <w:r w:rsidRPr="00F31881">
        <w:rPr>
          <w:rFonts w:asciiTheme="minorHAnsi" w:hAnsiTheme="minorHAnsi" w:cstheme="minorHAnsi"/>
          <w:sz w:val="20"/>
          <w:szCs w:val="20"/>
          <w:lang w:eastAsia="it-IT"/>
        </w:rPr>
        <w:t xml:space="preserve">ritical </w:t>
      </w:r>
      <w:r w:rsidRPr="00F31881">
        <w:rPr>
          <w:rFonts w:asciiTheme="minorHAnsi" w:hAnsiTheme="minorHAnsi" w:cstheme="minorHAnsi"/>
          <w:b/>
          <w:bCs/>
          <w:sz w:val="20"/>
          <w:szCs w:val="20"/>
          <w:lang w:eastAsia="it-IT"/>
        </w:rPr>
        <w:t>A</w:t>
      </w:r>
      <w:r w:rsidRPr="00F31881">
        <w:rPr>
          <w:rFonts w:asciiTheme="minorHAnsi" w:hAnsiTheme="minorHAnsi" w:cstheme="minorHAnsi"/>
          <w:sz w:val="20"/>
          <w:szCs w:val="20"/>
          <w:lang w:eastAsia="it-IT"/>
        </w:rPr>
        <w:t xml:space="preserve">reas via </w:t>
      </w:r>
      <w:proofErr w:type="gramStart"/>
      <w:r w:rsidRPr="00F31881">
        <w:rPr>
          <w:rFonts w:asciiTheme="minorHAnsi" w:hAnsiTheme="minorHAnsi" w:cstheme="minorHAnsi"/>
          <w:b/>
          <w:bCs/>
          <w:sz w:val="20"/>
          <w:szCs w:val="20"/>
          <w:lang w:eastAsia="it-IT"/>
        </w:rPr>
        <w:t>S</w:t>
      </w:r>
      <w:r w:rsidRPr="00F31881">
        <w:rPr>
          <w:rFonts w:asciiTheme="minorHAnsi" w:hAnsiTheme="minorHAnsi" w:cstheme="minorHAnsi"/>
          <w:sz w:val="20"/>
          <w:szCs w:val="20"/>
          <w:lang w:eastAsia="it-IT"/>
        </w:rPr>
        <w:t>port)  promoted</w:t>
      </w:r>
      <w:proofErr w:type="gramEnd"/>
      <w:r w:rsidRPr="00F31881">
        <w:rPr>
          <w:rFonts w:asciiTheme="minorHAnsi" w:hAnsiTheme="minorHAnsi" w:cstheme="minorHAnsi"/>
          <w:sz w:val="20"/>
          <w:szCs w:val="20"/>
          <w:lang w:eastAsia="it-IT"/>
        </w:rPr>
        <w:t xml:space="preserve"> in the field of the Erasmus Plus Sport Project. The project aims at defining and testing a methodological approach that helps the sports operators to define and use efficient measures in critical contests and allow</w:t>
      </w:r>
      <w:r w:rsidR="00322EC8">
        <w:rPr>
          <w:rFonts w:asciiTheme="minorHAnsi" w:hAnsiTheme="minorHAnsi" w:cstheme="minorHAnsi"/>
          <w:sz w:val="20"/>
          <w:szCs w:val="20"/>
          <w:lang w:eastAsia="it-IT"/>
        </w:rPr>
        <w:t>s</w:t>
      </w:r>
      <w:r w:rsidRPr="00F31881">
        <w:rPr>
          <w:rFonts w:asciiTheme="minorHAnsi" w:hAnsiTheme="minorHAnsi" w:cstheme="minorHAnsi"/>
          <w:sz w:val="20"/>
          <w:szCs w:val="20"/>
          <w:lang w:eastAsia="it-IT"/>
        </w:rPr>
        <w:t xml:space="preserve"> continuity and replicability</w:t>
      </w:r>
    </w:p>
    <w:p w14:paraId="0B022370" w14:textId="77777777" w:rsidR="00E164A1" w:rsidRPr="00F31881" w:rsidRDefault="00E164A1" w:rsidP="00E164A1">
      <w:pPr>
        <w:rPr>
          <w:rFonts w:asciiTheme="minorHAnsi" w:eastAsia="Times New Roman" w:hAnsiTheme="minorHAnsi" w:cstheme="minorHAnsi"/>
          <w:sz w:val="20"/>
          <w:szCs w:val="20"/>
          <w:lang w:eastAsia="it-IT"/>
        </w:rPr>
      </w:pPr>
      <w:r w:rsidRPr="00F31881">
        <w:rPr>
          <w:rFonts w:asciiTheme="minorHAnsi" w:hAnsiTheme="minorHAnsi" w:cstheme="minorHAnsi"/>
          <w:sz w:val="20"/>
          <w:szCs w:val="20"/>
          <w:lang w:eastAsia="it-IT"/>
        </w:rPr>
        <w:t> </w:t>
      </w:r>
    </w:p>
    <w:p w14:paraId="6C1625AC" w14:textId="47BFDD56" w:rsidR="00E164A1" w:rsidRPr="00F31881" w:rsidRDefault="00E164A1" w:rsidP="00E164A1">
      <w:pPr>
        <w:rPr>
          <w:rFonts w:asciiTheme="minorHAnsi" w:hAnsiTheme="minorHAnsi" w:cstheme="minorHAnsi"/>
          <w:b/>
          <w:bCs/>
          <w:sz w:val="20"/>
          <w:szCs w:val="20"/>
          <w:lang w:eastAsia="it-IT"/>
        </w:rPr>
      </w:pPr>
      <w:r w:rsidRPr="00F31881">
        <w:rPr>
          <w:rFonts w:asciiTheme="minorHAnsi" w:hAnsiTheme="minorHAnsi" w:cstheme="minorHAnsi"/>
          <w:b/>
          <w:bCs/>
          <w:sz w:val="20"/>
          <w:szCs w:val="20"/>
          <w:lang w:eastAsia="it-IT"/>
        </w:rPr>
        <w:t>Partners</w:t>
      </w:r>
    </w:p>
    <w:p w14:paraId="269B1A77" w14:textId="77777777" w:rsidR="00262561" w:rsidRPr="00F31881" w:rsidRDefault="00262561" w:rsidP="00E164A1">
      <w:pPr>
        <w:rPr>
          <w:rFonts w:asciiTheme="minorHAnsi" w:hAnsiTheme="minorHAnsi" w:cstheme="minorHAnsi"/>
          <w:b/>
          <w:bCs/>
          <w:sz w:val="20"/>
          <w:szCs w:val="20"/>
          <w:lang w:eastAsia="it-IT"/>
        </w:rPr>
      </w:pPr>
    </w:p>
    <w:p w14:paraId="28B03B36" w14:textId="77777777" w:rsidR="00E164A1" w:rsidRPr="00F31881" w:rsidRDefault="00E164A1" w:rsidP="00E164A1">
      <w:pPr>
        <w:rPr>
          <w:rFonts w:asciiTheme="minorHAnsi" w:eastAsia="Times New Roman" w:hAnsiTheme="minorHAnsi" w:cstheme="minorHAnsi"/>
          <w:sz w:val="20"/>
          <w:szCs w:val="20"/>
          <w:lang w:eastAsia="it-IT"/>
        </w:rPr>
      </w:pPr>
      <w:r w:rsidRPr="00F31881">
        <w:rPr>
          <w:rFonts w:asciiTheme="minorHAnsi" w:hAnsiTheme="minorHAnsi" w:cstheme="minorHAnsi"/>
          <w:sz w:val="20"/>
          <w:szCs w:val="20"/>
          <w:lang w:eastAsia="it-IT"/>
        </w:rPr>
        <w:t xml:space="preserve">US Acli </w:t>
      </w:r>
      <w:proofErr w:type="spellStart"/>
      <w:r w:rsidRPr="00F31881">
        <w:rPr>
          <w:rFonts w:asciiTheme="minorHAnsi" w:hAnsiTheme="minorHAnsi" w:cstheme="minorHAnsi"/>
          <w:sz w:val="20"/>
          <w:szCs w:val="20"/>
          <w:lang w:eastAsia="it-IT"/>
        </w:rPr>
        <w:t>-Italy</w:t>
      </w:r>
      <w:proofErr w:type="spellEnd"/>
      <w:r w:rsidRPr="00F31881">
        <w:rPr>
          <w:rFonts w:asciiTheme="minorHAnsi" w:hAnsiTheme="minorHAnsi" w:cstheme="minorHAnsi"/>
          <w:sz w:val="20"/>
          <w:szCs w:val="20"/>
          <w:lang w:eastAsia="it-IT"/>
        </w:rPr>
        <w:t xml:space="preserve"> (coordinator)  </w:t>
      </w:r>
      <w:hyperlink r:id="rId10" w:history="1">
        <w:r w:rsidRPr="00F31881">
          <w:rPr>
            <w:rFonts w:asciiTheme="minorHAnsi" w:hAnsiTheme="minorHAnsi" w:cstheme="minorHAnsi"/>
            <w:color w:val="0000FF"/>
            <w:sz w:val="20"/>
            <w:szCs w:val="20"/>
            <w:u w:val="single"/>
            <w:lang w:eastAsia="it-IT"/>
          </w:rPr>
          <w:t>www.usacli.it</w:t>
        </w:r>
      </w:hyperlink>
      <w:r w:rsidRPr="00F31881">
        <w:rPr>
          <w:rFonts w:asciiTheme="minorHAnsi" w:hAnsiTheme="minorHAnsi" w:cstheme="minorHAnsi"/>
          <w:color w:val="0000FF"/>
          <w:sz w:val="20"/>
          <w:szCs w:val="20"/>
          <w:u w:val="single"/>
          <w:lang w:eastAsia="it-IT"/>
        </w:rPr>
        <w:t xml:space="preserve">; </w:t>
      </w:r>
      <w:r w:rsidRPr="00F31881">
        <w:rPr>
          <w:rFonts w:asciiTheme="minorHAnsi" w:hAnsiTheme="minorHAnsi" w:cstheme="minorHAnsi"/>
          <w:sz w:val="20"/>
          <w:szCs w:val="20"/>
          <w:lang w:eastAsia="it-IT"/>
        </w:rPr>
        <w:t xml:space="preserve">Champions </w:t>
      </w:r>
      <w:proofErr w:type="spellStart"/>
      <w:r w:rsidRPr="00F31881">
        <w:rPr>
          <w:rFonts w:asciiTheme="minorHAnsi" w:hAnsiTheme="minorHAnsi" w:cstheme="minorHAnsi"/>
          <w:sz w:val="20"/>
          <w:szCs w:val="20"/>
          <w:lang w:eastAsia="it-IT"/>
        </w:rPr>
        <w:t>ohne</w:t>
      </w:r>
      <w:proofErr w:type="spellEnd"/>
      <w:r w:rsidRPr="00F31881">
        <w:rPr>
          <w:rFonts w:asciiTheme="minorHAnsi" w:hAnsiTheme="minorHAnsi" w:cstheme="minorHAnsi"/>
          <w:sz w:val="20"/>
          <w:szCs w:val="20"/>
          <w:lang w:eastAsia="it-IT"/>
        </w:rPr>
        <w:t xml:space="preserve"> </w:t>
      </w:r>
      <w:proofErr w:type="spellStart"/>
      <w:r w:rsidRPr="00F31881">
        <w:rPr>
          <w:rFonts w:asciiTheme="minorHAnsi" w:hAnsiTheme="minorHAnsi" w:cstheme="minorHAnsi"/>
          <w:sz w:val="20"/>
          <w:szCs w:val="20"/>
          <w:lang w:eastAsia="it-IT"/>
        </w:rPr>
        <w:t>Grenzen</w:t>
      </w:r>
      <w:proofErr w:type="spellEnd"/>
      <w:r w:rsidRPr="00F31881">
        <w:rPr>
          <w:rFonts w:asciiTheme="minorHAnsi" w:hAnsiTheme="minorHAnsi" w:cstheme="minorHAnsi"/>
          <w:sz w:val="20"/>
          <w:szCs w:val="20"/>
          <w:lang w:eastAsia="it-IT"/>
        </w:rPr>
        <w:t xml:space="preserve"> – Germany   </w:t>
      </w:r>
      <w:hyperlink r:id="rId11" w:history="1">
        <w:r w:rsidRPr="00F31881">
          <w:rPr>
            <w:rFonts w:asciiTheme="minorHAnsi" w:hAnsiTheme="minorHAnsi" w:cstheme="minorHAnsi"/>
            <w:color w:val="0000FF"/>
            <w:sz w:val="20"/>
            <w:szCs w:val="20"/>
            <w:u w:val="single"/>
            <w:lang w:eastAsia="it-IT"/>
          </w:rPr>
          <w:t>https://www.championsohnegrenzen.com/</w:t>
        </w:r>
      </w:hyperlink>
      <w:r w:rsidRPr="00F31881">
        <w:rPr>
          <w:rFonts w:asciiTheme="minorHAnsi" w:hAnsiTheme="minorHAnsi" w:cstheme="minorHAnsi"/>
          <w:color w:val="0000FF"/>
          <w:sz w:val="20"/>
          <w:szCs w:val="20"/>
          <w:u w:val="single"/>
          <w:lang w:eastAsia="it-IT"/>
        </w:rPr>
        <w:t xml:space="preserve">; </w:t>
      </w:r>
      <w:proofErr w:type="spellStart"/>
      <w:r w:rsidRPr="00F31881">
        <w:rPr>
          <w:rFonts w:asciiTheme="minorHAnsi" w:hAnsiTheme="minorHAnsi" w:cstheme="minorHAnsi"/>
          <w:sz w:val="20"/>
          <w:szCs w:val="20"/>
          <w:lang w:eastAsia="it-IT"/>
        </w:rPr>
        <w:t>Consell</w:t>
      </w:r>
      <w:proofErr w:type="spellEnd"/>
      <w:r w:rsidRPr="00F31881">
        <w:rPr>
          <w:rFonts w:asciiTheme="minorHAnsi" w:hAnsiTheme="minorHAnsi" w:cstheme="minorHAnsi"/>
          <w:sz w:val="20"/>
          <w:szCs w:val="20"/>
          <w:lang w:eastAsia="it-IT"/>
        </w:rPr>
        <w:t xml:space="preserve"> </w:t>
      </w:r>
      <w:proofErr w:type="spellStart"/>
      <w:r w:rsidRPr="00F31881">
        <w:rPr>
          <w:rFonts w:asciiTheme="minorHAnsi" w:hAnsiTheme="minorHAnsi" w:cstheme="minorHAnsi"/>
          <w:sz w:val="20"/>
          <w:szCs w:val="20"/>
          <w:lang w:eastAsia="it-IT"/>
        </w:rPr>
        <w:t>Esportiu</w:t>
      </w:r>
      <w:proofErr w:type="spellEnd"/>
      <w:r w:rsidRPr="00F31881">
        <w:rPr>
          <w:rFonts w:asciiTheme="minorHAnsi" w:hAnsiTheme="minorHAnsi" w:cstheme="minorHAnsi"/>
          <w:sz w:val="20"/>
          <w:szCs w:val="20"/>
          <w:lang w:eastAsia="it-IT"/>
        </w:rPr>
        <w:t xml:space="preserve"> del </w:t>
      </w:r>
      <w:proofErr w:type="spellStart"/>
      <w:r w:rsidRPr="00F31881">
        <w:rPr>
          <w:rFonts w:asciiTheme="minorHAnsi" w:hAnsiTheme="minorHAnsi" w:cstheme="minorHAnsi"/>
          <w:sz w:val="20"/>
          <w:szCs w:val="20"/>
          <w:lang w:eastAsia="it-IT"/>
        </w:rPr>
        <w:t>Pla</w:t>
      </w:r>
      <w:proofErr w:type="spellEnd"/>
      <w:r w:rsidRPr="00F31881">
        <w:rPr>
          <w:rFonts w:asciiTheme="minorHAnsi" w:hAnsiTheme="minorHAnsi" w:cstheme="minorHAnsi"/>
          <w:sz w:val="20"/>
          <w:szCs w:val="20"/>
          <w:lang w:eastAsia="it-IT"/>
        </w:rPr>
        <w:t xml:space="preserve"> de </w:t>
      </w:r>
      <w:proofErr w:type="spellStart"/>
      <w:r w:rsidRPr="00F31881">
        <w:rPr>
          <w:rFonts w:asciiTheme="minorHAnsi" w:hAnsiTheme="minorHAnsi" w:cstheme="minorHAnsi"/>
          <w:sz w:val="20"/>
          <w:szCs w:val="20"/>
          <w:lang w:eastAsia="it-IT"/>
        </w:rPr>
        <w:t>l’Estany</w:t>
      </w:r>
      <w:proofErr w:type="spellEnd"/>
      <w:r w:rsidRPr="00F31881">
        <w:rPr>
          <w:rFonts w:asciiTheme="minorHAnsi" w:hAnsiTheme="minorHAnsi" w:cstheme="minorHAnsi"/>
          <w:sz w:val="20"/>
          <w:szCs w:val="20"/>
          <w:lang w:eastAsia="it-IT"/>
        </w:rPr>
        <w:t xml:space="preserve">- Catalonia -Spain </w:t>
      </w:r>
      <w:hyperlink r:id="rId12" w:history="1">
        <w:r w:rsidRPr="00F31881">
          <w:rPr>
            <w:rFonts w:asciiTheme="minorHAnsi" w:hAnsiTheme="minorHAnsi" w:cstheme="minorHAnsi"/>
            <w:color w:val="0000FF"/>
            <w:sz w:val="20"/>
            <w:szCs w:val="20"/>
            <w:u w:val="single"/>
            <w:lang w:eastAsia="it-IT"/>
          </w:rPr>
          <w:t>https://www.ceplaestany.cat/</w:t>
        </w:r>
      </w:hyperlink>
      <w:r w:rsidRPr="00F31881">
        <w:rPr>
          <w:rFonts w:asciiTheme="minorHAnsi" w:hAnsiTheme="minorHAnsi" w:cstheme="minorHAnsi"/>
          <w:color w:val="0000FF"/>
          <w:sz w:val="20"/>
          <w:szCs w:val="20"/>
          <w:u w:val="single"/>
          <w:lang w:eastAsia="it-IT"/>
        </w:rPr>
        <w:t xml:space="preserve">; </w:t>
      </w:r>
      <w:r w:rsidRPr="00F31881">
        <w:rPr>
          <w:rFonts w:asciiTheme="minorHAnsi" w:hAnsiTheme="minorHAnsi" w:cstheme="minorHAnsi"/>
          <w:sz w:val="20"/>
          <w:szCs w:val="20"/>
          <w:lang w:eastAsia="it-IT"/>
        </w:rPr>
        <w:t xml:space="preserve">Girl Power </w:t>
      </w:r>
      <w:proofErr w:type="spellStart"/>
      <w:r w:rsidRPr="00F31881">
        <w:rPr>
          <w:rFonts w:asciiTheme="minorHAnsi" w:hAnsiTheme="minorHAnsi" w:cstheme="minorHAnsi"/>
          <w:sz w:val="20"/>
          <w:szCs w:val="20"/>
          <w:lang w:eastAsia="it-IT"/>
        </w:rPr>
        <w:t>Organisation</w:t>
      </w:r>
      <w:proofErr w:type="spellEnd"/>
      <w:r w:rsidRPr="00F31881">
        <w:rPr>
          <w:rFonts w:asciiTheme="minorHAnsi" w:hAnsiTheme="minorHAnsi" w:cstheme="minorHAnsi"/>
          <w:sz w:val="20"/>
          <w:szCs w:val="20"/>
          <w:lang w:eastAsia="it-IT"/>
        </w:rPr>
        <w:t xml:space="preserve"> – </w:t>
      </w:r>
      <w:proofErr w:type="spellStart"/>
      <w:r w:rsidRPr="00F31881">
        <w:rPr>
          <w:rFonts w:asciiTheme="minorHAnsi" w:hAnsiTheme="minorHAnsi" w:cstheme="minorHAnsi"/>
          <w:sz w:val="20"/>
          <w:szCs w:val="20"/>
          <w:lang w:eastAsia="it-IT"/>
        </w:rPr>
        <w:t>Danemark</w:t>
      </w:r>
      <w:proofErr w:type="spellEnd"/>
      <w:r w:rsidRPr="00F31881">
        <w:rPr>
          <w:rFonts w:asciiTheme="minorHAnsi" w:hAnsiTheme="minorHAnsi" w:cstheme="minorHAnsi"/>
          <w:sz w:val="20"/>
          <w:szCs w:val="20"/>
          <w:lang w:eastAsia="it-IT"/>
        </w:rPr>
        <w:t xml:space="preserve">   </w:t>
      </w:r>
      <w:hyperlink r:id="rId13" w:history="1">
        <w:r w:rsidRPr="00F31881">
          <w:rPr>
            <w:rFonts w:asciiTheme="minorHAnsi" w:hAnsiTheme="minorHAnsi" w:cstheme="minorHAnsi"/>
            <w:color w:val="0000FF"/>
            <w:sz w:val="20"/>
            <w:szCs w:val="20"/>
            <w:u w:val="single"/>
            <w:lang w:eastAsia="it-IT"/>
          </w:rPr>
          <w:t>https://www.girlpowerorg.com/</w:t>
        </w:r>
      </w:hyperlink>
      <w:r w:rsidRPr="00F31881">
        <w:rPr>
          <w:rFonts w:asciiTheme="minorHAnsi" w:hAnsiTheme="minorHAnsi" w:cstheme="minorHAnsi"/>
          <w:color w:val="0000FF"/>
          <w:sz w:val="20"/>
          <w:szCs w:val="20"/>
          <w:u w:val="single"/>
          <w:lang w:eastAsia="it-IT"/>
        </w:rPr>
        <w:t xml:space="preserve">; </w:t>
      </w:r>
      <w:r w:rsidRPr="00F31881">
        <w:rPr>
          <w:rFonts w:asciiTheme="minorHAnsi" w:hAnsiTheme="minorHAnsi" w:cstheme="minorHAnsi"/>
          <w:sz w:val="20"/>
          <w:szCs w:val="20"/>
          <w:lang w:eastAsia="it-IT"/>
        </w:rPr>
        <w:t xml:space="preserve">IREF – Italy   </w:t>
      </w:r>
      <w:hyperlink r:id="rId14" w:history="1">
        <w:r w:rsidRPr="00F31881">
          <w:rPr>
            <w:rFonts w:asciiTheme="minorHAnsi" w:hAnsiTheme="minorHAnsi" w:cstheme="minorHAnsi"/>
            <w:color w:val="0000FF"/>
            <w:sz w:val="20"/>
            <w:szCs w:val="20"/>
            <w:u w:val="single"/>
            <w:lang w:eastAsia="it-IT"/>
          </w:rPr>
          <w:t>https://irefricerche.acli.it/</w:t>
        </w:r>
      </w:hyperlink>
      <w:r w:rsidRPr="00F31881">
        <w:rPr>
          <w:rFonts w:asciiTheme="minorHAnsi" w:hAnsiTheme="minorHAnsi" w:cstheme="minorHAnsi"/>
          <w:color w:val="0000FF"/>
          <w:sz w:val="20"/>
          <w:szCs w:val="20"/>
          <w:u w:val="single"/>
          <w:lang w:eastAsia="it-IT"/>
        </w:rPr>
        <w:t xml:space="preserve">; </w:t>
      </w:r>
      <w:proofErr w:type="spellStart"/>
      <w:r w:rsidRPr="00F31881">
        <w:rPr>
          <w:rFonts w:asciiTheme="minorHAnsi" w:hAnsiTheme="minorHAnsi" w:cstheme="minorHAnsi"/>
          <w:sz w:val="20"/>
          <w:szCs w:val="20"/>
          <w:lang w:eastAsia="it-IT"/>
        </w:rPr>
        <w:t>Organisation</w:t>
      </w:r>
      <w:proofErr w:type="spellEnd"/>
      <w:r w:rsidRPr="00F31881">
        <w:rPr>
          <w:rFonts w:asciiTheme="minorHAnsi" w:hAnsiTheme="minorHAnsi" w:cstheme="minorHAnsi"/>
          <w:sz w:val="20"/>
          <w:szCs w:val="20"/>
          <w:lang w:eastAsia="it-IT"/>
        </w:rPr>
        <w:t xml:space="preserve"> Earth  – Greece   </w:t>
      </w:r>
      <w:hyperlink r:id="rId15" w:history="1">
        <w:r w:rsidRPr="00F31881">
          <w:rPr>
            <w:rFonts w:asciiTheme="minorHAnsi" w:hAnsiTheme="minorHAnsi" w:cstheme="minorHAnsi"/>
            <w:color w:val="0000FF"/>
            <w:sz w:val="20"/>
            <w:szCs w:val="20"/>
            <w:u w:val="single"/>
            <w:lang w:eastAsia="it-IT"/>
          </w:rPr>
          <w:t>https://www.organizationearth.org/</w:t>
        </w:r>
      </w:hyperlink>
      <w:r w:rsidRPr="00F31881">
        <w:rPr>
          <w:rFonts w:asciiTheme="minorHAnsi" w:hAnsiTheme="minorHAnsi" w:cstheme="minorHAnsi"/>
          <w:color w:val="0000FF"/>
          <w:sz w:val="20"/>
          <w:szCs w:val="20"/>
          <w:u w:val="single"/>
          <w:lang w:eastAsia="it-IT"/>
        </w:rPr>
        <w:t xml:space="preserve">; </w:t>
      </w:r>
      <w:proofErr w:type="spellStart"/>
      <w:r w:rsidRPr="00F31881">
        <w:rPr>
          <w:rFonts w:asciiTheme="minorHAnsi" w:hAnsiTheme="minorHAnsi" w:cstheme="minorHAnsi"/>
          <w:sz w:val="20"/>
          <w:szCs w:val="20"/>
          <w:lang w:eastAsia="it-IT"/>
        </w:rPr>
        <w:t>Sportna</w:t>
      </w:r>
      <w:proofErr w:type="spellEnd"/>
      <w:r w:rsidRPr="00F31881">
        <w:rPr>
          <w:rFonts w:asciiTheme="minorHAnsi" w:hAnsiTheme="minorHAnsi" w:cstheme="minorHAnsi"/>
          <w:sz w:val="20"/>
          <w:szCs w:val="20"/>
          <w:lang w:eastAsia="it-IT"/>
        </w:rPr>
        <w:t xml:space="preserve"> </w:t>
      </w:r>
      <w:proofErr w:type="spellStart"/>
      <w:r w:rsidRPr="00F31881">
        <w:rPr>
          <w:rFonts w:asciiTheme="minorHAnsi" w:hAnsiTheme="minorHAnsi" w:cstheme="minorHAnsi"/>
          <w:sz w:val="20"/>
          <w:szCs w:val="20"/>
          <w:lang w:eastAsia="it-IT"/>
        </w:rPr>
        <w:t>Unja</w:t>
      </w:r>
      <w:proofErr w:type="spellEnd"/>
      <w:r w:rsidRPr="00F31881">
        <w:rPr>
          <w:rFonts w:asciiTheme="minorHAnsi" w:hAnsiTheme="minorHAnsi" w:cstheme="minorHAnsi"/>
          <w:sz w:val="20"/>
          <w:szCs w:val="20"/>
          <w:lang w:eastAsia="it-IT"/>
        </w:rPr>
        <w:t xml:space="preserve"> </w:t>
      </w:r>
      <w:proofErr w:type="spellStart"/>
      <w:r w:rsidRPr="00F31881">
        <w:rPr>
          <w:rFonts w:asciiTheme="minorHAnsi" w:hAnsiTheme="minorHAnsi" w:cstheme="minorHAnsi"/>
          <w:sz w:val="20"/>
          <w:szCs w:val="20"/>
          <w:lang w:eastAsia="it-IT"/>
        </w:rPr>
        <w:t>Slovenije</w:t>
      </w:r>
      <w:proofErr w:type="spellEnd"/>
      <w:r w:rsidRPr="00F31881">
        <w:rPr>
          <w:rFonts w:asciiTheme="minorHAnsi" w:hAnsiTheme="minorHAnsi" w:cstheme="minorHAnsi"/>
          <w:sz w:val="20"/>
          <w:szCs w:val="20"/>
          <w:lang w:eastAsia="it-IT"/>
        </w:rPr>
        <w:t xml:space="preserve"> – Slovenia   </w:t>
      </w:r>
      <w:hyperlink r:id="rId16" w:history="1">
        <w:r w:rsidRPr="00F31881">
          <w:rPr>
            <w:rFonts w:asciiTheme="minorHAnsi" w:hAnsiTheme="minorHAnsi" w:cstheme="minorHAnsi"/>
            <w:color w:val="0000FF"/>
            <w:sz w:val="20"/>
            <w:szCs w:val="20"/>
            <w:u w:val="single"/>
            <w:lang w:eastAsia="it-IT"/>
          </w:rPr>
          <w:t>https://www.sportna-unija.si/</w:t>
        </w:r>
      </w:hyperlink>
      <w:r w:rsidRPr="00F31881">
        <w:rPr>
          <w:rFonts w:asciiTheme="minorHAnsi" w:hAnsiTheme="minorHAnsi" w:cstheme="minorHAnsi"/>
          <w:color w:val="0000FF"/>
          <w:sz w:val="20"/>
          <w:szCs w:val="20"/>
          <w:u w:val="single"/>
          <w:lang w:eastAsia="it-IT"/>
        </w:rPr>
        <w:t xml:space="preserve">; </w:t>
      </w:r>
      <w:r w:rsidRPr="00F31881">
        <w:rPr>
          <w:rFonts w:asciiTheme="minorHAnsi" w:hAnsiTheme="minorHAnsi" w:cstheme="minorHAnsi"/>
          <w:sz w:val="20"/>
          <w:szCs w:val="20"/>
          <w:lang w:eastAsia="it-IT"/>
        </w:rPr>
        <w:t xml:space="preserve">University of Cassino and Southern Lazio – Italy    </w:t>
      </w:r>
      <w:hyperlink r:id="rId17" w:history="1">
        <w:r w:rsidRPr="00F31881">
          <w:rPr>
            <w:rFonts w:asciiTheme="minorHAnsi" w:hAnsiTheme="minorHAnsi" w:cstheme="minorHAnsi"/>
            <w:color w:val="0000FF"/>
            <w:sz w:val="20"/>
            <w:szCs w:val="20"/>
            <w:u w:val="single"/>
            <w:lang w:eastAsia="it-IT"/>
          </w:rPr>
          <w:t>https://www.unicas.it/</w:t>
        </w:r>
      </w:hyperlink>
    </w:p>
    <w:p w14:paraId="0BDC46AF" w14:textId="77777777" w:rsidR="00E164A1" w:rsidRPr="00F31881" w:rsidRDefault="00E164A1" w:rsidP="00E164A1">
      <w:pPr>
        <w:rPr>
          <w:rFonts w:asciiTheme="minorHAnsi" w:eastAsia="Times New Roman" w:hAnsiTheme="minorHAnsi" w:cstheme="minorHAnsi"/>
          <w:sz w:val="20"/>
          <w:szCs w:val="20"/>
          <w:lang w:eastAsia="it-IT"/>
        </w:rPr>
      </w:pPr>
      <w:r w:rsidRPr="00F31881">
        <w:rPr>
          <w:rFonts w:asciiTheme="minorHAnsi" w:hAnsiTheme="minorHAnsi" w:cstheme="minorHAnsi"/>
          <w:sz w:val="20"/>
          <w:szCs w:val="20"/>
          <w:lang w:eastAsia="it-IT"/>
        </w:rPr>
        <w:t> </w:t>
      </w:r>
    </w:p>
    <w:p w14:paraId="1C9066AB" w14:textId="50B579D7" w:rsidR="00E164A1" w:rsidRPr="00F31881" w:rsidRDefault="00E164A1" w:rsidP="00E164A1">
      <w:pPr>
        <w:rPr>
          <w:rFonts w:asciiTheme="minorHAnsi" w:hAnsiTheme="minorHAnsi" w:cstheme="minorHAnsi"/>
          <w:b/>
          <w:bCs/>
          <w:sz w:val="20"/>
          <w:szCs w:val="20"/>
          <w:lang w:eastAsia="it-IT"/>
        </w:rPr>
      </w:pPr>
      <w:r w:rsidRPr="00F31881">
        <w:rPr>
          <w:rFonts w:asciiTheme="minorHAnsi" w:hAnsiTheme="minorHAnsi" w:cstheme="minorHAnsi"/>
          <w:b/>
          <w:bCs/>
          <w:sz w:val="20"/>
          <w:szCs w:val="20"/>
          <w:lang w:eastAsia="it-IT"/>
        </w:rPr>
        <w:t>Project website</w:t>
      </w:r>
    </w:p>
    <w:p w14:paraId="5D100632" w14:textId="77777777" w:rsidR="00262561" w:rsidRPr="00F31881" w:rsidRDefault="00262561" w:rsidP="00E164A1">
      <w:pPr>
        <w:rPr>
          <w:rFonts w:asciiTheme="minorHAnsi" w:eastAsia="Times New Roman" w:hAnsiTheme="minorHAnsi" w:cstheme="minorHAnsi"/>
          <w:sz w:val="20"/>
          <w:szCs w:val="20"/>
          <w:lang w:eastAsia="it-IT"/>
        </w:rPr>
      </w:pPr>
    </w:p>
    <w:p w14:paraId="6ABF5F59" w14:textId="77777777" w:rsidR="00E164A1" w:rsidRPr="00F31881" w:rsidRDefault="007C4054" w:rsidP="00E164A1">
      <w:pPr>
        <w:rPr>
          <w:rFonts w:asciiTheme="minorHAnsi" w:eastAsia="Times New Roman" w:hAnsiTheme="minorHAnsi" w:cstheme="minorHAnsi"/>
          <w:sz w:val="20"/>
          <w:szCs w:val="20"/>
          <w:lang w:eastAsia="it-IT"/>
        </w:rPr>
      </w:pPr>
      <w:hyperlink r:id="rId18" w:history="1">
        <w:r w:rsidR="00E164A1" w:rsidRPr="00F31881">
          <w:rPr>
            <w:rFonts w:asciiTheme="minorHAnsi" w:hAnsiTheme="minorHAnsi" w:cstheme="minorHAnsi"/>
            <w:color w:val="0000FF"/>
            <w:sz w:val="20"/>
            <w:szCs w:val="20"/>
            <w:u w:val="single"/>
            <w:lang w:eastAsia="it-IT"/>
          </w:rPr>
          <w:t>www.simcas.eu</w:t>
        </w:r>
      </w:hyperlink>
    </w:p>
    <w:p w14:paraId="4AB9C022" w14:textId="77777777" w:rsidR="00E164A1" w:rsidRPr="00F31881" w:rsidRDefault="00E164A1" w:rsidP="00E164A1">
      <w:pPr>
        <w:rPr>
          <w:rFonts w:asciiTheme="minorHAnsi" w:hAnsiTheme="minorHAnsi" w:cstheme="minorHAnsi"/>
          <w:b/>
          <w:bCs/>
          <w:color w:val="365F91"/>
          <w:sz w:val="20"/>
          <w:szCs w:val="20"/>
          <w:lang w:eastAsia="it-IT"/>
        </w:rPr>
      </w:pPr>
    </w:p>
    <w:p w14:paraId="530CBA48" w14:textId="0E02787E" w:rsidR="00E164A1" w:rsidRPr="00F31881" w:rsidRDefault="00E164A1" w:rsidP="00E164A1">
      <w:pPr>
        <w:rPr>
          <w:rFonts w:asciiTheme="minorHAnsi" w:hAnsiTheme="minorHAnsi" w:cstheme="minorHAnsi"/>
          <w:b/>
          <w:bCs/>
          <w:color w:val="000000" w:themeColor="text1"/>
          <w:sz w:val="20"/>
          <w:szCs w:val="20"/>
          <w:lang w:eastAsia="it-IT"/>
        </w:rPr>
      </w:pPr>
      <w:proofErr w:type="spellStart"/>
      <w:r w:rsidRPr="00F31881">
        <w:rPr>
          <w:rFonts w:asciiTheme="minorHAnsi" w:hAnsiTheme="minorHAnsi" w:cstheme="minorHAnsi"/>
          <w:b/>
          <w:bCs/>
          <w:color w:val="000000" w:themeColor="text1"/>
          <w:sz w:val="20"/>
          <w:szCs w:val="20"/>
          <w:lang w:eastAsia="it-IT"/>
        </w:rPr>
        <w:t>Licence</w:t>
      </w:r>
      <w:proofErr w:type="spellEnd"/>
    </w:p>
    <w:p w14:paraId="0FD52469" w14:textId="77777777" w:rsidR="00262561" w:rsidRPr="00F31881" w:rsidRDefault="00262561" w:rsidP="00E164A1">
      <w:pPr>
        <w:rPr>
          <w:rFonts w:asciiTheme="minorHAnsi" w:eastAsia="Times New Roman" w:hAnsiTheme="minorHAnsi" w:cstheme="minorHAnsi"/>
          <w:sz w:val="20"/>
          <w:szCs w:val="20"/>
          <w:lang w:eastAsia="it-IT"/>
        </w:rPr>
      </w:pPr>
    </w:p>
    <w:p w14:paraId="2A534582" w14:textId="77777777" w:rsidR="00E164A1" w:rsidRPr="00F31881" w:rsidRDefault="00E164A1" w:rsidP="00E164A1">
      <w:pPr>
        <w:rPr>
          <w:rFonts w:asciiTheme="minorHAnsi" w:hAnsiTheme="minorHAnsi" w:cstheme="minorHAnsi"/>
          <w:color w:val="0033CC"/>
          <w:sz w:val="20"/>
          <w:szCs w:val="20"/>
          <w:lang w:eastAsia="it-IT"/>
        </w:rPr>
      </w:pPr>
      <w:r w:rsidRPr="00F31881">
        <w:rPr>
          <w:rFonts w:asciiTheme="minorHAnsi" w:hAnsiTheme="minorHAnsi" w:cstheme="minorHAnsi"/>
          <w:sz w:val="20"/>
          <w:szCs w:val="20"/>
          <w:lang w:eastAsia="it-IT"/>
        </w:rPr>
        <w:t>The project resources contained herein are publicly available under the Creative Commons license  </w:t>
      </w:r>
      <w:hyperlink r:id="rId19" w:history="1">
        <w:r w:rsidRPr="00F31881">
          <w:rPr>
            <w:rStyle w:val="Collegamentoipertestuale"/>
            <w:rFonts w:asciiTheme="minorHAnsi" w:eastAsia="Trebuchet MS" w:hAnsiTheme="minorHAnsi" w:cstheme="minorHAnsi"/>
            <w:color w:val="0033CC"/>
            <w:kern w:val="24"/>
            <w:sz w:val="20"/>
            <w:szCs w:val="20"/>
            <w:lang w:eastAsia="it-IT"/>
          </w:rPr>
          <w:t xml:space="preserve">Creative </w:t>
        </w:r>
      </w:hyperlink>
      <w:hyperlink r:id="rId20" w:history="1">
        <w:r w:rsidRPr="00F31881">
          <w:rPr>
            <w:rStyle w:val="Collegamentoipertestuale"/>
            <w:rFonts w:asciiTheme="minorHAnsi" w:eastAsia="Trebuchet MS" w:hAnsiTheme="minorHAnsi" w:cstheme="minorHAnsi"/>
            <w:color w:val="0033CC"/>
            <w:kern w:val="24"/>
            <w:sz w:val="20"/>
            <w:szCs w:val="20"/>
            <w:lang w:eastAsia="it-IT"/>
          </w:rPr>
          <w:t>Commons</w:t>
        </w:r>
      </w:hyperlink>
      <w:hyperlink r:id="rId21" w:history="1">
        <w:r w:rsidRPr="00F31881">
          <w:rPr>
            <w:rStyle w:val="Collegamentoipertestuale"/>
            <w:rFonts w:asciiTheme="minorHAnsi" w:eastAsia="Trebuchet MS" w:hAnsiTheme="minorHAnsi" w:cstheme="minorHAnsi"/>
            <w:color w:val="0033CC"/>
            <w:kern w:val="24"/>
            <w:sz w:val="20"/>
            <w:szCs w:val="20"/>
            <w:lang w:eastAsia="it-IT"/>
          </w:rPr>
          <w:t xml:space="preserve"> </w:t>
        </w:r>
      </w:hyperlink>
      <w:hyperlink r:id="rId22" w:history="1">
        <w:r w:rsidRPr="00F31881">
          <w:rPr>
            <w:rStyle w:val="Collegamentoipertestuale"/>
            <w:rFonts w:asciiTheme="minorHAnsi" w:eastAsia="Trebuchet MS" w:hAnsiTheme="minorHAnsi" w:cstheme="minorHAnsi"/>
            <w:color w:val="0033CC"/>
            <w:kern w:val="24"/>
            <w:sz w:val="20"/>
            <w:szCs w:val="20"/>
            <w:lang w:eastAsia="it-IT"/>
          </w:rPr>
          <w:t>Attribution-</w:t>
        </w:r>
        <w:proofErr w:type="spellStart"/>
        <w:r w:rsidRPr="00F31881">
          <w:rPr>
            <w:rStyle w:val="Collegamentoipertestuale"/>
            <w:rFonts w:asciiTheme="minorHAnsi" w:eastAsia="Trebuchet MS" w:hAnsiTheme="minorHAnsi" w:cstheme="minorHAnsi"/>
            <w:color w:val="0033CC"/>
            <w:kern w:val="24"/>
            <w:sz w:val="20"/>
            <w:szCs w:val="20"/>
            <w:lang w:eastAsia="it-IT"/>
          </w:rPr>
          <w:t>NonCommercial</w:t>
        </w:r>
        <w:proofErr w:type="spellEnd"/>
        <w:r w:rsidRPr="00F31881">
          <w:rPr>
            <w:rStyle w:val="Collegamentoipertestuale"/>
            <w:rFonts w:asciiTheme="minorHAnsi" w:eastAsia="Trebuchet MS" w:hAnsiTheme="minorHAnsi" w:cstheme="minorHAnsi"/>
            <w:color w:val="0033CC"/>
            <w:kern w:val="24"/>
            <w:sz w:val="20"/>
            <w:szCs w:val="20"/>
            <w:lang w:eastAsia="it-IT"/>
          </w:rPr>
          <w:t>-</w:t>
        </w:r>
        <w:proofErr w:type="spellStart"/>
        <w:r w:rsidRPr="00F31881">
          <w:rPr>
            <w:rStyle w:val="Collegamentoipertestuale"/>
            <w:rFonts w:asciiTheme="minorHAnsi" w:eastAsia="Trebuchet MS" w:hAnsiTheme="minorHAnsi" w:cstheme="minorHAnsi"/>
            <w:color w:val="0033CC"/>
            <w:kern w:val="24"/>
            <w:sz w:val="20"/>
            <w:szCs w:val="20"/>
            <w:lang w:eastAsia="it-IT"/>
          </w:rPr>
          <w:t>NoDerivatives</w:t>
        </w:r>
        <w:proofErr w:type="spellEnd"/>
      </w:hyperlink>
      <w:hyperlink r:id="rId23" w:history="1">
        <w:r w:rsidRPr="00F31881">
          <w:rPr>
            <w:rStyle w:val="Collegamentoipertestuale"/>
            <w:rFonts w:asciiTheme="minorHAnsi" w:eastAsia="Trebuchet MS" w:hAnsiTheme="minorHAnsi" w:cstheme="minorHAnsi"/>
            <w:color w:val="0033CC"/>
            <w:kern w:val="24"/>
            <w:sz w:val="20"/>
            <w:szCs w:val="20"/>
            <w:lang w:eastAsia="it-IT"/>
          </w:rPr>
          <w:t xml:space="preserve"> 4.0 International License</w:t>
        </w:r>
      </w:hyperlink>
    </w:p>
    <w:p w14:paraId="579E4E89" w14:textId="77777777" w:rsidR="00E164A1" w:rsidRPr="00F31881" w:rsidRDefault="00E164A1" w:rsidP="00E164A1">
      <w:pPr>
        <w:rPr>
          <w:rFonts w:asciiTheme="minorHAnsi" w:hAnsiTheme="minorHAnsi" w:cstheme="minorHAnsi"/>
          <w:sz w:val="20"/>
          <w:szCs w:val="20"/>
          <w:lang w:eastAsia="it-IT"/>
        </w:rPr>
      </w:pPr>
      <w:r w:rsidRPr="00F31881">
        <w:rPr>
          <w:rFonts w:asciiTheme="minorHAnsi" w:hAnsiTheme="minorHAnsi" w:cstheme="minorHAnsi"/>
          <w:sz w:val="20"/>
          <w:szCs w:val="20"/>
          <w:lang w:eastAsia="it-IT"/>
        </w:rPr>
        <w:t xml:space="preserve"> </w:t>
      </w:r>
    </w:p>
    <w:p w14:paraId="6F37D474" w14:textId="7C0D8479" w:rsidR="00E164A1" w:rsidRPr="00F31881" w:rsidRDefault="00E164A1" w:rsidP="00E164A1">
      <w:pPr>
        <w:rPr>
          <w:rFonts w:asciiTheme="minorHAnsi" w:hAnsiTheme="minorHAnsi" w:cstheme="minorHAnsi"/>
          <w:b/>
          <w:bCs/>
          <w:sz w:val="20"/>
          <w:szCs w:val="20"/>
          <w:lang w:eastAsia="it-IT"/>
        </w:rPr>
      </w:pPr>
      <w:r w:rsidRPr="00F31881">
        <w:rPr>
          <w:rFonts w:asciiTheme="minorHAnsi" w:hAnsiTheme="minorHAnsi" w:cstheme="minorHAnsi"/>
          <w:b/>
          <w:bCs/>
          <w:sz w:val="20"/>
          <w:szCs w:val="20"/>
          <w:lang w:eastAsia="it-IT"/>
        </w:rPr>
        <w:t>Authors</w:t>
      </w:r>
    </w:p>
    <w:p w14:paraId="2DA0102B" w14:textId="77777777" w:rsidR="00262561" w:rsidRPr="00F31881" w:rsidRDefault="00262561" w:rsidP="00E164A1">
      <w:pPr>
        <w:rPr>
          <w:rFonts w:asciiTheme="minorHAnsi" w:hAnsiTheme="minorHAnsi" w:cstheme="minorHAnsi"/>
          <w:b/>
          <w:bCs/>
          <w:sz w:val="20"/>
          <w:szCs w:val="20"/>
          <w:lang w:eastAsia="it-IT"/>
        </w:rPr>
      </w:pPr>
    </w:p>
    <w:p w14:paraId="78D395BE" w14:textId="77777777" w:rsidR="00F31881" w:rsidRPr="00F31881" w:rsidRDefault="00E164A1" w:rsidP="00F31881">
      <w:pPr>
        <w:ind w:right="165"/>
        <w:jc w:val="both"/>
        <w:rPr>
          <w:rFonts w:asciiTheme="minorHAnsi" w:eastAsia="Trebuchet MS" w:hAnsiTheme="minorHAnsi" w:cstheme="minorHAnsi"/>
          <w:color w:val="000000" w:themeColor="text1"/>
          <w:kern w:val="24"/>
          <w:sz w:val="20"/>
          <w:szCs w:val="24"/>
          <w:lang w:eastAsia="it-IT"/>
        </w:rPr>
      </w:pPr>
      <w:r w:rsidRPr="00F31881">
        <w:rPr>
          <w:rFonts w:asciiTheme="minorHAnsi" w:hAnsiTheme="minorHAnsi" w:cstheme="minorHAnsi"/>
          <w:sz w:val="20"/>
          <w:szCs w:val="20"/>
          <w:lang w:eastAsia="it-IT"/>
        </w:rPr>
        <w:t xml:space="preserve">The research was realized by Cristiano </w:t>
      </w:r>
      <w:proofErr w:type="spellStart"/>
      <w:r w:rsidRPr="00F31881">
        <w:rPr>
          <w:rFonts w:asciiTheme="minorHAnsi" w:hAnsiTheme="minorHAnsi" w:cstheme="minorHAnsi"/>
          <w:sz w:val="20"/>
          <w:szCs w:val="20"/>
          <w:lang w:eastAsia="it-IT"/>
        </w:rPr>
        <w:t>Caltabiano</w:t>
      </w:r>
      <w:proofErr w:type="spellEnd"/>
      <w:r w:rsidRPr="00F31881">
        <w:rPr>
          <w:rFonts w:asciiTheme="minorHAnsi" w:hAnsiTheme="minorHAnsi" w:cstheme="minorHAnsi"/>
          <w:sz w:val="20"/>
          <w:szCs w:val="20"/>
          <w:lang w:eastAsia="it-IT"/>
        </w:rPr>
        <w:t xml:space="preserve"> (IREF - Educational and Training Research Institute - Rome, Italy), Simone Digennaro (University of Cassino and Southern Lazio - Italy)</w:t>
      </w:r>
      <w:r w:rsidR="00F31881">
        <w:rPr>
          <w:rFonts w:asciiTheme="minorHAnsi" w:hAnsiTheme="minorHAnsi" w:cstheme="minorHAnsi"/>
          <w:sz w:val="20"/>
          <w:szCs w:val="20"/>
          <w:lang w:eastAsia="it-IT"/>
        </w:rPr>
        <w:t xml:space="preserve">. </w:t>
      </w:r>
      <w:r w:rsidR="00F31881" w:rsidRPr="00F31881">
        <w:rPr>
          <w:rFonts w:asciiTheme="minorHAnsi" w:eastAsia="Trebuchet MS" w:hAnsiTheme="minorHAnsi" w:cstheme="minorHAnsi"/>
          <w:color w:val="000000" w:themeColor="text1"/>
          <w:kern w:val="24"/>
          <w:sz w:val="20"/>
          <w:szCs w:val="24"/>
          <w:lang w:eastAsia="it-IT"/>
        </w:rPr>
        <w:t xml:space="preserve">The authors of the research also wrote the report, sharing contents, approaches, </w:t>
      </w:r>
      <w:proofErr w:type="gramStart"/>
      <w:r w:rsidR="00F31881" w:rsidRPr="00F31881">
        <w:rPr>
          <w:rFonts w:asciiTheme="minorHAnsi" w:eastAsia="Trebuchet MS" w:hAnsiTheme="minorHAnsi" w:cstheme="minorHAnsi"/>
          <w:color w:val="000000" w:themeColor="text1"/>
          <w:kern w:val="24"/>
          <w:sz w:val="20"/>
          <w:szCs w:val="24"/>
          <w:lang w:eastAsia="it-IT"/>
        </w:rPr>
        <w:t>ideas</w:t>
      </w:r>
      <w:proofErr w:type="gramEnd"/>
      <w:r w:rsidR="00F31881" w:rsidRPr="00F31881">
        <w:rPr>
          <w:rFonts w:asciiTheme="minorHAnsi" w:eastAsia="Trebuchet MS" w:hAnsiTheme="minorHAnsi" w:cstheme="minorHAnsi"/>
          <w:color w:val="000000" w:themeColor="text1"/>
          <w:kern w:val="24"/>
          <w:sz w:val="20"/>
          <w:szCs w:val="24"/>
          <w:lang w:eastAsia="it-IT"/>
        </w:rPr>
        <w:t xml:space="preserve"> and interpretations.</w:t>
      </w:r>
    </w:p>
    <w:p w14:paraId="4BDE5B8E" w14:textId="0E4811F3" w:rsidR="00E164A1" w:rsidRPr="00F31881" w:rsidRDefault="00E164A1" w:rsidP="00E164A1">
      <w:pPr>
        <w:rPr>
          <w:rFonts w:asciiTheme="minorHAnsi" w:hAnsiTheme="minorHAnsi" w:cstheme="minorHAnsi"/>
          <w:sz w:val="20"/>
          <w:szCs w:val="20"/>
          <w:lang w:eastAsia="it-IT"/>
        </w:rPr>
      </w:pPr>
    </w:p>
    <w:p w14:paraId="2C6B2257" w14:textId="77777777" w:rsidR="00E164A1" w:rsidRPr="00F31881" w:rsidRDefault="00E164A1" w:rsidP="00E164A1">
      <w:pPr>
        <w:rPr>
          <w:rFonts w:asciiTheme="minorHAnsi" w:eastAsia="Times New Roman" w:hAnsiTheme="minorHAnsi" w:cstheme="minorHAnsi"/>
          <w:sz w:val="20"/>
          <w:szCs w:val="20"/>
          <w:lang w:eastAsia="it-IT"/>
        </w:rPr>
      </w:pPr>
    </w:p>
    <w:p w14:paraId="25112F96" w14:textId="66A37D3C" w:rsidR="00E164A1" w:rsidRPr="00F31881" w:rsidRDefault="00E164A1" w:rsidP="00E164A1">
      <w:pPr>
        <w:rPr>
          <w:rFonts w:asciiTheme="minorHAnsi" w:hAnsiTheme="minorHAnsi" w:cstheme="minorHAnsi"/>
          <w:b/>
          <w:bCs/>
          <w:sz w:val="20"/>
          <w:szCs w:val="20"/>
          <w:lang w:eastAsia="it-IT"/>
        </w:rPr>
      </w:pPr>
      <w:r w:rsidRPr="00F31881">
        <w:rPr>
          <w:rFonts w:asciiTheme="minorHAnsi" w:hAnsiTheme="minorHAnsi" w:cstheme="minorHAnsi"/>
          <w:b/>
          <w:bCs/>
          <w:sz w:val="20"/>
          <w:szCs w:val="20"/>
          <w:lang w:eastAsia="it-IT"/>
        </w:rPr>
        <w:t>Disclaimer</w:t>
      </w:r>
    </w:p>
    <w:p w14:paraId="29085E02" w14:textId="77777777" w:rsidR="00262561" w:rsidRPr="00F31881" w:rsidRDefault="00262561" w:rsidP="00E164A1">
      <w:pPr>
        <w:rPr>
          <w:rFonts w:asciiTheme="minorHAnsi" w:eastAsia="Times New Roman" w:hAnsiTheme="minorHAnsi" w:cstheme="minorHAnsi"/>
          <w:sz w:val="20"/>
          <w:szCs w:val="20"/>
          <w:lang w:eastAsia="it-IT"/>
        </w:rPr>
      </w:pPr>
    </w:p>
    <w:p w14:paraId="1F5B4803" w14:textId="588A7C7B" w:rsidR="00E164A1" w:rsidRPr="00F31881" w:rsidRDefault="00E164A1" w:rsidP="00E164A1">
      <w:pPr>
        <w:rPr>
          <w:rFonts w:asciiTheme="minorHAnsi" w:eastAsia="Times New Roman" w:hAnsiTheme="minorHAnsi" w:cstheme="minorHAnsi"/>
          <w:lang w:eastAsia="it-IT"/>
        </w:rPr>
      </w:pPr>
      <w:r w:rsidRPr="00F31881">
        <w:rPr>
          <w:rFonts w:asciiTheme="minorHAnsi" w:hAnsiTheme="minorHAnsi" w:cstheme="minorHAnsi"/>
          <w:sz w:val="20"/>
          <w:szCs w:val="20"/>
          <w:lang w:eastAsia="it-IT"/>
        </w:rPr>
        <w:t xml:space="preserve">The European Commission's support </w:t>
      </w:r>
      <w:proofErr w:type="gramStart"/>
      <w:r w:rsidRPr="00F31881">
        <w:rPr>
          <w:rFonts w:asciiTheme="minorHAnsi" w:hAnsiTheme="minorHAnsi" w:cstheme="minorHAnsi"/>
          <w:sz w:val="20"/>
          <w:szCs w:val="20"/>
          <w:lang w:eastAsia="it-IT"/>
        </w:rPr>
        <w:t>for the production of</w:t>
      </w:r>
      <w:proofErr w:type="gramEnd"/>
      <w:r w:rsidRPr="00F31881">
        <w:rPr>
          <w:rFonts w:asciiTheme="minorHAnsi" w:hAnsiTheme="minorHAnsi" w:cstheme="minorHAnsi"/>
          <w:sz w:val="20"/>
          <w:szCs w:val="20"/>
          <w:lang w:eastAsia="it-IT"/>
        </w:rPr>
        <w:t xml:space="preserve"> this publication does not constitute an endorsement of the contents, which reflect the views only of the authors, and the Commission cannot be held responsible for any use which may be made of the information contained therein</w:t>
      </w:r>
      <w:r w:rsidRPr="00F31881">
        <w:rPr>
          <w:rFonts w:asciiTheme="minorHAnsi" w:hAnsiTheme="minorHAnsi" w:cstheme="minorHAnsi"/>
          <w:lang w:eastAsia="it-IT"/>
        </w:rPr>
        <w:t>.</w:t>
      </w:r>
    </w:p>
    <w:p w14:paraId="1ADCABBE" w14:textId="2E0EEAE0" w:rsidR="00E164A1" w:rsidRDefault="00E164A1">
      <w:pPr>
        <w:pStyle w:val="Titolo1"/>
        <w:spacing w:before="17"/>
        <w:jc w:val="left"/>
      </w:pPr>
    </w:p>
    <w:p w14:paraId="3229C840" w14:textId="66F60B14" w:rsidR="00E164A1" w:rsidRDefault="00E164A1">
      <w:pPr>
        <w:pStyle w:val="Titolo1"/>
        <w:spacing w:before="17"/>
        <w:jc w:val="left"/>
      </w:pPr>
    </w:p>
    <w:p w14:paraId="2ACDED16" w14:textId="53D6508D" w:rsidR="00E164A1" w:rsidRDefault="00F31881">
      <w:pPr>
        <w:pStyle w:val="Titolo1"/>
        <w:spacing w:before="17"/>
        <w:jc w:val="left"/>
      </w:pPr>
      <w:r w:rsidRPr="00BE541C">
        <w:rPr>
          <w:noProof/>
          <w:sz w:val="32"/>
          <w:szCs w:val="32"/>
          <w:lang w:val="it-IT" w:eastAsia="it-IT"/>
        </w:rPr>
        <mc:AlternateContent>
          <mc:Choice Requires="wps">
            <w:drawing>
              <wp:anchor distT="0" distB="0" distL="114300" distR="114300" simplePos="0" relativeHeight="487609344" behindDoc="0" locked="0" layoutInCell="1" allowOverlap="1" wp14:anchorId="237151E0" wp14:editId="4FB5D4E8">
                <wp:simplePos x="0" y="0"/>
                <wp:positionH relativeFrom="margin">
                  <wp:align>right</wp:align>
                </wp:positionH>
                <wp:positionV relativeFrom="paragraph">
                  <wp:posOffset>39034</wp:posOffset>
                </wp:positionV>
                <wp:extent cx="4789170" cy="1134110"/>
                <wp:effectExtent l="0" t="0" r="0" b="8890"/>
                <wp:wrapNone/>
                <wp:docPr id="67" name="Casella di testo 67"/>
                <wp:cNvGraphicFramePr/>
                <a:graphic xmlns:a="http://schemas.openxmlformats.org/drawingml/2006/main">
                  <a:graphicData uri="http://schemas.microsoft.com/office/word/2010/wordprocessingShape">
                    <wps:wsp>
                      <wps:cNvSpPr txBox="1"/>
                      <wps:spPr>
                        <a:xfrm>
                          <a:off x="0" y="0"/>
                          <a:ext cx="4789170" cy="1134110"/>
                        </a:xfrm>
                        <a:prstGeom prst="rect">
                          <a:avLst/>
                        </a:prstGeom>
                        <a:solidFill>
                          <a:sysClr val="window" lastClr="FFFFFF"/>
                        </a:solidFill>
                        <a:ln w="6350">
                          <a:noFill/>
                        </a:ln>
                      </wps:spPr>
                      <wps:txbx>
                        <w:txbxContent>
                          <w:p w14:paraId="33A4CA72" w14:textId="77777777" w:rsidR="00E164A1" w:rsidRPr="00093DCC" w:rsidRDefault="00E164A1" w:rsidP="00E164A1">
                            <w:pPr>
                              <w:jc w:val="right"/>
                              <w:rPr>
                                <w:rFonts w:asciiTheme="minorHAnsi" w:hAnsiTheme="minorHAnsi" w:cstheme="minorHAnsi"/>
                              </w:rPr>
                            </w:pPr>
                            <w:r w:rsidRPr="00093DCC">
                              <w:rPr>
                                <w:rFonts w:asciiTheme="minorHAnsi" w:hAnsiTheme="minorHAnsi" w:cstheme="minorHAnsi"/>
                              </w:rPr>
                              <w:t xml:space="preserve">SIMCAS - Social Inclusion Methodology in Critical Area via Sport Erasmus+ </w:t>
                            </w:r>
                            <w:proofErr w:type="spellStart"/>
                            <w:r w:rsidRPr="00093DCC">
                              <w:rPr>
                                <w:rFonts w:asciiTheme="minorHAnsi" w:hAnsiTheme="minorHAnsi" w:cstheme="minorHAnsi"/>
                              </w:rPr>
                              <w:t>Programme</w:t>
                            </w:r>
                            <w:proofErr w:type="spellEnd"/>
                            <w:r w:rsidRPr="00093DCC">
                              <w:rPr>
                                <w:rFonts w:asciiTheme="minorHAnsi" w:hAnsiTheme="minorHAnsi" w:cstheme="minorHAnsi"/>
                              </w:rPr>
                              <w:t xml:space="preserve"> 2014-2020 - Collaborative Partnerships in the field of Sport</w:t>
                            </w:r>
                          </w:p>
                          <w:p w14:paraId="53F7517A" w14:textId="77777777" w:rsidR="00E164A1" w:rsidRPr="00093DCC" w:rsidRDefault="00E164A1" w:rsidP="00E164A1">
                            <w:pPr>
                              <w:jc w:val="right"/>
                              <w:rPr>
                                <w:rFonts w:asciiTheme="minorHAnsi" w:hAnsiTheme="minorHAnsi" w:cstheme="minorHAnsi"/>
                              </w:rPr>
                            </w:pPr>
                            <w:r w:rsidRPr="00093DCC">
                              <w:rPr>
                                <w:rFonts w:asciiTheme="minorHAnsi" w:hAnsiTheme="minorHAnsi" w:cstheme="minorHAnsi"/>
                              </w:rPr>
                              <w:t>(AGREEMENT n° 612967-EPP-1-2019-1-IT-SPO-SCP)</w:t>
                            </w:r>
                          </w:p>
                          <w:p w14:paraId="1EC3F36B" w14:textId="77777777" w:rsidR="00E164A1" w:rsidRPr="00E164A1" w:rsidRDefault="00E164A1" w:rsidP="00E164A1">
                            <w:pPr>
                              <w:pStyle w:val="Corpotesto"/>
                              <w:ind w:left="526"/>
                              <w:jc w:val="right"/>
                              <w:rPr>
                                <w:b/>
                              </w:rPr>
                            </w:pPr>
                            <w:r w:rsidRPr="00E164A1">
                              <w:rPr>
                                <w:b/>
                              </w:rPr>
                              <w:t>Output</w:t>
                            </w:r>
                            <w:r w:rsidRPr="00E164A1">
                              <w:rPr>
                                <w:b/>
                                <w:spacing w:val="-9"/>
                              </w:rPr>
                              <w:t xml:space="preserve"> </w:t>
                            </w:r>
                            <w:r w:rsidRPr="00E164A1">
                              <w:rPr>
                                <w:b/>
                              </w:rPr>
                              <w:t>No.</w:t>
                            </w:r>
                            <w:r w:rsidRPr="00E164A1">
                              <w:rPr>
                                <w:b/>
                                <w:spacing w:val="-8"/>
                              </w:rPr>
                              <w:t xml:space="preserve"> </w:t>
                            </w:r>
                            <w:r w:rsidRPr="00E164A1">
                              <w:rPr>
                                <w:b/>
                              </w:rPr>
                              <w:t>3</w:t>
                            </w:r>
                            <w:r w:rsidRPr="00E164A1">
                              <w:rPr>
                                <w:b/>
                                <w:spacing w:val="-11"/>
                              </w:rPr>
                              <w:t xml:space="preserve"> </w:t>
                            </w:r>
                            <w:r w:rsidRPr="00E164A1">
                              <w:rPr>
                                <w:b/>
                              </w:rPr>
                              <w:t>-</w:t>
                            </w:r>
                            <w:r w:rsidRPr="00E164A1">
                              <w:rPr>
                                <w:b/>
                                <w:spacing w:val="-8"/>
                              </w:rPr>
                              <w:t xml:space="preserve"> </w:t>
                            </w:r>
                            <w:r w:rsidRPr="00E164A1">
                              <w:rPr>
                                <w:b/>
                              </w:rPr>
                              <w:t>Report</w:t>
                            </w:r>
                            <w:r w:rsidRPr="00E164A1">
                              <w:rPr>
                                <w:b/>
                                <w:spacing w:val="-9"/>
                              </w:rPr>
                              <w:t xml:space="preserve"> </w:t>
                            </w:r>
                            <w:r w:rsidRPr="00E164A1">
                              <w:rPr>
                                <w:b/>
                              </w:rPr>
                              <w:t>on</w:t>
                            </w:r>
                            <w:r w:rsidRPr="00E164A1">
                              <w:rPr>
                                <w:b/>
                                <w:spacing w:val="-11"/>
                              </w:rPr>
                              <w:t xml:space="preserve"> </w:t>
                            </w:r>
                            <w:r w:rsidRPr="00E164A1">
                              <w:rPr>
                                <w:b/>
                              </w:rPr>
                              <w:t>best</w:t>
                            </w:r>
                            <w:r w:rsidRPr="00E164A1">
                              <w:rPr>
                                <w:b/>
                                <w:spacing w:val="-9"/>
                              </w:rPr>
                              <w:t xml:space="preserve"> </w:t>
                            </w:r>
                            <w:r w:rsidRPr="00E164A1">
                              <w:rPr>
                                <w:b/>
                              </w:rPr>
                              <w:t>practice</w:t>
                            </w:r>
                            <w:r w:rsidRPr="00E164A1">
                              <w:rPr>
                                <w:b/>
                                <w:spacing w:val="-10"/>
                              </w:rPr>
                              <w:t xml:space="preserve"> </w:t>
                            </w:r>
                            <w:r w:rsidRPr="00E164A1">
                              <w:rPr>
                                <w:b/>
                              </w:rPr>
                              <w:t>analysis-study</w:t>
                            </w:r>
                          </w:p>
                          <w:p w14:paraId="51FD9BE5" w14:textId="39D440BA" w:rsidR="00E164A1" w:rsidRPr="00093DCC" w:rsidRDefault="00E164A1" w:rsidP="00E164A1">
                            <w:pPr>
                              <w:jc w:val="right"/>
                              <w:rPr>
                                <w:rFonts w:asciiTheme="minorHAnsi" w:hAnsiTheme="minorHAnsi"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151E0" id="_x0000_t202" coordsize="21600,21600" o:spt="202" path="m,l,21600r21600,l21600,xe">
                <v:stroke joinstyle="miter"/>
                <v:path gradientshapeok="t" o:connecttype="rect"/>
              </v:shapetype>
              <v:shape id="Casella di testo 67" o:spid="_x0000_s1026" type="#_x0000_t202" style="position:absolute;left:0;text-align:left;margin-left:325.9pt;margin-top:3.05pt;width:377.1pt;height:89.3pt;z-index:48760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" fillcolor="window" stroked="f" strokeweight=".5pt">
                <v:textbox>
                  <w:txbxContent>
                    <w:p w14:paraId="33A4CA72" w14:textId="77777777" w:rsidR="00E164A1" w:rsidRPr="00093DCC" w:rsidRDefault="00E164A1" w:rsidP="00E164A1">
                      <w:pPr>
                        <w:jc w:val="right"/>
                        <w:rPr>
                          <w:rFonts w:asciiTheme="minorHAnsi" w:hAnsiTheme="minorHAnsi" w:cstheme="minorHAnsi"/>
                        </w:rPr>
                      </w:pPr>
                      <w:r w:rsidRPr="00093DCC">
                        <w:rPr>
                          <w:rFonts w:asciiTheme="minorHAnsi" w:hAnsiTheme="minorHAnsi" w:cstheme="minorHAnsi"/>
                        </w:rPr>
                        <w:t xml:space="preserve">SIMCAS - Social Inclusion Methodology in Critical Area via Sport Erasmus+ </w:t>
                      </w:r>
                      <w:proofErr w:type="spellStart"/>
                      <w:r w:rsidRPr="00093DCC">
                        <w:rPr>
                          <w:rFonts w:asciiTheme="minorHAnsi" w:hAnsiTheme="minorHAnsi" w:cstheme="minorHAnsi"/>
                        </w:rPr>
                        <w:t>Programme</w:t>
                      </w:r>
                      <w:proofErr w:type="spellEnd"/>
                      <w:r w:rsidRPr="00093DCC">
                        <w:rPr>
                          <w:rFonts w:asciiTheme="minorHAnsi" w:hAnsiTheme="minorHAnsi" w:cstheme="minorHAnsi"/>
                        </w:rPr>
                        <w:t xml:space="preserve"> 2014-2020 - Collaborative Partnerships in the field of Sport</w:t>
                      </w:r>
                    </w:p>
                    <w:p w14:paraId="53F7517A" w14:textId="77777777" w:rsidR="00E164A1" w:rsidRPr="00093DCC" w:rsidRDefault="00E164A1" w:rsidP="00E164A1">
                      <w:pPr>
                        <w:jc w:val="right"/>
                        <w:rPr>
                          <w:rFonts w:asciiTheme="minorHAnsi" w:hAnsiTheme="minorHAnsi" w:cstheme="minorHAnsi"/>
                        </w:rPr>
                      </w:pPr>
                      <w:r w:rsidRPr="00093DCC">
                        <w:rPr>
                          <w:rFonts w:asciiTheme="minorHAnsi" w:hAnsiTheme="minorHAnsi" w:cstheme="minorHAnsi"/>
                        </w:rPr>
                        <w:t>(AGREEMENT n° 612967-EPP-1-2019-1-IT-SPO-SCP)</w:t>
                      </w:r>
                    </w:p>
                    <w:p w14:paraId="1EC3F36B" w14:textId="77777777" w:rsidR="00E164A1" w:rsidRPr="00E164A1" w:rsidRDefault="00E164A1" w:rsidP="00E164A1">
                      <w:pPr>
                        <w:pStyle w:val="Corpotesto"/>
                        <w:ind w:left="526"/>
                        <w:jc w:val="right"/>
                        <w:rPr>
                          <w:b/>
                        </w:rPr>
                      </w:pPr>
                      <w:r w:rsidRPr="00E164A1">
                        <w:rPr>
                          <w:b/>
                        </w:rPr>
                        <w:t>Output</w:t>
                      </w:r>
                      <w:r w:rsidRPr="00E164A1">
                        <w:rPr>
                          <w:b/>
                          <w:spacing w:val="-9"/>
                        </w:rPr>
                        <w:t xml:space="preserve"> </w:t>
                      </w:r>
                      <w:r w:rsidRPr="00E164A1">
                        <w:rPr>
                          <w:b/>
                        </w:rPr>
                        <w:t>No.</w:t>
                      </w:r>
                      <w:r w:rsidRPr="00E164A1">
                        <w:rPr>
                          <w:b/>
                          <w:spacing w:val="-8"/>
                        </w:rPr>
                        <w:t xml:space="preserve"> </w:t>
                      </w:r>
                      <w:r w:rsidRPr="00E164A1">
                        <w:rPr>
                          <w:b/>
                        </w:rPr>
                        <w:t>3</w:t>
                      </w:r>
                      <w:r w:rsidRPr="00E164A1">
                        <w:rPr>
                          <w:b/>
                          <w:spacing w:val="-11"/>
                        </w:rPr>
                        <w:t xml:space="preserve"> </w:t>
                      </w:r>
                      <w:r w:rsidRPr="00E164A1">
                        <w:rPr>
                          <w:b/>
                        </w:rPr>
                        <w:t>-</w:t>
                      </w:r>
                      <w:r w:rsidRPr="00E164A1">
                        <w:rPr>
                          <w:b/>
                          <w:spacing w:val="-8"/>
                        </w:rPr>
                        <w:t xml:space="preserve"> </w:t>
                      </w:r>
                      <w:r w:rsidRPr="00E164A1">
                        <w:rPr>
                          <w:b/>
                        </w:rPr>
                        <w:t>Report</w:t>
                      </w:r>
                      <w:r w:rsidRPr="00E164A1">
                        <w:rPr>
                          <w:b/>
                          <w:spacing w:val="-9"/>
                        </w:rPr>
                        <w:t xml:space="preserve"> </w:t>
                      </w:r>
                      <w:r w:rsidRPr="00E164A1">
                        <w:rPr>
                          <w:b/>
                        </w:rPr>
                        <w:t>on</w:t>
                      </w:r>
                      <w:r w:rsidRPr="00E164A1">
                        <w:rPr>
                          <w:b/>
                          <w:spacing w:val="-11"/>
                        </w:rPr>
                        <w:t xml:space="preserve"> </w:t>
                      </w:r>
                      <w:r w:rsidRPr="00E164A1">
                        <w:rPr>
                          <w:b/>
                        </w:rPr>
                        <w:t>best</w:t>
                      </w:r>
                      <w:r w:rsidRPr="00E164A1">
                        <w:rPr>
                          <w:b/>
                          <w:spacing w:val="-9"/>
                        </w:rPr>
                        <w:t xml:space="preserve"> </w:t>
                      </w:r>
                      <w:r w:rsidRPr="00E164A1">
                        <w:rPr>
                          <w:b/>
                        </w:rPr>
                        <w:t>practice</w:t>
                      </w:r>
                      <w:r w:rsidRPr="00E164A1">
                        <w:rPr>
                          <w:b/>
                          <w:spacing w:val="-10"/>
                        </w:rPr>
                        <w:t xml:space="preserve"> </w:t>
                      </w:r>
                      <w:r w:rsidRPr="00E164A1">
                        <w:rPr>
                          <w:b/>
                        </w:rPr>
                        <w:t>analysis-study</w:t>
                      </w:r>
                    </w:p>
                    <w:p w14:paraId="51FD9BE5" w14:textId="39D440BA" w:rsidR="00E164A1" w:rsidRPr="00093DCC" w:rsidRDefault="00E164A1" w:rsidP="00E164A1">
                      <w:pPr>
                        <w:jc w:val="right"/>
                        <w:rPr>
                          <w:rFonts w:asciiTheme="minorHAnsi" w:hAnsiTheme="minorHAnsi" w:cstheme="minorHAnsi"/>
                          <w:b/>
                          <w:bCs/>
                        </w:rPr>
                      </w:pPr>
                    </w:p>
                  </w:txbxContent>
                </v:textbox>
                <w10:wrap anchorx="margin"/>
              </v:shape>
            </w:pict>
          </mc:Fallback>
        </mc:AlternateContent>
      </w:r>
    </w:p>
    <w:p w14:paraId="536FC6C8" w14:textId="77777777" w:rsidR="00E164A1" w:rsidRDefault="00E164A1">
      <w:pPr>
        <w:pStyle w:val="Titolo1"/>
        <w:spacing w:before="17"/>
        <w:jc w:val="left"/>
      </w:pPr>
    </w:p>
    <w:p w14:paraId="3A3751EF" w14:textId="590EA4B9" w:rsidR="00E164A1" w:rsidRDefault="00E164A1">
      <w:pPr>
        <w:pStyle w:val="Titolo1"/>
        <w:spacing w:before="17"/>
        <w:jc w:val="left"/>
      </w:pPr>
    </w:p>
    <w:p w14:paraId="1D4E9FC5" w14:textId="53879DC5" w:rsidR="00E164A1" w:rsidRDefault="00E164A1">
      <w:pPr>
        <w:pStyle w:val="Titolo1"/>
        <w:spacing w:before="17"/>
        <w:jc w:val="left"/>
      </w:pPr>
    </w:p>
    <w:p w14:paraId="74E1BB97" w14:textId="77777777" w:rsidR="00E164A1" w:rsidRDefault="00E164A1">
      <w:pPr>
        <w:pStyle w:val="Titolo1"/>
        <w:spacing w:before="17"/>
        <w:jc w:val="left"/>
      </w:pPr>
    </w:p>
    <w:p w14:paraId="432598DE" w14:textId="77777777" w:rsidR="00E164A1" w:rsidRDefault="00E164A1">
      <w:pPr>
        <w:pStyle w:val="Titolo1"/>
        <w:spacing w:before="17"/>
        <w:jc w:val="left"/>
      </w:pPr>
    </w:p>
    <w:p w14:paraId="51098C58" w14:textId="238CB9AD" w:rsidR="00E164A1" w:rsidRDefault="00E164A1" w:rsidP="00E164A1">
      <w:pPr>
        <w:pStyle w:val="Titolo1"/>
        <w:spacing w:before="17"/>
        <w:ind w:left="0"/>
        <w:jc w:val="left"/>
      </w:pPr>
    </w:p>
    <w:p w14:paraId="0466C26A" w14:textId="581F997A" w:rsidR="00E164A1" w:rsidRDefault="00E164A1">
      <w:pPr>
        <w:pStyle w:val="Titolo1"/>
        <w:spacing w:before="17"/>
        <w:jc w:val="left"/>
      </w:pPr>
    </w:p>
    <w:p w14:paraId="4F4FB150" w14:textId="0D534D5E" w:rsidR="00F31881" w:rsidRDefault="00F31881">
      <w:pPr>
        <w:pStyle w:val="Titolo1"/>
        <w:spacing w:before="17"/>
        <w:jc w:val="left"/>
      </w:pPr>
    </w:p>
    <w:p w14:paraId="4FCBB73C" w14:textId="77777777" w:rsidR="00F31881" w:rsidRDefault="00F31881">
      <w:pPr>
        <w:pStyle w:val="Titolo1"/>
        <w:spacing w:before="17"/>
        <w:jc w:val="left"/>
      </w:pPr>
    </w:p>
    <w:p w14:paraId="6E8B5E4D" w14:textId="7264142C" w:rsidR="00316062" w:rsidRDefault="00DC781B">
      <w:pPr>
        <w:pStyle w:val="Titolo1"/>
        <w:spacing w:before="17"/>
        <w:jc w:val="left"/>
      </w:pPr>
      <w:r>
        <w:t>INTRODUCTION</w:t>
      </w:r>
    </w:p>
    <w:p w14:paraId="73ADB4D1" w14:textId="77777777" w:rsidR="00316062" w:rsidRDefault="00316062">
      <w:pPr>
        <w:pStyle w:val="Corpotesto"/>
        <w:spacing w:before="5"/>
        <w:jc w:val="left"/>
        <w:rPr>
          <w:sz w:val="28"/>
        </w:rPr>
      </w:pPr>
    </w:p>
    <w:p w14:paraId="69FEB813" w14:textId="2BBD04AC" w:rsidR="00316062" w:rsidRDefault="00DC781B">
      <w:pPr>
        <w:pStyle w:val="Corpotesto"/>
        <w:spacing w:line="259" w:lineRule="auto"/>
        <w:ind w:left="372" w:right="207"/>
      </w:pPr>
      <w:r>
        <w:t xml:space="preserve">This is the third research report developed within the </w:t>
      </w:r>
      <w:proofErr w:type="spellStart"/>
      <w:r>
        <w:t>Simcas</w:t>
      </w:r>
      <w:proofErr w:type="spellEnd"/>
      <w:r>
        <w:t xml:space="preserve"> project. Preceded by a bibliographic</w:t>
      </w:r>
      <w:r>
        <w:rPr>
          <w:spacing w:val="1"/>
        </w:rPr>
        <w:t xml:space="preserve"> </w:t>
      </w:r>
      <w:r>
        <w:t>review on scientific literature focusing</w:t>
      </w:r>
      <w:r>
        <w:rPr>
          <w:spacing w:val="1"/>
        </w:rPr>
        <w:t xml:space="preserve"> </w:t>
      </w:r>
      <w:r>
        <w:t>on the role that sport can play in refugees’ and migrants’</w:t>
      </w:r>
      <w:r>
        <w:rPr>
          <w:spacing w:val="1"/>
        </w:rPr>
        <w:t xml:space="preserve"> </w:t>
      </w:r>
      <w:r>
        <w:t>social</w:t>
      </w:r>
      <w:r>
        <w:rPr>
          <w:spacing w:val="-7"/>
        </w:rPr>
        <w:t xml:space="preserve"> </w:t>
      </w:r>
      <w:r>
        <w:t>inclusion</w:t>
      </w:r>
      <w:r>
        <w:rPr>
          <w:spacing w:val="-6"/>
        </w:rPr>
        <w:t xml:space="preserve"> </w:t>
      </w:r>
      <w:r>
        <w:t>within</w:t>
      </w:r>
      <w:r>
        <w:rPr>
          <w:spacing w:val="-6"/>
        </w:rPr>
        <w:t xml:space="preserve"> </w:t>
      </w:r>
      <w:r>
        <w:t>host</w:t>
      </w:r>
      <w:r>
        <w:rPr>
          <w:spacing w:val="-3"/>
        </w:rPr>
        <w:t xml:space="preserve"> </w:t>
      </w:r>
      <w:r>
        <w:t>societies</w:t>
      </w:r>
      <w:r>
        <w:rPr>
          <w:spacing w:val="-8"/>
        </w:rPr>
        <w:t xml:space="preserve"> </w:t>
      </w:r>
      <w:r>
        <w:t>and</w:t>
      </w:r>
      <w:r>
        <w:rPr>
          <w:spacing w:val="-6"/>
        </w:rPr>
        <w:t xml:space="preserve"> </w:t>
      </w:r>
      <w:r>
        <w:t>by</w:t>
      </w:r>
      <w:r>
        <w:rPr>
          <w:spacing w:val="-6"/>
        </w:rPr>
        <w:t xml:space="preserve"> </w:t>
      </w:r>
      <w:r>
        <w:t>a</w:t>
      </w:r>
      <w:r>
        <w:rPr>
          <w:spacing w:val="-8"/>
        </w:rPr>
        <w:t xml:space="preserve"> </w:t>
      </w:r>
      <w:r>
        <w:t>survey</w:t>
      </w:r>
      <w:r>
        <w:rPr>
          <w:spacing w:val="-9"/>
        </w:rPr>
        <w:t xml:space="preserve"> </w:t>
      </w:r>
      <w:r>
        <w:t>in</w:t>
      </w:r>
      <w:r>
        <w:rPr>
          <w:spacing w:val="-6"/>
        </w:rPr>
        <w:t xml:space="preserve"> </w:t>
      </w:r>
      <w:r>
        <w:t>which</w:t>
      </w:r>
      <w:r>
        <w:rPr>
          <w:spacing w:val="-4"/>
        </w:rPr>
        <w:t xml:space="preserve"> </w:t>
      </w:r>
      <w:r>
        <w:t>experts’</w:t>
      </w:r>
      <w:r>
        <w:rPr>
          <w:spacing w:val="-5"/>
        </w:rPr>
        <w:t xml:space="preserve"> </w:t>
      </w:r>
      <w:r>
        <w:t>opinions</w:t>
      </w:r>
      <w:r>
        <w:rPr>
          <w:spacing w:val="-5"/>
        </w:rPr>
        <w:t xml:space="preserve"> </w:t>
      </w:r>
      <w:r>
        <w:t>and</w:t>
      </w:r>
      <w:r>
        <w:rPr>
          <w:spacing w:val="-6"/>
        </w:rPr>
        <w:t xml:space="preserve"> </w:t>
      </w:r>
      <w:r>
        <w:t>reflections</w:t>
      </w:r>
      <w:r>
        <w:rPr>
          <w:spacing w:val="-6"/>
        </w:rPr>
        <w:t xml:space="preserve"> </w:t>
      </w:r>
      <w:r>
        <w:t>have</w:t>
      </w:r>
      <w:r>
        <w:rPr>
          <w:spacing w:val="-52"/>
        </w:rPr>
        <w:t xml:space="preserve"> </w:t>
      </w:r>
      <w:r>
        <w:t>been</w:t>
      </w:r>
      <w:r>
        <w:rPr>
          <w:spacing w:val="-7"/>
        </w:rPr>
        <w:t xml:space="preserve"> </w:t>
      </w:r>
      <w:r>
        <w:t>collected</w:t>
      </w:r>
      <w:r>
        <w:rPr>
          <w:spacing w:val="-5"/>
        </w:rPr>
        <w:t xml:space="preserve"> </w:t>
      </w:r>
      <w:r>
        <w:t>on</w:t>
      </w:r>
      <w:r>
        <w:rPr>
          <w:spacing w:val="-5"/>
        </w:rPr>
        <w:t xml:space="preserve"> </w:t>
      </w:r>
      <w:r>
        <w:t>this</w:t>
      </w:r>
      <w:r>
        <w:rPr>
          <w:spacing w:val="-5"/>
        </w:rPr>
        <w:t xml:space="preserve"> </w:t>
      </w:r>
      <w:r>
        <w:t>(an</w:t>
      </w:r>
      <w:r w:rsidR="00555AA6">
        <w:t>d</w:t>
      </w:r>
      <w:r>
        <w:rPr>
          <w:spacing w:val="-5"/>
        </w:rPr>
        <w:t xml:space="preserve"> </w:t>
      </w:r>
      <w:r>
        <w:t>related)</w:t>
      </w:r>
      <w:r>
        <w:rPr>
          <w:spacing w:val="-5"/>
        </w:rPr>
        <w:t xml:space="preserve"> </w:t>
      </w:r>
      <w:r>
        <w:t>issues,</w:t>
      </w:r>
      <w:r>
        <w:rPr>
          <w:spacing w:val="43"/>
        </w:rPr>
        <w:t xml:space="preserve"> </w:t>
      </w:r>
      <w:r>
        <w:t>the</w:t>
      </w:r>
      <w:r>
        <w:rPr>
          <w:spacing w:val="-4"/>
        </w:rPr>
        <w:t xml:space="preserve"> </w:t>
      </w:r>
      <w:r>
        <w:t>present</w:t>
      </w:r>
      <w:r>
        <w:rPr>
          <w:spacing w:val="-3"/>
        </w:rPr>
        <w:t xml:space="preserve"> </w:t>
      </w:r>
      <w:r>
        <w:t>working</w:t>
      </w:r>
      <w:r>
        <w:rPr>
          <w:spacing w:val="-4"/>
        </w:rPr>
        <w:t xml:space="preserve"> </w:t>
      </w:r>
      <w:r>
        <w:t>paper</w:t>
      </w:r>
      <w:r>
        <w:rPr>
          <w:spacing w:val="-8"/>
        </w:rPr>
        <w:t xml:space="preserve"> </w:t>
      </w:r>
      <w:r>
        <w:t>examines</w:t>
      </w:r>
      <w:r>
        <w:rPr>
          <w:spacing w:val="-7"/>
        </w:rPr>
        <w:t xml:space="preserve"> </w:t>
      </w:r>
      <w:r>
        <w:t>the</w:t>
      </w:r>
      <w:r>
        <w:rPr>
          <w:spacing w:val="-5"/>
        </w:rPr>
        <w:t xml:space="preserve"> </w:t>
      </w:r>
      <w:r>
        <w:t>main</w:t>
      </w:r>
      <w:r>
        <w:rPr>
          <w:spacing w:val="-5"/>
        </w:rPr>
        <w:t xml:space="preserve"> </w:t>
      </w:r>
      <w:r>
        <w:t>findings</w:t>
      </w:r>
      <w:r>
        <w:rPr>
          <w:spacing w:val="-6"/>
        </w:rPr>
        <w:t xml:space="preserve"> </w:t>
      </w:r>
      <w:r>
        <w:t>of</w:t>
      </w:r>
      <w:r>
        <w:rPr>
          <w:spacing w:val="-52"/>
        </w:rPr>
        <w:t xml:space="preserve"> </w:t>
      </w:r>
      <w:r>
        <w:t>an</w:t>
      </w:r>
      <w:r>
        <w:rPr>
          <w:spacing w:val="-2"/>
        </w:rPr>
        <w:t xml:space="preserve"> </w:t>
      </w:r>
      <w:r>
        <w:t>analysis</w:t>
      </w:r>
      <w:r>
        <w:rPr>
          <w:spacing w:val="-2"/>
        </w:rPr>
        <w:t xml:space="preserve"> </w:t>
      </w:r>
      <w:r>
        <w:t>of</w:t>
      </w:r>
      <w:r>
        <w:rPr>
          <w:spacing w:val="-2"/>
        </w:rPr>
        <w:t xml:space="preserve"> </w:t>
      </w:r>
      <w:r>
        <w:t>National</w:t>
      </w:r>
      <w:r>
        <w:rPr>
          <w:spacing w:val="-2"/>
        </w:rPr>
        <w:t xml:space="preserve"> </w:t>
      </w:r>
      <w:r>
        <w:t>Best</w:t>
      </w:r>
      <w:r>
        <w:rPr>
          <w:spacing w:val="-2"/>
        </w:rPr>
        <w:t xml:space="preserve"> </w:t>
      </w:r>
      <w:r>
        <w:t>Practices</w:t>
      </w:r>
      <w:r>
        <w:rPr>
          <w:spacing w:val="-2"/>
        </w:rPr>
        <w:t xml:space="preserve"> </w:t>
      </w:r>
      <w:r>
        <w:t>(NBP)</w:t>
      </w:r>
      <w:r>
        <w:rPr>
          <w:spacing w:val="-2"/>
        </w:rPr>
        <w:t xml:space="preserve"> </w:t>
      </w:r>
      <w:r>
        <w:t>conducted</w:t>
      </w:r>
      <w:r>
        <w:rPr>
          <w:spacing w:val="51"/>
        </w:rPr>
        <w:t xml:space="preserve"> </w:t>
      </w:r>
      <w:r>
        <w:t>in</w:t>
      </w:r>
      <w:r>
        <w:rPr>
          <w:spacing w:val="-2"/>
        </w:rPr>
        <w:t xml:space="preserve"> </w:t>
      </w:r>
      <w:r>
        <w:t>Denmark,</w:t>
      </w:r>
      <w:r>
        <w:rPr>
          <w:spacing w:val="-1"/>
        </w:rPr>
        <w:t xml:space="preserve"> </w:t>
      </w:r>
      <w:r>
        <w:t>Germany,</w:t>
      </w:r>
      <w:r>
        <w:rPr>
          <w:spacing w:val="-1"/>
        </w:rPr>
        <w:t xml:space="preserve"> </w:t>
      </w:r>
      <w:r>
        <w:t>Slovenia,</w:t>
      </w:r>
      <w:r>
        <w:rPr>
          <w:spacing w:val="-1"/>
        </w:rPr>
        <w:t xml:space="preserve"> </w:t>
      </w:r>
      <w:r>
        <w:t>Italy,</w:t>
      </w:r>
      <w:r>
        <w:rPr>
          <w:spacing w:val="-1"/>
        </w:rPr>
        <w:t xml:space="preserve"> </w:t>
      </w:r>
      <w:proofErr w:type="gramStart"/>
      <w:r>
        <w:t>Spain</w:t>
      </w:r>
      <w:proofErr w:type="gramEnd"/>
      <w:r>
        <w:rPr>
          <w:spacing w:val="-52"/>
        </w:rPr>
        <w:t xml:space="preserve"> </w:t>
      </w:r>
      <w:r>
        <w:rPr>
          <w:w w:val="95"/>
        </w:rPr>
        <w:t>and Greece. The main purpose of the study is</w:t>
      </w:r>
      <w:r>
        <w:rPr>
          <w:spacing w:val="1"/>
          <w:w w:val="95"/>
        </w:rPr>
        <w:t xml:space="preserve"> </w:t>
      </w:r>
      <w:r>
        <w:rPr>
          <w:w w:val="95"/>
        </w:rPr>
        <w:t>to gather first-hand information on how social inclusion</w:t>
      </w:r>
      <w:r>
        <w:rPr>
          <w:spacing w:val="1"/>
          <w:w w:val="95"/>
        </w:rPr>
        <w:t xml:space="preserve"> </w:t>
      </w:r>
      <w:r>
        <w:t>processes</w:t>
      </w:r>
      <w:r>
        <w:rPr>
          <w:spacing w:val="1"/>
        </w:rPr>
        <w:t xml:space="preserve"> </w:t>
      </w:r>
      <w:r>
        <w:t>work</w:t>
      </w:r>
      <w:r>
        <w:rPr>
          <w:spacing w:val="1"/>
        </w:rPr>
        <w:t xml:space="preserve"> </w:t>
      </w:r>
      <w:r>
        <w:t>within</w:t>
      </w:r>
      <w:r>
        <w:rPr>
          <w:spacing w:val="1"/>
        </w:rPr>
        <w:t xml:space="preserve"> </w:t>
      </w:r>
      <w:r>
        <w:t>sports</w:t>
      </w:r>
      <w:r>
        <w:rPr>
          <w:spacing w:val="1"/>
        </w:rPr>
        <w:t xml:space="preserve"> </w:t>
      </w:r>
      <w:r>
        <w:t>programs</w:t>
      </w:r>
      <w:r>
        <w:rPr>
          <w:spacing w:val="1"/>
        </w:rPr>
        <w:t xml:space="preserve"> </w:t>
      </w:r>
      <w:r>
        <w:t>addressing</w:t>
      </w:r>
      <w:r>
        <w:rPr>
          <w:spacing w:val="1"/>
        </w:rPr>
        <w:t xml:space="preserve"> </w:t>
      </w:r>
      <w:r>
        <w:t>migrants</w:t>
      </w:r>
      <w:r>
        <w:rPr>
          <w:spacing w:val="1"/>
        </w:rPr>
        <w:t xml:space="preserve"> </w:t>
      </w:r>
      <w:r>
        <w:t>and</w:t>
      </w:r>
      <w:r>
        <w:rPr>
          <w:spacing w:val="1"/>
        </w:rPr>
        <w:t xml:space="preserve"> </w:t>
      </w:r>
      <w:r>
        <w:t>refugees</w:t>
      </w:r>
      <w:r>
        <w:rPr>
          <w:spacing w:val="1"/>
        </w:rPr>
        <w:t xml:space="preserve"> </w:t>
      </w:r>
      <w:r>
        <w:t>in</w:t>
      </w:r>
      <w:r>
        <w:rPr>
          <w:spacing w:val="1"/>
        </w:rPr>
        <w:t xml:space="preserve"> </w:t>
      </w:r>
      <w:r>
        <w:t>critical</w:t>
      </w:r>
      <w:r>
        <w:rPr>
          <w:spacing w:val="1"/>
        </w:rPr>
        <w:t xml:space="preserve"> </w:t>
      </w:r>
      <w:r>
        <w:t>areas</w:t>
      </w:r>
      <w:r>
        <w:rPr>
          <w:spacing w:val="1"/>
        </w:rPr>
        <w:t xml:space="preserve"> </w:t>
      </w:r>
      <w:r>
        <w:t xml:space="preserve">(disadvantaged neighborhoods, </w:t>
      </w:r>
      <w:proofErr w:type="gramStart"/>
      <w:r>
        <w:t>prisons</w:t>
      </w:r>
      <w:proofErr w:type="gramEnd"/>
      <w:r>
        <w:t xml:space="preserve"> and refugee camps). Empirical evidence on these NPBs is</w:t>
      </w:r>
      <w:r>
        <w:rPr>
          <w:spacing w:val="1"/>
        </w:rPr>
        <w:t xml:space="preserve"> </w:t>
      </w:r>
      <w:r>
        <w:t>crucial</w:t>
      </w:r>
      <w:r>
        <w:rPr>
          <w:spacing w:val="1"/>
        </w:rPr>
        <w:t xml:space="preserve"> </w:t>
      </w:r>
      <w:r>
        <w:t>for</w:t>
      </w:r>
      <w:r>
        <w:rPr>
          <w:spacing w:val="1"/>
        </w:rPr>
        <w:t xml:space="preserve"> </w:t>
      </w:r>
      <w:r>
        <w:t>the</w:t>
      </w:r>
      <w:r>
        <w:rPr>
          <w:spacing w:val="1"/>
        </w:rPr>
        <w:t xml:space="preserve"> </w:t>
      </w:r>
      <w:r>
        <w:t>definition</w:t>
      </w:r>
      <w:r>
        <w:rPr>
          <w:spacing w:val="1"/>
        </w:rPr>
        <w:t xml:space="preserve"> </w:t>
      </w:r>
      <w:r>
        <w:t>of</w:t>
      </w:r>
      <w:r>
        <w:rPr>
          <w:spacing w:val="1"/>
        </w:rPr>
        <w:t xml:space="preserve"> </w:t>
      </w:r>
      <w:r>
        <w:t>a</w:t>
      </w:r>
      <w:r>
        <w:rPr>
          <w:spacing w:val="1"/>
        </w:rPr>
        <w:t xml:space="preserve"> </w:t>
      </w:r>
      <w:r>
        <w:t>methodological</w:t>
      </w:r>
      <w:r>
        <w:rPr>
          <w:spacing w:val="1"/>
        </w:rPr>
        <w:t xml:space="preserve"> </w:t>
      </w:r>
      <w:r>
        <w:t>approach</w:t>
      </w:r>
      <w:r>
        <w:rPr>
          <w:spacing w:val="1"/>
        </w:rPr>
        <w:t xml:space="preserve"> </w:t>
      </w:r>
      <w:r>
        <w:t>that</w:t>
      </w:r>
      <w:r>
        <w:rPr>
          <w:spacing w:val="1"/>
        </w:rPr>
        <w:t xml:space="preserve"> </w:t>
      </w:r>
      <w:r>
        <w:t>will</w:t>
      </w:r>
      <w:r>
        <w:rPr>
          <w:spacing w:val="1"/>
        </w:rPr>
        <w:t xml:space="preserve"> </w:t>
      </w:r>
      <w:r>
        <w:t>guide</w:t>
      </w:r>
      <w:r>
        <w:rPr>
          <w:spacing w:val="1"/>
        </w:rPr>
        <w:t xml:space="preserve"> </w:t>
      </w:r>
      <w:r>
        <w:t>the</w:t>
      </w:r>
      <w:r>
        <w:rPr>
          <w:spacing w:val="1"/>
        </w:rPr>
        <w:t xml:space="preserve"> </w:t>
      </w:r>
      <w:r>
        <w:t>subsequent</w:t>
      </w:r>
      <w:r>
        <w:rPr>
          <w:spacing w:val="-52"/>
        </w:rPr>
        <w:t xml:space="preserve"> </w:t>
      </w:r>
      <w:r>
        <w:t>implementation phase envisaged by the project. In this report we consider NBPs as consolidated</w:t>
      </w:r>
      <w:r>
        <w:rPr>
          <w:spacing w:val="1"/>
        </w:rPr>
        <w:t xml:space="preserve"> </w:t>
      </w:r>
      <w:r>
        <w:t>sport programs that engage migrants and ethnic minorities through playfield, training, and other</w:t>
      </w:r>
      <w:r>
        <w:rPr>
          <w:spacing w:val="1"/>
        </w:rPr>
        <w:t xml:space="preserve"> </w:t>
      </w:r>
      <w:r>
        <w:rPr>
          <w:w w:val="95"/>
        </w:rPr>
        <w:t>physical activities. The criteria with which these practices have been chosen are the following: 1) they</w:t>
      </w:r>
      <w:r>
        <w:rPr>
          <w:spacing w:val="1"/>
          <w:w w:val="95"/>
        </w:rPr>
        <w:t xml:space="preserve"> </w:t>
      </w:r>
      <w:r>
        <w:rPr>
          <w:w w:val="95"/>
        </w:rPr>
        <w:t>must operate in at least one of the critical areas addressed</w:t>
      </w:r>
      <w:r>
        <w:rPr>
          <w:spacing w:val="1"/>
          <w:w w:val="95"/>
        </w:rPr>
        <w:t xml:space="preserve"> </w:t>
      </w:r>
      <w:r>
        <w:rPr>
          <w:w w:val="95"/>
        </w:rPr>
        <w:t>by project (disadvantaged neighborhoods,</w:t>
      </w:r>
      <w:r>
        <w:rPr>
          <w:spacing w:val="1"/>
          <w:w w:val="95"/>
        </w:rPr>
        <w:t xml:space="preserve"> </w:t>
      </w:r>
      <w:r>
        <w:rPr>
          <w:spacing w:val="-1"/>
        </w:rPr>
        <w:t>prisons</w:t>
      </w:r>
      <w:r>
        <w:rPr>
          <w:spacing w:val="-11"/>
        </w:rPr>
        <w:t xml:space="preserve"> </w:t>
      </w:r>
      <w:r>
        <w:rPr>
          <w:spacing w:val="-1"/>
        </w:rPr>
        <w:t>or</w:t>
      </w:r>
      <w:r>
        <w:rPr>
          <w:spacing w:val="-11"/>
        </w:rPr>
        <w:t xml:space="preserve"> </w:t>
      </w:r>
      <w:r>
        <w:rPr>
          <w:spacing w:val="-1"/>
        </w:rPr>
        <w:t>refugees</w:t>
      </w:r>
      <w:r>
        <w:rPr>
          <w:spacing w:val="-9"/>
        </w:rPr>
        <w:t xml:space="preserve"> </w:t>
      </w:r>
      <w:r>
        <w:t>camps);</w:t>
      </w:r>
      <w:r>
        <w:rPr>
          <w:spacing w:val="-7"/>
        </w:rPr>
        <w:t xml:space="preserve"> </w:t>
      </w:r>
      <w:r>
        <w:t>2)</w:t>
      </w:r>
      <w:r>
        <w:rPr>
          <w:spacing w:val="-11"/>
        </w:rPr>
        <w:t xml:space="preserve"> </w:t>
      </w:r>
      <w:r>
        <w:t>they</w:t>
      </w:r>
      <w:r>
        <w:rPr>
          <w:spacing w:val="-11"/>
        </w:rPr>
        <w:t xml:space="preserve"> </w:t>
      </w:r>
      <w:r>
        <w:t>have</w:t>
      </w:r>
      <w:r>
        <w:rPr>
          <w:spacing w:val="-9"/>
        </w:rPr>
        <w:t xml:space="preserve"> </w:t>
      </w:r>
      <w:r>
        <w:t>a</w:t>
      </w:r>
      <w:r>
        <w:rPr>
          <w:spacing w:val="-13"/>
        </w:rPr>
        <w:t xml:space="preserve"> </w:t>
      </w:r>
      <w:r>
        <w:t>certain</w:t>
      </w:r>
      <w:r>
        <w:rPr>
          <w:spacing w:val="-14"/>
        </w:rPr>
        <w:t xml:space="preserve"> </w:t>
      </w:r>
      <w:r>
        <w:t>degree</w:t>
      </w:r>
      <w:r>
        <w:rPr>
          <w:spacing w:val="-11"/>
        </w:rPr>
        <w:t xml:space="preserve"> </w:t>
      </w:r>
      <w:r>
        <w:t>of</w:t>
      </w:r>
      <w:r>
        <w:rPr>
          <w:spacing w:val="-9"/>
        </w:rPr>
        <w:t xml:space="preserve"> </w:t>
      </w:r>
      <w:r>
        <w:t>stability</w:t>
      </w:r>
      <w:r>
        <w:rPr>
          <w:spacing w:val="-11"/>
        </w:rPr>
        <w:t xml:space="preserve"> </w:t>
      </w:r>
      <w:r>
        <w:t>showing</w:t>
      </w:r>
      <w:r>
        <w:rPr>
          <w:spacing w:val="-7"/>
        </w:rPr>
        <w:t xml:space="preserve"> </w:t>
      </w:r>
      <w:r>
        <w:t>over</w:t>
      </w:r>
      <w:r>
        <w:rPr>
          <w:spacing w:val="-10"/>
        </w:rPr>
        <w:t xml:space="preserve"> </w:t>
      </w:r>
      <w:r>
        <w:t>time</w:t>
      </w:r>
      <w:r>
        <w:rPr>
          <w:spacing w:val="-11"/>
        </w:rPr>
        <w:t xml:space="preserve"> </w:t>
      </w:r>
      <w:r>
        <w:t>the</w:t>
      </w:r>
      <w:r>
        <w:rPr>
          <w:spacing w:val="-12"/>
        </w:rPr>
        <w:t xml:space="preserve"> </w:t>
      </w:r>
      <w:r>
        <w:t>ability</w:t>
      </w:r>
      <w:r>
        <w:rPr>
          <w:spacing w:val="-11"/>
        </w:rPr>
        <w:t xml:space="preserve"> </w:t>
      </w:r>
      <w:r>
        <w:t>to</w:t>
      </w:r>
      <w:r>
        <w:rPr>
          <w:spacing w:val="-52"/>
        </w:rPr>
        <w:t xml:space="preserve"> </w:t>
      </w:r>
      <w:r>
        <w:t>reach tangible results in the sport for all sector; 3) they are also initiatives where the effort to take</w:t>
      </w:r>
      <w:r>
        <w:rPr>
          <w:spacing w:val="1"/>
        </w:rPr>
        <w:t xml:space="preserve"> </w:t>
      </w:r>
      <w:r>
        <w:t>charge</w:t>
      </w:r>
      <w:r>
        <w:rPr>
          <w:spacing w:val="-8"/>
        </w:rPr>
        <w:t xml:space="preserve"> </w:t>
      </w:r>
      <w:r>
        <w:t>of</w:t>
      </w:r>
      <w:r>
        <w:rPr>
          <w:spacing w:val="-7"/>
        </w:rPr>
        <w:t xml:space="preserve"> </w:t>
      </w:r>
      <w:r>
        <w:t>the</w:t>
      </w:r>
      <w:r>
        <w:rPr>
          <w:spacing w:val="-7"/>
        </w:rPr>
        <w:t xml:space="preserve"> </w:t>
      </w:r>
      <w:r>
        <w:t>ethnicity</w:t>
      </w:r>
      <w:r>
        <w:rPr>
          <w:spacing w:val="-5"/>
        </w:rPr>
        <w:t xml:space="preserve"> </w:t>
      </w:r>
      <w:r>
        <w:t>of</w:t>
      </w:r>
      <w:r>
        <w:rPr>
          <w:spacing w:val="-9"/>
        </w:rPr>
        <w:t xml:space="preserve"> </w:t>
      </w:r>
      <w:r>
        <w:t>beneficiaries</w:t>
      </w:r>
      <w:r>
        <w:rPr>
          <w:spacing w:val="-8"/>
        </w:rPr>
        <w:t xml:space="preserve"> </w:t>
      </w:r>
      <w:r>
        <w:t>is</w:t>
      </w:r>
      <w:r>
        <w:rPr>
          <w:spacing w:val="-6"/>
        </w:rPr>
        <w:t xml:space="preserve"> </w:t>
      </w:r>
      <w:r>
        <w:t>explicit,</w:t>
      </w:r>
      <w:r>
        <w:rPr>
          <w:spacing w:val="-5"/>
        </w:rPr>
        <w:t xml:space="preserve"> </w:t>
      </w:r>
      <w:r>
        <w:t>although</w:t>
      </w:r>
      <w:r>
        <w:rPr>
          <w:spacing w:val="-6"/>
        </w:rPr>
        <w:t xml:space="preserve"> </w:t>
      </w:r>
      <w:r>
        <w:t>it</w:t>
      </w:r>
      <w:r>
        <w:rPr>
          <w:spacing w:val="-4"/>
        </w:rPr>
        <w:t xml:space="preserve"> </w:t>
      </w:r>
      <w:r>
        <w:t>can</w:t>
      </w:r>
      <w:r>
        <w:rPr>
          <w:spacing w:val="-6"/>
        </w:rPr>
        <w:t xml:space="preserve"> </w:t>
      </w:r>
      <w:r>
        <w:t>be</w:t>
      </w:r>
      <w:r>
        <w:rPr>
          <w:spacing w:val="-6"/>
        </w:rPr>
        <w:t xml:space="preserve"> </w:t>
      </w:r>
      <w:r>
        <w:t>carried</w:t>
      </w:r>
      <w:r>
        <w:rPr>
          <w:spacing w:val="-10"/>
        </w:rPr>
        <w:t xml:space="preserve"> </w:t>
      </w:r>
      <w:r>
        <w:t>out</w:t>
      </w:r>
      <w:r>
        <w:rPr>
          <w:spacing w:val="-6"/>
        </w:rPr>
        <w:t xml:space="preserve"> </w:t>
      </w:r>
      <w:r>
        <w:t>in</w:t>
      </w:r>
      <w:r>
        <w:rPr>
          <w:spacing w:val="-6"/>
        </w:rPr>
        <w:t xml:space="preserve"> </w:t>
      </w:r>
      <w:r>
        <w:t>different</w:t>
      </w:r>
      <w:r>
        <w:rPr>
          <w:spacing w:val="-6"/>
        </w:rPr>
        <w:t xml:space="preserve"> </w:t>
      </w:r>
      <w:r>
        <w:t>ways</w:t>
      </w:r>
      <w:r>
        <w:rPr>
          <w:spacing w:val="45"/>
        </w:rPr>
        <w:t xml:space="preserve"> </w:t>
      </w:r>
      <w:r>
        <w:t>(in</w:t>
      </w:r>
      <w:r>
        <w:rPr>
          <w:spacing w:val="-52"/>
        </w:rPr>
        <w:t xml:space="preserve"> </w:t>
      </w:r>
      <w:r>
        <w:t>mono or multi-ethnic groups, with or without the presence of natives, etc.); 4) finally, they receive</w:t>
      </w:r>
      <w:r>
        <w:rPr>
          <w:spacing w:val="1"/>
        </w:rPr>
        <w:t xml:space="preserve"> </w:t>
      </w:r>
      <w:r>
        <w:t>diverse</w:t>
      </w:r>
      <w:r>
        <w:rPr>
          <w:spacing w:val="-3"/>
        </w:rPr>
        <w:t xml:space="preserve"> </w:t>
      </w:r>
      <w:r>
        <w:t>types</w:t>
      </w:r>
      <w:r>
        <w:rPr>
          <w:spacing w:val="-3"/>
        </w:rPr>
        <w:t xml:space="preserve"> </w:t>
      </w:r>
      <w:r>
        <w:t>of</w:t>
      </w:r>
      <w:r>
        <w:rPr>
          <w:spacing w:val="-1"/>
        </w:rPr>
        <w:t xml:space="preserve"> </w:t>
      </w:r>
      <w:r>
        <w:t>financial</w:t>
      </w:r>
      <w:r>
        <w:rPr>
          <w:spacing w:val="-5"/>
        </w:rPr>
        <w:t xml:space="preserve"> </w:t>
      </w:r>
      <w:r>
        <w:t>support</w:t>
      </w:r>
      <w:r>
        <w:rPr>
          <w:spacing w:val="-1"/>
        </w:rPr>
        <w:t xml:space="preserve"> </w:t>
      </w:r>
      <w:r>
        <w:t>(self, public, or</w:t>
      </w:r>
      <w:r>
        <w:rPr>
          <w:spacing w:val="-2"/>
        </w:rPr>
        <w:t xml:space="preserve"> </w:t>
      </w:r>
      <w:r>
        <w:t>private).</w:t>
      </w:r>
    </w:p>
    <w:p w14:paraId="6BE89E5F" w14:textId="77777777" w:rsidR="00316062" w:rsidRDefault="00DC781B">
      <w:pPr>
        <w:pStyle w:val="Corpotesto"/>
        <w:spacing w:before="156" w:line="259" w:lineRule="auto"/>
        <w:ind w:left="372" w:right="209"/>
      </w:pPr>
      <w:r>
        <w:t>Following</w:t>
      </w:r>
      <w:r>
        <w:rPr>
          <w:spacing w:val="-3"/>
        </w:rPr>
        <w:t xml:space="preserve"> </w:t>
      </w:r>
      <w:r>
        <w:t>these</w:t>
      </w:r>
      <w:r>
        <w:rPr>
          <w:spacing w:val="-4"/>
        </w:rPr>
        <w:t xml:space="preserve"> </w:t>
      </w:r>
      <w:proofErr w:type="gramStart"/>
      <w:r>
        <w:t>criteria</w:t>
      </w:r>
      <w:proofErr w:type="gramEnd"/>
      <w:r>
        <w:rPr>
          <w:spacing w:val="-4"/>
        </w:rPr>
        <w:t xml:space="preserve"> </w:t>
      </w:r>
      <w:r>
        <w:t>a</w:t>
      </w:r>
      <w:r>
        <w:rPr>
          <w:spacing w:val="-4"/>
        </w:rPr>
        <w:t xml:space="preserve"> </w:t>
      </w:r>
      <w:r>
        <w:t>considerable</w:t>
      </w:r>
      <w:r>
        <w:rPr>
          <w:spacing w:val="-4"/>
        </w:rPr>
        <w:t xml:space="preserve"> </w:t>
      </w:r>
      <w:r>
        <w:t>number</w:t>
      </w:r>
      <w:r>
        <w:rPr>
          <w:spacing w:val="-1"/>
        </w:rPr>
        <w:t xml:space="preserve"> </w:t>
      </w:r>
      <w:r>
        <w:t>of</w:t>
      </w:r>
      <w:r>
        <w:rPr>
          <w:spacing w:val="-4"/>
        </w:rPr>
        <w:t xml:space="preserve"> </w:t>
      </w:r>
      <w:r>
        <w:t>NBPs</w:t>
      </w:r>
      <w:r>
        <w:rPr>
          <w:spacing w:val="-2"/>
        </w:rPr>
        <w:t xml:space="preserve"> </w:t>
      </w:r>
      <w:r>
        <w:t>has</w:t>
      </w:r>
      <w:r>
        <w:rPr>
          <w:spacing w:val="-2"/>
        </w:rPr>
        <w:t xml:space="preserve"> </w:t>
      </w:r>
      <w:r>
        <w:t>been</w:t>
      </w:r>
      <w:r>
        <w:rPr>
          <w:spacing w:val="-3"/>
        </w:rPr>
        <w:t xml:space="preserve"> </w:t>
      </w:r>
      <w:r>
        <w:t>identified</w:t>
      </w:r>
      <w:r>
        <w:rPr>
          <w:spacing w:val="1"/>
        </w:rPr>
        <w:t xml:space="preserve"> </w:t>
      </w:r>
      <w:r>
        <w:t>in</w:t>
      </w:r>
      <w:r>
        <w:rPr>
          <w:spacing w:val="-3"/>
        </w:rPr>
        <w:t xml:space="preserve"> </w:t>
      </w:r>
      <w:r>
        <w:t>each</w:t>
      </w:r>
      <w:r>
        <w:rPr>
          <w:spacing w:val="1"/>
        </w:rPr>
        <w:t xml:space="preserve"> </w:t>
      </w:r>
      <w:r>
        <w:t>of</w:t>
      </w:r>
      <w:r>
        <w:rPr>
          <w:spacing w:val="-3"/>
        </w:rPr>
        <w:t xml:space="preserve"> </w:t>
      </w:r>
      <w:r>
        <w:t>the</w:t>
      </w:r>
      <w:r>
        <w:rPr>
          <w:spacing w:val="-2"/>
        </w:rPr>
        <w:t xml:space="preserve"> </w:t>
      </w:r>
      <w:r>
        <w:t>countries</w:t>
      </w:r>
      <w:r>
        <w:rPr>
          <w:spacing w:val="-52"/>
        </w:rPr>
        <w:t xml:space="preserve"> </w:t>
      </w:r>
      <w:r>
        <w:rPr>
          <w:w w:val="95"/>
        </w:rPr>
        <w:t>where the</w:t>
      </w:r>
      <w:r>
        <w:rPr>
          <w:spacing w:val="48"/>
        </w:rPr>
        <w:t xml:space="preserve"> </w:t>
      </w:r>
      <w:r>
        <w:rPr>
          <w:w w:val="95"/>
        </w:rPr>
        <w:t>project takes place: ranging from two cases in Slovenia to 6 in Spain and Denmark. Overall,</w:t>
      </w:r>
      <w:r>
        <w:rPr>
          <w:spacing w:val="1"/>
          <w:w w:val="95"/>
        </w:rPr>
        <w:t xml:space="preserve"> </w:t>
      </w:r>
      <w:r>
        <w:t>28</w:t>
      </w:r>
      <w:r>
        <w:rPr>
          <w:spacing w:val="-4"/>
        </w:rPr>
        <w:t xml:space="preserve"> </w:t>
      </w:r>
      <w:r>
        <w:t>practices</w:t>
      </w:r>
      <w:r>
        <w:rPr>
          <w:spacing w:val="-6"/>
        </w:rPr>
        <w:t xml:space="preserve"> </w:t>
      </w:r>
      <w:r>
        <w:t>have</w:t>
      </w:r>
      <w:r>
        <w:rPr>
          <w:spacing w:val="-7"/>
        </w:rPr>
        <w:t xml:space="preserve"> </w:t>
      </w:r>
      <w:r>
        <w:t>been</w:t>
      </w:r>
      <w:r>
        <w:rPr>
          <w:spacing w:val="-6"/>
        </w:rPr>
        <w:t xml:space="preserve"> </w:t>
      </w:r>
      <w:r>
        <w:t>detected</w:t>
      </w:r>
      <w:r>
        <w:rPr>
          <w:spacing w:val="-6"/>
        </w:rPr>
        <w:t xml:space="preserve"> </w:t>
      </w:r>
      <w:r>
        <w:t>by</w:t>
      </w:r>
      <w:r>
        <w:rPr>
          <w:spacing w:val="-7"/>
        </w:rPr>
        <w:t xml:space="preserve"> </w:t>
      </w:r>
      <w:r>
        <w:t>the</w:t>
      </w:r>
      <w:r>
        <w:rPr>
          <w:spacing w:val="-8"/>
        </w:rPr>
        <w:t xml:space="preserve"> </w:t>
      </w:r>
      <w:proofErr w:type="spellStart"/>
      <w:r>
        <w:t>Simcas</w:t>
      </w:r>
      <w:proofErr w:type="spellEnd"/>
      <w:r>
        <w:rPr>
          <w:spacing w:val="-8"/>
        </w:rPr>
        <w:t xml:space="preserve"> </w:t>
      </w:r>
      <w:r>
        <w:t>partners</w:t>
      </w:r>
      <w:r>
        <w:rPr>
          <w:spacing w:val="-8"/>
        </w:rPr>
        <w:t xml:space="preserve"> </w:t>
      </w:r>
      <w:r>
        <w:t>in</w:t>
      </w:r>
      <w:r>
        <w:rPr>
          <w:spacing w:val="-6"/>
        </w:rPr>
        <w:t xml:space="preserve"> </w:t>
      </w:r>
      <w:r>
        <w:t>their</w:t>
      </w:r>
      <w:r>
        <w:rPr>
          <w:spacing w:val="-5"/>
        </w:rPr>
        <w:t xml:space="preserve"> </w:t>
      </w:r>
      <w:r>
        <w:t>own</w:t>
      </w:r>
      <w:r>
        <w:rPr>
          <w:spacing w:val="-9"/>
        </w:rPr>
        <w:t xml:space="preserve"> </w:t>
      </w:r>
      <w:r>
        <w:t>countries</w:t>
      </w:r>
      <w:r>
        <w:rPr>
          <w:spacing w:val="38"/>
        </w:rPr>
        <w:t xml:space="preserve"> </w:t>
      </w:r>
      <w:r>
        <w:t>(see</w:t>
      </w:r>
      <w:r>
        <w:rPr>
          <w:spacing w:val="-8"/>
        </w:rPr>
        <w:t xml:space="preserve"> </w:t>
      </w:r>
      <w:r>
        <w:t>the</w:t>
      </w:r>
      <w:r>
        <w:rPr>
          <w:spacing w:val="-7"/>
        </w:rPr>
        <w:t xml:space="preserve"> </w:t>
      </w:r>
      <w:r>
        <w:t>list</w:t>
      </w:r>
      <w:r>
        <w:rPr>
          <w:spacing w:val="-6"/>
        </w:rPr>
        <w:t xml:space="preserve"> </w:t>
      </w:r>
      <w:r>
        <w:t>in</w:t>
      </w:r>
      <w:r>
        <w:rPr>
          <w:spacing w:val="-9"/>
        </w:rPr>
        <w:t xml:space="preserve"> </w:t>
      </w:r>
      <w:r>
        <w:t>annex</w:t>
      </w:r>
      <w:r>
        <w:rPr>
          <w:spacing w:val="-52"/>
        </w:rPr>
        <w:t xml:space="preserve"> </w:t>
      </w:r>
      <w:r>
        <w:t>A). These are very different experiences, making it possible to compare a variety of contextual and</w:t>
      </w:r>
      <w:r>
        <w:rPr>
          <w:spacing w:val="1"/>
        </w:rPr>
        <w:t xml:space="preserve"> </w:t>
      </w:r>
      <w:r>
        <w:t>organizational factors that can favor or hinder the inclusion of migrants through sport. A semi-</w:t>
      </w:r>
      <w:r>
        <w:rPr>
          <w:spacing w:val="1"/>
        </w:rPr>
        <w:t xml:space="preserve"> </w:t>
      </w:r>
      <w:r>
        <w:t xml:space="preserve">structured questionnaire has been elaborated </w:t>
      </w:r>
      <w:proofErr w:type="gramStart"/>
      <w:r>
        <w:t>in order to</w:t>
      </w:r>
      <w:proofErr w:type="gramEnd"/>
      <w:r>
        <w:t xml:space="preserve"> collect data on each of the selected NBPs</w:t>
      </w:r>
      <w:r>
        <w:rPr>
          <w:spacing w:val="-52"/>
        </w:rPr>
        <w:t xml:space="preserve"> </w:t>
      </w:r>
      <w:r>
        <w:t xml:space="preserve">(see annex b). Partners handled the survey, after receiving a briefing from </w:t>
      </w:r>
      <w:proofErr w:type="spellStart"/>
      <w:r>
        <w:t>Iref</w:t>
      </w:r>
      <w:proofErr w:type="spellEnd"/>
      <w:r>
        <w:t xml:space="preserve"> researchers. Field-</w:t>
      </w:r>
      <w:r>
        <w:rPr>
          <w:spacing w:val="1"/>
        </w:rPr>
        <w:t xml:space="preserve"> </w:t>
      </w:r>
      <w:r>
        <w:t>work has been carried out from the beginning of September 2020 to the end of February 2021.</w:t>
      </w:r>
      <w:r>
        <w:rPr>
          <w:spacing w:val="1"/>
        </w:rPr>
        <w:t xml:space="preserve"> </w:t>
      </w:r>
      <w:r>
        <w:t>It</w:t>
      </w:r>
      <w:r>
        <w:rPr>
          <w:spacing w:val="1"/>
        </w:rPr>
        <w:t xml:space="preserve"> </w:t>
      </w:r>
      <w:r>
        <w:t xml:space="preserve">was a very complicated and lengthy research task </w:t>
      </w:r>
      <w:proofErr w:type="gramStart"/>
      <w:r>
        <w:t>in order to</w:t>
      </w:r>
      <w:proofErr w:type="gramEnd"/>
      <w:r>
        <w:t xml:space="preserve"> ensure that the information gathered</w:t>
      </w:r>
      <w:r>
        <w:rPr>
          <w:spacing w:val="-52"/>
        </w:rPr>
        <w:t xml:space="preserve"> </w:t>
      </w:r>
      <w:r>
        <w:t>was complete and accurate. In every country, project coordinators used two techniques to fill the</w:t>
      </w:r>
      <w:r>
        <w:rPr>
          <w:spacing w:val="1"/>
        </w:rPr>
        <w:t xml:space="preserve"> </w:t>
      </w:r>
      <w:r>
        <w:t>questionnaires: desk data collection (by consulting NBPs websites, social media, press releases,</w:t>
      </w:r>
      <w:r>
        <w:rPr>
          <w:spacing w:val="1"/>
        </w:rPr>
        <w:t xml:space="preserve"> </w:t>
      </w:r>
      <w:r>
        <w:rPr>
          <w:w w:val="95"/>
        </w:rPr>
        <w:t>official documents, etc.); face-to-face or online interviews with key informants. Only in a few cases it</w:t>
      </w:r>
      <w:r>
        <w:rPr>
          <w:spacing w:val="1"/>
          <w:w w:val="95"/>
        </w:rPr>
        <w:t xml:space="preserve"> </w:t>
      </w:r>
      <w:r>
        <w:t>was</w:t>
      </w:r>
      <w:r>
        <w:rPr>
          <w:spacing w:val="-4"/>
        </w:rPr>
        <w:t xml:space="preserve"> </w:t>
      </w:r>
      <w:r>
        <w:t>possible</w:t>
      </w:r>
      <w:r>
        <w:rPr>
          <w:spacing w:val="-7"/>
        </w:rPr>
        <w:t xml:space="preserve"> </w:t>
      </w:r>
      <w:r>
        <w:t>to</w:t>
      </w:r>
      <w:r>
        <w:rPr>
          <w:spacing w:val="-2"/>
        </w:rPr>
        <w:t xml:space="preserve"> </w:t>
      </w:r>
      <w:r>
        <w:t>send</w:t>
      </w:r>
      <w:r>
        <w:rPr>
          <w:spacing w:val="-4"/>
        </w:rPr>
        <w:t xml:space="preserve"> </w:t>
      </w:r>
      <w:r>
        <w:t>the</w:t>
      </w:r>
      <w:r>
        <w:rPr>
          <w:spacing w:val="-6"/>
        </w:rPr>
        <w:t xml:space="preserve"> </w:t>
      </w:r>
      <w:r>
        <w:t>questionnaire</w:t>
      </w:r>
      <w:r>
        <w:rPr>
          <w:spacing w:val="-4"/>
        </w:rPr>
        <w:t xml:space="preserve"> </w:t>
      </w:r>
      <w:r>
        <w:t>and</w:t>
      </w:r>
      <w:r>
        <w:rPr>
          <w:spacing w:val="-4"/>
        </w:rPr>
        <w:t xml:space="preserve"> </w:t>
      </w:r>
      <w:r>
        <w:t>have</w:t>
      </w:r>
      <w:r>
        <w:rPr>
          <w:spacing w:val="-7"/>
        </w:rPr>
        <w:t xml:space="preserve"> </w:t>
      </w:r>
      <w:r>
        <w:t>it</w:t>
      </w:r>
      <w:r>
        <w:rPr>
          <w:spacing w:val="-4"/>
        </w:rPr>
        <w:t xml:space="preserve"> </w:t>
      </w:r>
      <w:r>
        <w:t>filled</w:t>
      </w:r>
      <w:r>
        <w:rPr>
          <w:spacing w:val="-4"/>
        </w:rPr>
        <w:t xml:space="preserve"> </w:t>
      </w:r>
      <w:r>
        <w:t>in</w:t>
      </w:r>
      <w:r>
        <w:rPr>
          <w:spacing w:val="-5"/>
        </w:rPr>
        <w:t xml:space="preserve"> </w:t>
      </w:r>
      <w:r>
        <w:t>autonomously</w:t>
      </w:r>
      <w:r>
        <w:rPr>
          <w:spacing w:val="-2"/>
        </w:rPr>
        <w:t xml:space="preserve"> </w:t>
      </w:r>
      <w:r>
        <w:t>by</w:t>
      </w:r>
      <w:r>
        <w:rPr>
          <w:spacing w:val="-4"/>
        </w:rPr>
        <w:t xml:space="preserve"> </w:t>
      </w:r>
      <w:r>
        <w:t>the</w:t>
      </w:r>
      <w:r>
        <w:rPr>
          <w:spacing w:val="-7"/>
        </w:rPr>
        <w:t xml:space="preserve"> </w:t>
      </w:r>
      <w:r>
        <w:t>heads</w:t>
      </w:r>
      <w:r>
        <w:rPr>
          <w:spacing w:val="-2"/>
        </w:rPr>
        <w:t xml:space="preserve"> </w:t>
      </w:r>
      <w:r>
        <w:t>of</w:t>
      </w:r>
      <w:r>
        <w:rPr>
          <w:spacing w:val="-4"/>
        </w:rPr>
        <w:t xml:space="preserve"> </w:t>
      </w:r>
      <w:r>
        <w:t>the</w:t>
      </w:r>
      <w:r>
        <w:rPr>
          <w:spacing w:val="-6"/>
        </w:rPr>
        <w:t xml:space="preserve"> </w:t>
      </w:r>
      <w:r>
        <w:t>NBP</w:t>
      </w:r>
      <w:r>
        <w:rPr>
          <w:vertAlign w:val="superscript"/>
        </w:rPr>
        <w:t>1</w:t>
      </w:r>
      <w:r>
        <w:t>.</w:t>
      </w:r>
      <w:r>
        <w:rPr>
          <w:spacing w:val="-52"/>
        </w:rPr>
        <w:t xml:space="preserve"> </w:t>
      </w:r>
      <w:r>
        <w:t>In the next pages, the main results of the inquiry will be reviewed, starting with a general overview</w:t>
      </w:r>
      <w:r>
        <w:rPr>
          <w:spacing w:val="-52"/>
        </w:rPr>
        <w:t xml:space="preserve"> </w:t>
      </w:r>
      <w:r>
        <w:t>of activities and services through which migrant’s inclusion within local communities becomes</w:t>
      </w:r>
      <w:r>
        <w:rPr>
          <w:spacing w:val="1"/>
        </w:rPr>
        <w:t xml:space="preserve"> </w:t>
      </w:r>
      <w:r>
        <w:t>effective, being fostered by the commitment of sport grassroot organizations volunteers, coaches,</w:t>
      </w:r>
      <w:r>
        <w:rPr>
          <w:spacing w:val="1"/>
        </w:rPr>
        <w:t xml:space="preserve"> </w:t>
      </w:r>
      <w:proofErr w:type="gramStart"/>
      <w:r>
        <w:t>managers</w:t>
      </w:r>
      <w:proofErr w:type="gramEnd"/>
      <w:r>
        <w:rPr>
          <w:spacing w:val="-1"/>
        </w:rPr>
        <w:t xml:space="preserve"> </w:t>
      </w:r>
      <w:r>
        <w:t>and leaders.</w:t>
      </w:r>
    </w:p>
    <w:p w14:paraId="40D07670" w14:textId="5651FD93" w:rsidR="00316062" w:rsidRDefault="00316062">
      <w:pPr>
        <w:pStyle w:val="Corpotesto"/>
        <w:jc w:val="left"/>
        <w:rPr>
          <w:sz w:val="20"/>
        </w:rPr>
      </w:pPr>
    </w:p>
    <w:p w14:paraId="185C707F" w14:textId="0286E31F" w:rsidR="00316062" w:rsidRDefault="00253413">
      <w:pPr>
        <w:pStyle w:val="Corpotesto"/>
        <w:spacing w:before="8"/>
        <w:jc w:val="left"/>
        <w:rPr>
          <w:sz w:val="13"/>
        </w:rPr>
      </w:pPr>
      <w:r>
        <w:rPr>
          <w:noProof/>
          <w:lang w:val="it-IT" w:eastAsia="it-IT"/>
        </w:rPr>
        <mc:AlternateContent>
          <mc:Choice Requires="wps">
            <w:drawing>
              <wp:anchor distT="0" distB="0" distL="0" distR="0" simplePos="0" relativeHeight="487590400" behindDoc="1" locked="0" layoutInCell="1" allowOverlap="1" wp14:anchorId="44AED95F" wp14:editId="7A50A2EA">
                <wp:simplePos x="0" y="0"/>
                <wp:positionH relativeFrom="page">
                  <wp:posOffset>719455</wp:posOffset>
                </wp:positionH>
                <wp:positionV relativeFrom="paragraph">
                  <wp:posOffset>130810</wp:posOffset>
                </wp:positionV>
                <wp:extent cx="1828800" cy="7620"/>
                <wp:effectExtent l="0" t="0" r="0" b="0"/>
                <wp:wrapTopAndBottom/>
                <wp:docPr id="6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DFAE87E" id="Rectangle 40" o:spid="_x0000_s1026" style="position:absolute;margin-left:56.65pt;margin-top:10.3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" fillcolor="black" stroked="f">
                <w10:wrap type="topAndBottom" anchorx="page"/>
              </v:rect>
            </w:pict>
          </mc:Fallback>
        </mc:AlternateContent>
      </w:r>
    </w:p>
    <w:p w14:paraId="2D546864" w14:textId="77777777" w:rsidR="00316062" w:rsidRDefault="00DC781B">
      <w:pPr>
        <w:spacing w:before="75"/>
        <w:ind w:left="372"/>
        <w:jc w:val="both"/>
        <w:rPr>
          <w:sz w:val="20"/>
        </w:rPr>
      </w:pPr>
      <w:r>
        <w:rPr>
          <w:w w:val="95"/>
          <w:sz w:val="20"/>
          <w:vertAlign w:val="superscript"/>
        </w:rPr>
        <w:t>1</w:t>
      </w:r>
      <w:r>
        <w:rPr>
          <w:spacing w:val="15"/>
          <w:w w:val="95"/>
          <w:sz w:val="20"/>
        </w:rPr>
        <w:t xml:space="preserve"> </w:t>
      </w:r>
      <w:r>
        <w:rPr>
          <w:w w:val="95"/>
          <w:sz w:val="20"/>
        </w:rPr>
        <w:t>Due</w:t>
      </w:r>
      <w:r>
        <w:rPr>
          <w:spacing w:val="10"/>
          <w:w w:val="95"/>
          <w:sz w:val="20"/>
        </w:rPr>
        <w:t xml:space="preserve"> </w:t>
      </w:r>
      <w:r>
        <w:rPr>
          <w:w w:val="95"/>
          <w:sz w:val="20"/>
        </w:rPr>
        <w:t>to</w:t>
      </w:r>
      <w:r>
        <w:rPr>
          <w:spacing w:val="11"/>
          <w:w w:val="95"/>
          <w:sz w:val="20"/>
        </w:rPr>
        <w:t xml:space="preserve"> </w:t>
      </w:r>
      <w:r>
        <w:rPr>
          <w:w w:val="95"/>
          <w:sz w:val="20"/>
        </w:rPr>
        <w:t>the</w:t>
      </w:r>
      <w:r>
        <w:rPr>
          <w:spacing w:val="11"/>
          <w:w w:val="95"/>
          <w:sz w:val="20"/>
        </w:rPr>
        <w:t xml:space="preserve"> </w:t>
      </w:r>
      <w:r>
        <w:rPr>
          <w:w w:val="95"/>
          <w:sz w:val="20"/>
        </w:rPr>
        <w:t>repeated</w:t>
      </w:r>
      <w:r>
        <w:rPr>
          <w:spacing w:val="10"/>
          <w:w w:val="95"/>
          <w:sz w:val="20"/>
        </w:rPr>
        <w:t xml:space="preserve"> </w:t>
      </w:r>
      <w:r>
        <w:rPr>
          <w:w w:val="95"/>
          <w:sz w:val="20"/>
        </w:rPr>
        <w:t>restrictions</w:t>
      </w:r>
      <w:r>
        <w:rPr>
          <w:spacing w:val="13"/>
          <w:w w:val="95"/>
          <w:sz w:val="20"/>
        </w:rPr>
        <w:t xml:space="preserve"> </w:t>
      </w:r>
      <w:r>
        <w:rPr>
          <w:w w:val="95"/>
          <w:sz w:val="20"/>
        </w:rPr>
        <w:t>introduced</w:t>
      </w:r>
      <w:r>
        <w:rPr>
          <w:spacing w:val="11"/>
          <w:w w:val="95"/>
          <w:sz w:val="20"/>
        </w:rPr>
        <w:t xml:space="preserve"> </w:t>
      </w:r>
      <w:r>
        <w:rPr>
          <w:w w:val="95"/>
          <w:sz w:val="20"/>
        </w:rPr>
        <w:t>by</w:t>
      </w:r>
      <w:r>
        <w:rPr>
          <w:spacing w:val="12"/>
          <w:w w:val="95"/>
          <w:sz w:val="20"/>
        </w:rPr>
        <w:t xml:space="preserve"> </w:t>
      </w:r>
      <w:r>
        <w:rPr>
          <w:w w:val="95"/>
          <w:sz w:val="20"/>
        </w:rPr>
        <w:t>public</w:t>
      </w:r>
      <w:r>
        <w:rPr>
          <w:spacing w:val="9"/>
          <w:w w:val="95"/>
          <w:sz w:val="20"/>
        </w:rPr>
        <w:t xml:space="preserve"> </w:t>
      </w:r>
      <w:r>
        <w:rPr>
          <w:w w:val="95"/>
          <w:sz w:val="20"/>
        </w:rPr>
        <w:t>authorities</w:t>
      </w:r>
      <w:r>
        <w:rPr>
          <w:spacing w:val="13"/>
          <w:w w:val="95"/>
          <w:sz w:val="20"/>
        </w:rPr>
        <w:t xml:space="preserve"> </w:t>
      </w:r>
      <w:proofErr w:type="gramStart"/>
      <w:r>
        <w:rPr>
          <w:w w:val="95"/>
          <w:sz w:val="20"/>
        </w:rPr>
        <w:t>in</w:t>
      </w:r>
      <w:r>
        <w:rPr>
          <w:spacing w:val="13"/>
          <w:w w:val="95"/>
          <w:sz w:val="20"/>
        </w:rPr>
        <w:t xml:space="preserve"> </w:t>
      </w:r>
      <w:r>
        <w:rPr>
          <w:w w:val="95"/>
          <w:sz w:val="20"/>
        </w:rPr>
        <w:t>order</w:t>
      </w:r>
      <w:r>
        <w:rPr>
          <w:spacing w:val="12"/>
          <w:w w:val="95"/>
          <w:sz w:val="20"/>
        </w:rPr>
        <w:t xml:space="preserve"> </w:t>
      </w:r>
      <w:r>
        <w:rPr>
          <w:w w:val="95"/>
          <w:sz w:val="20"/>
        </w:rPr>
        <w:t>to</w:t>
      </w:r>
      <w:proofErr w:type="gramEnd"/>
      <w:r>
        <w:rPr>
          <w:spacing w:val="10"/>
          <w:w w:val="95"/>
          <w:sz w:val="20"/>
        </w:rPr>
        <w:t xml:space="preserve"> </w:t>
      </w:r>
      <w:r>
        <w:rPr>
          <w:w w:val="95"/>
          <w:sz w:val="20"/>
        </w:rPr>
        <w:t>cope</w:t>
      </w:r>
      <w:r>
        <w:rPr>
          <w:spacing w:val="10"/>
          <w:w w:val="95"/>
          <w:sz w:val="20"/>
        </w:rPr>
        <w:t xml:space="preserve"> </w:t>
      </w:r>
      <w:r>
        <w:rPr>
          <w:w w:val="95"/>
          <w:sz w:val="20"/>
        </w:rPr>
        <w:t>with</w:t>
      </w:r>
      <w:r>
        <w:rPr>
          <w:spacing w:val="63"/>
          <w:sz w:val="20"/>
        </w:rPr>
        <w:t xml:space="preserve"> </w:t>
      </w:r>
      <w:r>
        <w:rPr>
          <w:w w:val="95"/>
          <w:sz w:val="20"/>
        </w:rPr>
        <w:t>the</w:t>
      </w:r>
      <w:r>
        <w:rPr>
          <w:spacing w:val="15"/>
          <w:w w:val="95"/>
          <w:sz w:val="20"/>
        </w:rPr>
        <w:t xml:space="preserve"> </w:t>
      </w:r>
      <w:r>
        <w:rPr>
          <w:w w:val="95"/>
          <w:sz w:val="20"/>
        </w:rPr>
        <w:t>emergency</w:t>
      </w:r>
      <w:r>
        <w:rPr>
          <w:spacing w:val="13"/>
          <w:w w:val="95"/>
          <w:sz w:val="20"/>
        </w:rPr>
        <w:t xml:space="preserve"> </w:t>
      </w:r>
      <w:r>
        <w:rPr>
          <w:w w:val="95"/>
          <w:sz w:val="20"/>
        </w:rPr>
        <w:t>caused</w:t>
      </w:r>
      <w:r>
        <w:rPr>
          <w:spacing w:val="11"/>
          <w:w w:val="95"/>
          <w:sz w:val="20"/>
        </w:rPr>
        <w:t xml:space="preserve"> </w:t>
      </w:r>
      <w:r>
        <w:rPr>
          <w:w w:val="95"/>
          <w:sz w:val="20"/>
        </w:rPr>
        <w:t>by</w:t>
      </w:r>
      <w:r>
        <w:rPr>
          <w:spacing w:val="12"/>
          <w:w w:val="95"/>
          <w:sz w:val="20"/>
        </w:rPr>
        <w:t xml:space="preserve"> </w:t>
      </w:r>
      <w:r>
        <w:rPr>
          <w:w w:val="95"/>
          <w:sz w:val="20"/>
        </w:rPr>
        <w:t>Covid-</w:t>
      </w:r>
    </w:p>
    <w:p w14:paraId="1A359D45" w14:textId="77777777" w:rsidR="00316062" w:rsidRDefault="00DC781B">
      <w:pPr>
        <w:spacing w:before="1"/>
        <w:ind w:left="372" w:right="211"/>
        <w:jc w:val="both"/>
        <w:rPr>
          <w:sz w:val="20"/>
        </w:rPr>
      </w:pPr>
      <w:r>
        <w:rPr>
          <w:sz w:val="20"/>
        </w:rPr>
        <w:t>19</w:t>
      </w:r>
      <w:r>
        <w:rPr>
          <w:spacing w:val="1"/>
          <w:sz w:val="20"/>
        </w:rPr>
        <w:t xml:space="preserve"> </w:t>
      </w:r>
      <w:r>
        <w:rPr>
          <w:sz w:val="20"/>
        </w:rPr>
        <w:t>in almost all the countries where research on NBPs has been conducted, it has not been possible to carry out the</w:t>
      </w:r>
      <w:r>
        <w:rPr>
          <w:spacing w:val="1"/>
          <w:sz w:val="20"/>
        </w:rPr>
        <w:t xml:space="preserve"> </w:t>
      </w:r>
      <w:r>
        <w:rPr>
          <w:sz w:val="20"/>
        </w:rPr>
        <w:t>usual research field activities. This prevented carrying in presence interviews and</w:t>
      </w:r>
      <w:r>
        <w:rPr>
          <w:spacing w:val="1"/>
          <w:sz w:val="20"/>
        </w:rPr>
        <w:t xml:space="preserve"> </w:t>
      </w:r>
      <w:r>
        <w:rPr>
          <w:sz w:val="20"/>
        </w:rPr>
        <w:t>participant observations within the</w:t>
      </w:r>
      <w:r>
        <w:rPr>
          <w:spacing w:val="1"/>
          <w:sz w:val="20"/>
        </w:rPr>
        <w:t xml:space="preserve"> </w:t>
      </w:r>
      <w:r>
        <w:rPr>
          <w:sz w:val="20"/>
        </w:rPr>
        <w:t>structures</w:t>
      </w:r>
      <w:r>
        <w:rPr>
          <w:spacing w:val="-5"/>
          <w:sz w:val="20"/>
        </w:rPr>
        <w:t xml:space="preserve"> </w:t>
      </w:r>
      <w:r>
        <w:rPr>
          <w:sz w:val="20"/>
        </w:rPr>
        <w:t>where</w:t>
      </w:r>
      <w:r>
        <w:rPr>
          <w:spacing w:val="-6"/>
          <w:sz w:val="20"/>
        </w:rPr>
        <w:t xml:space="preserve"> </w:t>
      </w:r>
      <w:r>
        <w:rPr>
          <w:sz w:val="20"/>
        </w:rPr>
        <w:t>sports</w:t>
      </w:r>
      <w:r>
        <w:rPr>
          <w:spacing w:val="-6"/>
          <w:sz w:val="20"/>
        </w:rPr>
        <w:t xml:space="preserve"> </w:t>
      </w:r>
      <w:r>
        <w:rPr>
          <w:sz w:val="20"/>
        </w:rPr>
        <w:t>programs</w:t>
      </w:r>
      <w:r>
        <w:rPr>
          <w:spacing w:val="-6"/>
          <w:sz w:val="20"/>
        </w:rPr>
        <w:t xml:space="preserve"> </w:t>
      </w:r>
      <w:r>
        <w:rPr>
          <w:sz w:val="20"/>
        </w:rPr>
        <w:t>are</w:t>
      </w:r>
      <w:r>
        <w:rPr>
          <w:spacing w:val="-6"/>
          <w:sz w:val="20"/>
        </w:rPr>
        <w:t xml:space="preserve"> </w:t>
      </w:r>
      <w:r>
        <w:rPr>
          <w:sz w:val="20"/>
        </w:rPr>
        <w:t>developed.</w:t>
      </w:r>
      <w:r>
        <w:rPr>
          <w:spacing w:val="-8"/>
          <w:sz w:val="20"/>
        </w:rPr>
        <w:t xml:space="preserve"> </w:t>
      </w:r>
      <w:r>
        <w:rPr>
          <w:sz w:val="20"/>
        </w:rPr>
        <w:t>Despite</w:t>
      </w:r>
      <w:r>
        <w:rPr>
          <w:spacing w:val="-3"/>
          <w:sz w:val="20"/>
        </w:rPr>
        <w:t xml:space="preserve"> </w:t>
      </w:r>
      <w:r>
        <w:rPr>
          <w:sz w:val="20"/>
        </w:rPr>
        <w:t>these</w:t>
      </w:r>
      <w:r>
        <w:rPr>
          <w:spacing w:val="-4"/>
          <w:sz w:val="20"/>
        </w:rPr>
        <w:t xml:space="preserve"> </w:t>
      </w:r>
      <w:r>
        <w:rPr>
          <w:sz w:val="20"/>
        </w:rPr>
        <w:t>limitations,</w:t>
      </w:r>
      <w:r>
        <w:rPr>
          <w:spacing w:val="-4"/>
          <w:sz w:val="20"/>
        </w:rPr>
        <w:t xml:space="preserve"> </w:t>
      </w:r>
      <w:r>
        <w:rPr>
          <w:sz w:val="20"/>
        </w:rPr>
        <w:t>information</w:t>
      </w:r>
      <w:r>
        <w:rPr>
          <w:spacing w:val="-5"/>
          <w:sz w:val="20"/>
        </w:rPr>
        <w:t xml:space="preserve"> </w:t>
      </w:r>
      <w:r>
        <w:rPr>
          <w:sz w:val="20"/>
        </w:rPr>
        <w:t>on</w:t>
      </w:r>
      <w:r>
        <w:rPr>
          <w:spacing w:val="-6"/>
          <w:sz w:val="20"/>
        </w:rPr>
        <w:t xml:space="preserve"> </w:t>
      </w:r>
      <w:r>
        <w:rPr>
          <w:sz w:val="20"/>
        </w:rPr>
        <w:t>which</w:t>
      </w:r>
      <w:r>
        <w:rPr>
          <w:spacing w:val="-5"/>
          <w:sz w:val="20"/>
        </w:rPr>
        <w:t xml:space="preserve"> </w:t>
      </w:r>
      <w:r>
        <w:rPr>
          <w:sz w:val="20"/>
        </w:rPr>
        <w:t>this</w:t>
      </w:r>
      <w:r>
        <w:rPr>
          <w:spacing w:val="-4"/>
          <w:sz w:val="20"/>
        </w:rPr>
        <w:t xml:space="preserve"> </w:t>
      </w:r>
      <w:r>
        <w:rPr>
          <w:sz w:val="20"/>
        </w:rPr>
        <w:t>report</w:t>
      </w:r>
      <w:r>
        <w:rPr>
          <w:spacing w:val="-7"/>
          <w:sz w:val="20"/>
        </w:rPr>
        <w:t xml:space="preserve"> </w:t>
      </w:r>
      <w:r>
        <w:rPr>
          <w:sz w:val="20"/>
        </w:rPr>
        <w:t>is</w:t>
      </w:r>
      <w:r>
        <w:rPr>
          <w:spacing w:val="-3"/>
          <w:sz w:val="20"/>
        </w:rPr>
        <w:t xml:space="preserve"> </w:t>
      </w:r>
      <w:r>
        <w:rPr>
          <w:sz w:val="20"/>
        </w:rPr>
        <w:t>based</w:t>
      </w:r>
      <w:r>
        <w:rPr>
          <w:spacing w:val="-4"/>
          <w:sz w:val="20"/>
        </w:rPr>
        <w:t xml:space="preserve"> </w:t>
      </w:r>
      <w:r>
        <w:rPr>
          <w:sz w:val="20"/>
        </w:rPr>
        <w:t>is</w:t>
      </w:r>
      <w:r>
        <w:rPr>
          <w:spacing w:val="-43"/>
          <w:sz w:val="20"/>
        </w:rPr>
        <w:t xml:space="preserve"> </w:t>
      </w:r>
      <w:r>
        <w:rPr>
          <w:sz w:val="20"/>
        </w:rPr>
        <w:t>sufficiently</w:t>
      </w:r>
      <w:r>
        <w:rPr>
          <w:spacing w:val="-7"/>
          <w:sz w:val="20"/>
        </w:rPr>
        <w:t xml:space="preserve"> </w:t>
      </w:r>
      <w:r>
        <w:rPr>
          <w:sz w:val="20"/>
        </w:rPr>
        <w:t>solid</w:t>
      </w:r>
      <w:r>
        <w:rPr>
          <w:spacing w:val="-8"/>
          <w:sz w:val="20"/>
        </w:rPr>
        <w:t xml:space="preserve"> </w:t>
      </w:r>
      <w:r>
        <w:rPr>
          <w:sz w:val="20"/>
        </w:rPr>
        <w:t>and</w:t>
      </w:r>
      <w:r>
        <w:rPr>
          <w:spacing w:val="-6"/>
          <w:sz w:val="20"/>
        </w:rPr>
        <w:t xml:space="preserve"> </w:t>
      </w:r>
      <w:r>
        <w:rPr>
          <w:sz w:val="20"/>
        </w:rPr>
        <w:t>in-depth</w:t>
      </w:r>
      <w:r>
        <w:rPr>
          <w:spacing w:val="-4"/>
          <w:sz w:val="20"/>
        </w:rPr>
        <w:t xml:space="preserve"> </w:t>
      </w:r>
      <w:r>
        <w:rPr>
          <w:sz w:val="20"/>
        </w:rPr>
        <w:t>to</w:t>
      </w:r>
      <w:r>
        <w:rPr>
          <w:spacing w:val="-6"/>
          <w:sz w:val="20"/>
        </w:rPr>
        <w:t xml:space="preserve"> </w:t>
      </w:r>
      <w:r>
        <w:rPr>
          <w:sz w:val="20"/>
        </w:rPr>
        <w:t>compare</w:t>
      </w:r>
      <w:r>
        <w:rPr>
          <w:spacing w:val="-6"/>
          <w:sz w:val="20"/>
        </w:rPr>
        <w:t xml:space="preserve"> </w:t>
      </w:r>
      <w:r>
        <w:rPr>
          <w:sz w:val="20"/>
        </w:rPr>
        <w:t>different</w:t>
      </w:r>
      <w:r>
        <w:rPr>
          <w:spacing w:val="-6"/>
          <w:sz w:val="20"/>
        </w:rPr>
        <w:t xml:space="preserve"> </w:t>
      </w:r>
      <w:r>
        <w:rPr>
          <w:sz w:val="20"/>
        </w:rPr>
        <w:t>cases</w:t>
      </w:r>
      <w:r>
        <w:rPr>
          <w:spacing w:val="-8"/>
          <w:sz w:val="20"/>
        </w:rPr>
        <w:t xml:space="preserve"> </w:t>
      </w:r>
      <w:r>
        <w:rPr>
          <w:sz w:val="20"/>
        </w:rPr>
        <w:t>and</w:t>
      </w:r>
      <w:r>
        <w:rPr>
          <w:spacing w:val="-8"/>
          <w:sz w:val="20"/>
        </w:rPr>
        <w:t xml:space="preserve"> </w:t>
      </w:r>
      <w:r>
        <w:rPr>
          <w:sz w:val="20"/>
        </w:rPr>
        <w:t>to</w:t>
      </w:r>
      <w:r>
        <w:rPr>
          <w:spacing w:val="-6"/>
          <w:sz w:val="20"/>
        </w:rPr>
        <w:t xml:space="preserve"> </w:t>
      </w:r>
      <w:r>
        <w:rPr>
          <w:sz w:val="20"/>
        </w:rPr>
        <w:t>advance</w:t>
      </w:r>
      <w:r>
        <w:rPr>
          <w:spacing w:val="-6"/>
          <w:sz w:val="20"/>
        </w:rPr>
        <w:t xml:space="preserve"> </w:t>
      </w:r>
      <w:r>
        <w:rPr>
          <w:sz w:val="20"/>
        </w:rPr>
        <w:t>interpretations</w:t>
      </w:r>
      <w:r>
        <w:rPr>
          <w:spacing w:val="-7"/>
          <w:sz w:val="20"/>
        </w:rPr>
        <w:t xml:space="preserve"> </w:t>
      </w:r>
      <w:r>
        <w:rPr>
          <w:sz w:val="20"/>
        </w:rPr>
        <w:t>on</w:t>
      </w:r>
      <w:r>
        <w:rPr>
          <w:spacing w:val="-8"/>
          <w:sz w:val="20"/>
        </w:rPr>
        <w:t xml:space="preserve"> </w:t>
      </w:r>
      <w:r>
        <w:rPr>
          <w:sz w:val="20"/>
        </w:rPr>
        <w:t>the</w:t>
      </w:r>
      <w:r>
        <w:rPr>
          <w:spacing w:val="-6"/>
          <w:sz w:val="20"/>
        </w:rPr>
        <w:t xml:space="preserve"> </w:t>
      </w:r>
      <w:r>
        <w:rPr>
          <w:sz w:val="20"/>
        </w:rPr>
        <w:t>results</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z w:val="20"/>
        </w:rPr>
        <w:t>survey.</w:t>
      </w:r>
    </w:p>
    <w:p w14:paraId="15DF2AD9" w14:textId="77777777" w:rsidR="00316062" w:rsidRDefault="00316062">
      <w:pPr>
        <w:jc w:val="both"/>
        <w:rPr>
          <w:sz w:val="20"/>
        </w:rPr>
        <w:sectPr w:rsidR="00316062" w:rsidSect="00E164A1">
          <w:footerReference w:type="default" r:id="rId24"/>
          <w:pgSz w:w="11910" w:h="16840"/>
          <w:pgMar w:top="1380" w:right="920" w:bottom="1140" w:left="760" w:header="0" w:footer="952" w:gutter="0"/>
          <w:pgNumType w:start="2"/>
          <w:cols w:space="720"/>
        </w:sectPr>
      </w:pPr>
    </w:p>
    <w:p w14:paraId="2D7B84F3" w14:textId="77777777" w:rsidR="00316062" w:rsidRDefault="00DC781B">
      <w:pPr>
        <w:pStyle w:val="Titolo1"/>
        <w:spacing w:before="16"/>
        <w:jc w:val="left"/>
      </w:pPr>
      <w:r>
        <w:lastRenderedPageBreak/>
        <w:t>AN</w:t>
      </w:r>
      <w:r>
        <w:rPr>
          <w:spacing w:val="-10"/>
        </w:rPr>
        <w:t xml:space="preserve"> </w:t>
      </w:r>
      <w:r>
        <w:t>OVERVIEW</w:t>
      </w:r>
      <w:r>
        <w:rPr>
          <w:spacing w:val="-15"/>
        </w:rPr>
        <w:t xml:space="preserve"> </w:t>
      </w:r>
      <w:r>
        <w:t>ON</w:t>
      </w:r>
      <w:r>
        <w:rPr>
          <w:spacing w:val="-11"/>
        </w:rPr>
        <w:t xml:space="preserve"> </w:t>
      </w:r>
      <w:r>
        <w:t>NATIONAL</w:t>
      </w:r>
      <w:r>
        <w:rPr>
          <w:spacing w:val="-13"/>
        </w:rPr>
        <w:t xml:space="preserve"> </w:t>
      </w:r>
      <w:r>
        <w:t>BEST</w:t>
      </w:r>
      <w:r>
        <w:rPr>
          <w:spacing w:val="-12"/>
        </w:rPr>
        <w:t xml:space="preserve"> </w:t>
      </w:r>
      <w:r>
        <w:t>PRACTICES</w:t>
      </w:r>
    </w:p>
    <w:p w14:paraId="76A82801" w14:textId="77777777" w:rsidR="00316062" w:rsidRDefault="00316062">
      <w:pPr>
        <w:pStyle w:val="Corpotesto"/>
        <w:spacing w:before="10"/>
        <w:jc w:val="left"/>
        <w:rPr>
          <w:sz w:val="28"/>
        </w:rPr>
      </w:pPr>
    </w:p>
    <w:p w14:paraId="2C13A460" w14:textId="77777777" w:rsidR="00316062" w:rsidRDefault="00DC781B">
      <w:pPr>
        <w:ind w:left="372"/>
        <w:rPr>
          <w:sz w:val="28"/>
        </w:rPr>
      </w:pPr>
      <w:r>
        <w:rPr>
          <w:sz w:val="28"/>
        </w:rPr>
        <w:t>Where</w:t>
      </w:r>
      <w:r>
        <w:rPr>
          <w:spacing w:val="-7"/>
          <w:sz w:val="28"/>
        </w:rPr>
        <w:t xml:space="preserve"> </w:t>
      </w:r>
      <w:r>
        <w:rPr>
          <w:sz w:val="28"/>
        </w:rPr>
        <w:t>and</w:t>
      </w:r>
      <w:r>
        <w:rPr>
          <w:spacing w:val="-8"/>
          <w:sz w:val="28"/>
        </w:rPr>
        <w:t xml:space="preserve"> </w:t>
      </w:r>
      <w:r>
        <w:rPr>
          <w:sz w:val="28"/>
        </w:rPr>
        <w:t>when</w:t>
      </w:r>
    </w:p>
    <w:p w14:paraId="0895D404" w14:textId="77777777" w:rsidR="00316062" w:rsidRDefault="00316062">
      <w:pPr>
        <w:pStyle w:val="Corpotesto"/>
        <w:spacing w:before="6"/>
        <w:jc w:val="left"/>
        <w:rPr>
          <w:sz w:val="21"/>
        </w:rPr>
      </w:pPr>
    </w:p>
    <w:p w14:paraId="76F34875" w14:textId="77777777" w:rsidR="00316062" w:rsidRDefault="00DC781B">
      <w:pPr>
        <w:pStyle w:val="Corpotesto"/>
        <w:spacing w:before="1" w:line="276" w:lineRule="auto"/>
        <w:ind w:left="372" w:right="101"/>
        <w:jc w:val="left"/>
      </w:pPr>
      <w:r>
        <w:t>The selection</w:t>
      </w:r>
      <w:r>
        <w:rPr>
          <w:spacing w:val="2"/>
        </w:rPr>
        <w:t xml:space="preserve"> </w:t>
      </w:r>
      <w:r>
        <w:t>of national</w:t>
      </w:r>
      <w:r>
        <w:rPr>
          <w:spacing w:val="-1"/>
        </w:rPr>
        <w:t xml:space="preserve"> </w:t>
      </w:r>
      <w:r>
        <w:t>best practices provided</w:t>
      </w:r>
      <w:r>
        <w:rPr>
          <w:spacing w:val="-2"/>
        </w:rPr>
        <w:t xml:space="preserve"> </w:t>
      </w:r>
      <w:r>
        <w:t>by</w:t>
      </w:r>
      <w:r>
        <w:rPr>
          <w:spacing w:val="2"/>
        </w:rPr>
        <w:t xml:space="preserve"> </w:t>
      </w:r>
      <w:r>
        <w:t>the project’s partners returns a variegated</w:t>
      </w:r>
      <w:r>
        <w:rPr>
          <w:spacing w:val="1"/>
        </w:rPr>
        <w:t xml:space="preserve"> </w:t>
      </w:r>
      <w:r>
        <w:t>and</w:t>
      </w:r>
      <w:r>
        <w:rPr>
          <w:spacing w:val="1"/>
        </w:rPr>
        <w:t xml:space="preserve"> </w:t>
      </w:r>
      <w:r>
        <w:t>complex</w:t>
      </w:r>
      <w:r>
        <w:rPr>
          <w:spacing w:val="14"/>
        </w:rPr>
        <w:t xml:space="preserve"> </w:t>
      </w:r>
      <w:r>
        <w:t>scenario</w:t>
      </w:r>
      <w:r>
        <w:rPr>
          <w:spacing w:val="13"/>
        </w:rPr>
        <w:t xml:space="preserve"> </w:t>
      </w:r>
      <w:r>
        <w:t>regarding</w:t>
      </w:r>
      <w:r>
        <w:rPr>
          <w:spacing w:val="15"/>
        </w:rPr>
        <w:t xml:space="preserve"> </w:t>
      </w:r>
      <w:r>
        <w:t>the</w:t>
      </w:r>
      <w:r>
        <w:rPr>
          <w:spacing w:val="13"/>
        </w:rPr>
        <w:t xml:space="preserve"> </w:t>
      </w:r>
      <w:r>
        <w:t>diffusion</w:t>
      </w:r>
      <w:r>
        <w:rPr>
          <w:spacing w:val="13"/>
        </w:rPr>
        <w:t xml:space="preserve"> </w:t>
      </w:r>
      <w:r>
        <w:t>of</w:t>
      </w:r>
      <w:r>
        <w:rPr>
          <w:spacing w:val="13"/>
        </w:rPr>
        <w:t xml:space="preserve"> </w:t>
      </w:r>
      <w:r>
        <w:t>sport</w:t>
      </w:r>
      <w:r>
        <w:rPr>
          <w:spacing w:val="14"/>
        </w:rPr>
        <w:t xml:space="preserve"> </w:t>
      </w:r>
      <w:r>
        <w:t>programs</w:t>
      </w:r>
      <w:r>
        <w:rPr>
          <w:spacing w:val="14"/>
        </w:rPr>
        <w:t xml:space="preserve"> </w:t>
      </w:r>
      <w:r>
        <w:t>addressing</w:t>
      </w:r>
      <w:r>
        <w:rPr>
          <w:spacing w:val="13"/>
        </w:rPr>
        <w:t xml:space="preserve"> </w:t>
      </w:r>
      <w:r>
        <w:t>the</w:t>
      </w:r>
      <w:r>
        <w:rPr>
          <w:spacing w:val="15"/>
        </w:rPr>
        <w:t xml:space="preserve"> </w:t>
      </w:r>
      <w:r>
        <w:t>obstacles</w:t>
      </w:r>
      <w:r>
        <w:rPr>
          <w:spacing w:val="11"/>
        </w:rPr>
        <w:t xml:space="preserve"> </w:t>
      </w:r>
      <w:r>
        <w:t>to</w:t>
      </w:r>
      <w:r>
        <w:rPr>
          <w:spacing w:val="13"/>
        </w:rPr>
        <w:t xml:space="preserve"> </w:t>
      </w:r>
      <w:r>
        <w:t>migrants’</w:t>
      </w:r>
      <w:r>
        <w:rPr>
          <w:spacing w:val="1"/>
        </w:rPr>
        <w:t xml:space="preserve"> </w:t>
      </w:r>
      <w:r>
        <w:t>inclusion into society. The first of the aspects we must consider is the geographical location of these</w:t>
      </w:r>
      <w:r>
        <w:rPr>
          <w:spacing w:val="-52"/>
        </w:rPr>
        <w:t xml:space="preserve"> </w:t>
      </w:r>
      <w:r>
        <w:t>practices,</w:t>
      </w:r>
      <w:r>
        <w:rPr>
          <w:spacing w:val="13"/>
        </w:rPr>
        <w:t xml:space="preserve"> </w:t>
      </w:r>
      <w:r>
        <w:t>where</w:t>
      </w:r>
      <w:r>
        <w:rPr>
          <w:spacing w:val="14"/>
        </w:rPr>
        <w:t xml:space="preserve"> </w:t>
      </w:r>
      <w:r>
        <w:t>they</w:t>
      </w:r>
      <w:r>
        <w:rPr>
          <w:spacing w:val="12"/>
        </w:rPr>
        <w:t xml:space="preserve"> </w:t>
      </w:r>
      <w:r>
        <w:t>are,</w:t>
      </w:r>
      <w:r>
        <w:rPr>
          <w:spacing w:val="14"/>
        </w:rPr>
        <w:t xml:space="preserve"> </w:t>
      </w:r>
      <w:r>
        <w:t>or</w:t>
      </w:r>
      <w:r>
        <w:rPr>
          <w:spacing w:val="15"/>
        </w:rPr>
        <w:t xml:space="preserve"> </w:t>
      </w:r>
      <w:r>
        <w:t>have</w:t>
      </w:r>
      <w:r>
        <w:rPr>
          <w:spacing w:val="13"/>
        </w:rPr>
        <w:t xml:space="preserve"> </w:t>
      </w:r>
      <w:r>
        <w:t>been,</w:t>
      </w:r>
      <w:r>
        <w:rPr>
          <w:spacing w:val="14"/>
        </w:rPr>
        <w:t xml:space="preserve"> </w:t>
      </w:r>
      <w:r>
        <w:t>implemented.</w:t>
      </w:r>
      <w:r>
        <w:rPr>
          <w:spacing w:val="15"/>
        </w:rPr>
        <w:t xml:space="preserve"> </w:t>
      </w:r>
      <w:r>
        <w:t>Indeed,</w:t>
      </w:r>
      <w:r>
        <w:rPr>
          <w:spacing w:val="15"/>
        </w:rPr>
        <w:t xml:space="preserve"> </w:t>
      </w:r>
      <w:r>
        <w:t>we</w:t>
      </w:r>
      <w:r>
        <w:rPr>
          <w:spacing w:val="13"/>
        </w:rPr>
        <w:t xml:space="preserve"> </w:t>
      </w:r>
      <w:r>
        <w:t>can</w:t>
      </w:r>
      <w:r>
        <w:rPr>
          <w:spacing w:val="14"/>
        </w:rPr>
        <w:t xml:space="preserve"> </w:t>
      </w:r>
      <w:r>
        <w:t>notice</w:t>
      </w:r>
      <w:r>
        <w:rPr>
          <w:spacing w:val="14"/>
        </w:rPr>
        <w:t xml:space="preserve"> </w:t>
      </w:r>
      <w:r>
        <w:t>a</w:t>
      </w:r>
      <w:r>
        <w:rPr>
          <w:spacing w:val="15"/>
        </w:rPr>
        <w:t xml:space="preserve"> </w:t>
      </w:r>
      <w:r>
        <w:t>balance</w:t>
      </w:r>
      <w:r>
        <w:rPr>
          <w:spacing w:val="14"/>
        </w:rPr>
        <w:t xml:space="preserve"> </w:t>
      </w:r>
      <w:r>
        <w:t>between</w:t>
      </w:r>
      <w:r>
        <w:rPr>
          <w:spacing w:val="1"/>
        </w:rPr>
        <w:t xml:space="preserve"> </w:t>
      </w:r>
      <w:r>
        <w:t>sport</w:t>
      </w:r>
      <w:r>
        <w:rPr>
          <w:spacing w:val="7"/>
        </w:rPr>
        <w:t xml:space="preserve"> </w:t>
      </w:r>
      <w:r>
        <w:t>programs</w:t>
      </w:r>
      <w:r>
        <w:rPr>
          <w:spacing w:val="7"/>
        </w:rPr>
        <w:t xml:space="preserve"> </w:t>
      </w:r>
      <w:r>
        <w:t>taking</w:t>
      </w:r>
      <w:r>
        <w:rPr>
          <w:spacing w:val="7"/>
        </w:rPr>
        <w:t xml:space="preserve"> </w:t>
      </w:r>
      <w:r>
        <w:t>place</w:t>
      </w:r>
      <w:r>
        <w:rPr>
          <w:spacing w:val="7"/>
        </w:rPr>
        <w:t xml:space="preserve"> </w:t>
      </w:r>
      <w:r>
        <w:t>in</w:t>
      </w:r>
      <w:r>
        <w:rPr>
          <w:spacing w:val="7"/>
        </w:rPr>
        <w:t xml:space="preserve"> </w:t>
      </w:r>
      <w:r>
        <w:t>capital</w:t>
      </w:r>
      <w:r>
        <w:rPr>
          <w:spacing w:val="8"/>
        </w:rPr>
        <w:t xml:space="preserve"> </w:t>
      </w:r>
      <w:r>
        <w:t>cities</w:t>
      </w:r>
      <w:r>
        <w:rPr>
          <w:spacing w:val="5"/>
        </w:rPr>
        <w:t xml:space="preserve"> </w:t>
      </w:r>
      <w:r>
        <w:t>or</w:t>
      </w:r>
      <w:r>
        <w:rPr>
          <w:spacing w:val="8"/>
        </w:rPr>
        <w:t xml:space="preserve"> </w:t>
      </w:r>
      <w:r>
        <w:t>major</w:t>
      </w:r>
      <w:r>
        <w:rPr>
          <w:spacing w:val="8"/>
        </w:rPr>
        <w:t xml:space="preserve"> </w:t>
      </w:r>
      <w:r>
        <w:t>urban</w:t>
      </w:r>
      <w:r>
        <w:rPr>
          <w:spacing w:val="7"/>
        </w:rPr>
        <w:t xml:space="preserve"> </w:t>
      </w:r>
      <w:proofErr w:type="spellStart"/>
      <w:r>
        <w:t>centres</w:t>
      </w:r>
      <w:proofErr w:type="spellEnd"/>
      <w:r>
        <w:rPr>
          <w:spacing w:val="7"/>
        </w:rPr>
        <w:t xml:space="preserve"> </w:t>
      </w:r>
      <w:r>
        <w:t>and</w:t>
      </w:r>
      <w:r>
        <w:rPr>
          <w:spacing w:val="7"/>
        </w:rPr>
        <w:t xml:space="preserve"> </w:t>
      </w:r>
      <w:r>
        <w:t>initiatives</w:t>
      </w:r>
      <w:r>
        <w:rPr>
          <w:spacing w:val="7"/>
        </w:rPr>
        <w:t xml:space="preserve"> </w:t>
      </w:r>
      <w:r>
        <w:t>implemented</w:t>
      </w:r>
      <w:r>
        <w:rPr>
          <w:spacing w:val="7"/>
        </w:rPr>
        <w:t xml:space="preserve"> </w:t>
      </w:r>
      <w:r>
        <w:t>in</w:t>
      </w:r>
      <w:r>
        <w:rPr>
          <w:spacing w:val="1"/>
        </w:rPr>
        <w:t xml:space="preserve"> </w:t>
      </w:r>
      <w:r>
        <w:t>smaller cities</w:t>
      </w:r>
      <w:r>
        <w:rPr>
          <w:vertAlign w:val="superscript"/>
        </w:rPr>
        <w:t>2</w:t>
      </w:r>
      <w:r>
        <w:t>. An entirely different phenomenon is then that of programs that have been engaging</w:t>
      </w:r>
      <w:r>
        <w:rPr>
          <w:spacing w:val="1"/>
        </w:rPr>
        <w:t xml:space="preserve"> </w:t>
      </w:r>
      <w:r>
        <w:t>with</w:t>
      </w:r>
      <w:r>
        <w:rPr>
          <w:spacing w:val="1"/>
        </w:rPr>
        <w:t xml:space="preserve"> </w:t>
      </w:r>
      <w:r>
        <w:t>contexts,</w:t>
      </w:r>
      <w:r>
        <w:rPr>
          <w:spacing w:val="1"/>
        </w:rPr>
        <w:t xml:space="preserve"> </w:t>
      </w:r>
      <w:r>
        <w:t>such</w:t>
      </w:r>
      <w:r>
        <w:rPr>
          <w:spacing w:val="3"/>
        </w:rPr>
        <w:t xml:space="preserve"> </w:t>
      </w:r>
      <w:r>
        <w:t>as</w:t>
      </w:r>
      <w:r>
        <w:rPr>
          <w:spacing w:val="1"/>
        </w:rPr>
        <w:t xml:space="preserve"> </w:t>
      </w:r>
      <w:r>
        <w:t>prisons, refugees’ camps,</w:t>
      </w:r>
      <w:r>
        <w:rPr>
          <w:spacing w:val="2"/>
        </w:rPr>
        <w:t xml:space="preserve"> </w:t>
      </w:r>
      <w:r>
        <w:t>Roma’s</w:t>
      </w:r>
      <w:r>
        <w:rPr>
          <w:spacing w:val="3"/>
        </w:rPr>
        <w:t xml:space="preserve"> </w:t>
      </w:r>
      <w:r>
        <w:t>settlements, where</w:t>
      </w:r>
      <w:r>
        <w:rPr>
          <w:spacing w:val="1"/>
        </w:rPr>
        <w:t xml:space="preserve"> </w:t>
      </w:r>
      <w:r>
        <w:t>the</w:t>
      </w:r>
      <w:r>
        <w:rPr>
          <w:spacing w:val="1"/>
        </w:rPr>
        <w:t xml:space="preserve"> </w:t>
      </w:r>
      <w:r>
        <w:t>boundary</w:t>
      </w:r>
      <w:r>
        <w:rPr>
          <w:spacing w:val="-1"/>
        </w:rPr>
        <w:t xml:space="preserve"> </w:t>
      </w:r>
      <w:r>
        <w:t>with the</w:t>
      </w:r>
      <w:r>
        <w:rPr>
          <w:spacing w:val="1"/>
        </w:rPr>
        <w:t xml:space="preserve"> </w:t>
      </w:r>
      <w:r>
        <w:t>broader</w:t>
      </w:r>
      <w:r>
        <w:rPr>
          <w:spacing w:val="12"/>
        </w:rPr>
        <w:t xml:space="preserve"> </w:t>
      </w:r>
      <w:r>
        <w:t>social</w:t>
      </w:r>
      <w:r>
        <w:rPr>
          <w:spacing w:val="13"/>
        </w:rPr>
        <w:t xml:space="preserve"> </w:t>
      </w:r>
      <w:r>
        <w:t>world</w:t>
      </w:r>
      <w:r>
        <w:rPr>
          <w:spacing w:val="10"/>
        </w:rPr>
        <w:t xml:space="preserve"> </w:t>
      </w:r>
      <w:r>
        <w:t>is</w:t>
      </w:r>
      <w:r>
        <w:rPr>
          <w:spacing w:val="7"/>
        </w:rPr>
        <w:t xml:space="preserve"> </w:t>
      </w:r>
      <w:r>
        <w:t>more</w:t>
      </w:r>
      <w:r>
        <w:rPr>
          <w:spacing w:val="13"/>
        </w:rPr>
        <w:t xml:space="preserve"> </w:t>
      </w:r>
      <w:r>
        <w:t>evident.</w:t>
      </w:r>
      <w:r>
        <w:rPr>
          <w:spacing w:val="13"/>
        </w:rPr>
        <w:t xml:space="preserve"> </w:t>
      </w:r>
      <w:r>
        <w:t>While</w:t>
      </w:r>
      <w:r>
        <w:rPr>
          <w:spacing w:val="13"/>
        </w:rPr>
        <w:t xml:space="preserve"> </w:t>
      </w:r>
      <w:r>
        <w:t>this</w:t>
      </w:r>
      <w:r>
        <w:rPr>
          <w:spacing w:val="11"/>
        </w:rPr>
        <w:t xml:space="preserve"> </w:t>
      </w:r>
      <w:r>
        <w:t>is</w:t>
      </w:r>
      <w:r>
        <w:rPr>
          <w:spacing w:val="10"/>
        </w:rPr>
        <w:t xml:space="preserve"> </w:t>
      </w:r>
      <w:r>
        <w:t>clearly</w:t>
      </w:r>
      <w:r>
        <w:rPr>
          <w:spacing w:val="13"/>
        </w:rPr>
        <w:t xml:space="preserve"> </w:t>
      </w:r>
      <w:r>
        <w:t>due</w:t>
      </w:r>
      <w:r>
        <w:rPr>
          <w:spacing w:val="10"/>
        </w:rPr>
        <w:t xml:space="preserve"> </w:t>
      </w:r>
      <w:r>
        <w:t>to</w:t>
      </w:r>
      <w:r>
        <w:rPr>
          <w:spacing w:val="10"/>
        </w:rPr>
        <w:t xml:space="preserve"> </w:t>
      </w:r>
      <w:r>
        <w:t>the</w:t>
      </w:r>
      <w:r>
        <w:rPr>
          <w:spacing w:val="11"/>
        </w:rPr>
        <w:t xml:space="preserve"> </w:t>
      </w:r>
      <w:r>
        <w:t>selection</w:t>
      </w:r>
      <w:r>
        <w:rPr>
          <w:spacing w:val="12"/>
        </w:rPr>
        <w:t xml:space="preserve"> </w:t>
      </w:r>
      <w:r>
        <w:t>criteria</w:t>
      </w:r>
      <w:r>
        <w:rPr>
          <w:spacing w:val="13"/>
        </w:rPr>
        <w:t xml:space="preserve"> </w:t>
      </w:r>
      <w:r>
        <w:t>and</w:t>
      </w:r>
      <w:r>
        <w:rPr>
          <w:spacing w:val="10"/>
        </w:rPr>
        <w:t xml:space="preserve"> </w:t>
      </w:r>
      <w:r>
        <w:t>cannot</w:t>
      </w:r>
      <w:r>
        <w:rPr>
          <w:spacing w:val="1"/>
        </w:rPr>
        <w:t xml:space="preserve"> </w:t>
      </w:r>
      <w:r>
        <w:t>provide generalizable information about what is common at the European level, this heterogeneity</w:t>
      </w:r>
      <w:r>
        <w:rPr>
          <w:spacing w:val="1"/>
        </w:rPr>
        <w:t xml:space="preserve"> </w:t>
      </w:r>
      <w:r>
        <w:t>of</w:t>
      </w:r>
      <w:r>
        <w:rPr>
          <w:spacing w:val="-7"/>
        </w:rPr>
        <w:t xml:space="preserve"> </w:t>
      </w:r>
      <w:r>
        <w:t>places</w:t>
      </w:r>
      <w:r>
        <w:rPr>
          <w:spacing w:val="-7"/>
        </w:rPr>
        <w:t xml:space="preserve"> </w:t>
      </w:r>
      <w:r>
        <w:t>allows</w:t>
      </w:r>
      <w:r>
        <w:rPr>
          <w:spacing w:val="-8"/>
        </w:rPr>
        <w:t xml:space="preserve"> </w:t>
      </w:r>
      <w:r>
        <w:t>us</w:t>
      </w:r>
      <w:r>
        <w:rPr>
          <w:spacing w:val="-8"/>
        </w:rPr>
        <w:t xml:space="preserve"> </w:t>
      </w:r>
      <w:r>
        <w:t>to</w:t>
      </w:r>
      <w:r>
        <w:rPr>
          <w:spacing w:val="-9"/>
        </w:rPr>
        <w:t xml:space="preserve"> </w:t>
      </w:r>
      <w:r>
        <w:t>discuss</w:t>
      </w:r>
      <w:r>
        <w:rPr>
          <w:spacing w:val="-8"/>
        </w:rPr>
        <w:t xml:space="preserve"> </w:t>
      </w:r>
      <w:r>
        <w:t>what</w:t>
      </w:r>
      <w:r>
        <w:rPr>
          <w:spacing w:val="-9"/>
        </w:rPr>
        <w:t xml:space="preserve"> </w:t>
      </w:r>
      <w:r>
        <w:t>can</w:t>
      </w:r>
      <w:r>
        <w:rPr>
          <w:spacing w:val="-6"/>
        </w:rPr>
        <w:t xml:space="preserve"> </w:t>
      </w:r>
      <w:r>
        <w:t>be</w:t>
      </w:r>
      <w:r>
        <w:rPr>
          <w:spacing w:val="-10"/>
        </w:rPr>
        <w:t xml:space="preserve"> </w:t>
      </w:r>
      <w:r>
        <w:t>implemented</w:t>
      </w:r>
      <w:r>
        <w:rPr>
          <w:spacing w:val="-6"/>
        </w:rPr>
        <w:t xml:space="preserve"> </w:t>
      </w:r>
      <w:r>
        <w:t>and</w:t>
      </w:r>
      <w:r>
        <w:rPr>
          <w:spacing w:val="-6"/>
        </w:rPr>
        <w:t xml:space="preserve"> </w:t>
      </w:r>
      <w:r>
        <w:t>where.</w:t>
      </w:r>
      <w:r>
        <w:rPr>
          <w:spacing w:val="-10"/>
        </w:rPr>
        <w:t xml:space="preserve"> </w:t>
      </w:r>
      <w:r>
        <w:t>For</w:t>
      </w:r>
      <w:r>
        <w:rPr>
          <w:spacing w:val="-8"/>
        </w:rPr>
        <w:t xml:space="preserve"> </w:t>
      </w:r>
      <w:r>
        <w:t>instance,</w:t>
      </w:r>
      <w:r>
        <w:rPr>
          <w:spacing w:val="-8"/>
        </w:rPr>
        <w:t xml:space="preserve"> </w:t>
      </w:r>
      <w:r>
        <w:t>even</w:t>
      </w:r>
      <w:r>
        <w:rPr>
          <w:spacing w:val="-8"/>
        </w:rPr>
        <w:t xml:space="preserve"> </w:t>
      </w:r>
      <w:r>
        <w:t>in</w:t>
      </w:r>
      <w:r>
        <w:rPr>
          <w:spacing w:val="-8"/>
        </w:rPr>
        <w:t xml:space="preserve"> </w:t>
      </w:r>
      <w:r>
        <w:t>small</w:t>
      </w:r>
      <w:r>
        <w:rPr>
          <w:spacing w:val="-8"/>
        </w:rPr>
        <w:t xml:space="preserve"> </w:t>
      </w:r>
      <w:r>
        <w:t>cities</w:t>
      </w:r>
      <w:r>
        <w:rPr>
          <w:spacing w:val="1"/>
        </w:rPr>
        <w:t xml:space="preserve"> </w:t>
      </w:r>
      <w:r>
        <w:t xml:space="preserve">such as </w:t>
      </w:r>
      <w:proofErr w:type="spellStart"/>
      <w:r>
        <w:t>Banyoles</w:t>
      </w:r>
      <w:proofErr w:type="spellEnd"/>
      <w:r>
        <w:t>, Catalonia, at the border between Spain and France, there has been the possibility</w:t>
      </w:r>
      <w:r>
        <w:rPr>
          <w:spacing w:val="-52"/>
        </w:rPr>
        <w:t xml:space="preserve"> </w:t>
      </w:r>
      <w:r>
        <w:t>to</w:t>
      </w:r>
      <w:r>
        <w:rPr>
          <w:spacing w:val="7"/>
        </w:rPr>
        <w:t xml:space="preserve"> </w:t>
      </w:r>
      <w:r>
        <w:t>provide</w:t>
      </w:r>
      <w:r>
        <w:rPr>
          <w:spacing w:val="7"/>
        </w:rPr>
        <w:t xml:space="preserve"> </w:t>
      </w:r>
      <w:r>
        <w:t>access</w:t>
      </w:r>
      <w:r>
        <w:rPr>
          <w:spacing w:val="10"/>
        </w:rPr>
        <w:t xml:space="preserve"> </w:t>
      </w:r>
      <w:r>
        <w:t>to</w:t>
      </w:r>
      <w:r>
        <w:rPr>
          <w:spacing w:val="8"/>
        </w:rPr>
        <w:t xml:space="preserve"> </w:t>
      </w:r>
      <w:r>
        <w:t>sport</w:t>
      </w:r>
      <w:r>
        <w:rPr>
          <w:spacing w:val="8"/>
        </w:rPr>
        <w:t xml:space="preserve"> </w:t>
      </w:r>
      <w:r>
        <w:t>training</w:t>
      </w:r>
      <w:r>
        <w:rPr>
          <w:spacing w:val="8"/>
        </w:rPr>
        <w:t xml:space="preserve"> </w:t>
      </w:r>
      <w:r>
        <w:t>to</w:t>
      </w:r>
      <w:r>
        <w:rPr>
          <w:spacing w:val="8"/>
        </w:rPr>
        <w:t xml:space="preserve"> </w:t>
      </w:r>
      <w:r>
        <w:t>foreign-born</w:t>
      </w:r>
      <w:r>
        <w:rPr>
          <w:spacing w:val="8"/>
        </w:rPr>
        <w:t xml:space="preserve"> </w:t>
      </w:r>
      <w:r>
        <w:t>communities,</w:t>
      </w:r>
      <w:r>
        <w:rPr>
          <w:spacing w:val="9"/>
        </w:rPr>
        <w:t xml:space="preserve"> </w:t>
      </w:r>
      <w:r>
        <w:t>professional</w:t>
      </w:r>
      <w:r>
        <w:rPr>
          <w:spacing w:val="8"/>
        </w:rPr>
        <w:t xml:space="preserve"> </w:t>
      </w:r>
      <w:r>
        <w:t>training</w:t>
      </w:r>
      <w:r>
        <w:rPr>
          <w:spacing w:val="8"/>
        </w:rPr>
        <w:t xml:space="preserve"> </w:t>
      </w:r>
      <w:r>
        <w:t>for</w:t>
      </w:r>
      <w:r>
        <w:rPr>
          <w:spacing w:val="8"/>
        </w:rPr>
        <w:t xml:space="preserve"> </w:t>
      </w:r>
      <w:r>
        <w:t>coaches,</w:t>
      </w:r>
      <w:r>
        <w:rPr>
          <w:spacing w:val="1"/>
        </w:rPr>
        <w:t xml:space="preserve"> </w:t>
      </w:r>
      <w:r>
        <w:rPr>
          <w:w w:val="95"/>
        </w:rPr>
        <w:t>tournaments,</w:t>
      </w:r>
      <w:r>
        <w:rPr>
          <w:spacing w:val="8"/>
          <w:w w:val="95"/>
        </w:rPr>
        <w:t xml:space="preserve"> </w:t>
      </w:r>
      <w:r>
        <w:rPr>
          <w:w w:val="95"/>
        </w:rPr>
        <w:t>and</w:t>
      </w:r>
      <w:r>
        <w:rPr>
          <w:spacing w:val="12"/>
          <w:w w:val="95"/>
        </w:rPr>
        <w:t xml:space="preserve"> </w:t>
      </w:r>
      <w:r>
        <w:rPr>
          <w:w w:val="95"/>
        </w:rPr>
        <w:t>access</w:t>
      </w:r>
      <w:r>
        <w:rPr>
          <w:spacing w:val="7"/>
          <w:w w:val="95"/>
        </w:rPr>
        <w:t xml:space="preserve"> </w:t>
      </w:r>
      <w:r>
        <w:rPr>
          <w:w w:val="95"/>
        </w:rPr>
        <w:t>to</w:t>
      </w:r>
      <w:r>
        <w:rPr>
          <w:spacing w:val="13"/>
          <w:w w:val="95"/>
        </w:rPr>
        <w:t xml:space="preserve"> </w:t>
      </w:r>
      <w:r>
        <w:rPr>
          <w:w w:val="95"/>
        </w:rPr>
        <w:t>leisure</w:t>
      </w:r>
      <w:r>
        <w:rPr>
          <w:spacing w:val="8"/>
          <w:w w:val="95"/>
        </w:rPr>
        <w:t xml:space="preserve"> </w:t>
      </w:r>
      <w:r>
        <w:rPr>
          <w:w w:val="95"/>
        </w:rPr>
        <w:t>facilities.</w:t>
      </w:r>
      <w:r>
        <w:rPr>
          <w:spacing w:val="14"/>
          <w:w w:val="95"/>
        </w:rPr>
        <w:t xml:space="preserve"> </w:t>
      </w:r>
      <w:r>
        <w:rPr>
          <w:w w:val="95"/>
        </w:rPr>
        <w:t>This</w:t>
      </w:r>
      <w:r>
        <w:rPr>
          <w:spacing w:val="10"/>
          <w:w w:val="95"/>
        </w:rPr>
        <w:t xml:space="preserve"> </w:t>
      </w:r>
      <w:r>
        <w:rPr>
          <w:w w:val="95"/>
        </w:rPr>
        <w:t>is</w:t>
      </w:r>
      <w:r>
        <w:rPr>
          <w:spacing w:val="8"/>
          <w:w w:val="95"/>
        </w:rPr>
        <w:t xml:space="preserve"> </w:t>
      </w:r>
      <w:r>
        <w:rPr>
          <w:w w:val="95"/>
        </w:rPr>
        <w:t>not</w:t>
      </w:r>
      <w:r>
        <w:rPr>
          <w:spacing w:val="13"/>
          <w:w w:val="95"/>
        </w:rPr>
        <w:t xml:space="preserve"> </w:t>
      </w:r>
      <w:r>
        <w:rPr>
          <w:w w:val="95"/>
        </w:rPr>
        <w:t>limited</w:t>
      </w:r>
      <w:r>
        <w:rPr>
          <w:spacing w:val="12"/>
          <w:w w:val="95"/>
        </w:rPr>
        <w:t xml:space="preserve"> </w:t>
      </w:r>
      <w:r>
        <w:rPr>
          <w:w w:val="95"/>
        </w:rPr>
        <w:t>to</w:t>
      </w:r>
      <w:r>
        <w:rPr>
          <w:spacing w:val="13"/>
          <w:w w:val="95"/>
        </w:rPr>
        <w:t xml:space="preserve"> </w:t>
      </w:r>
      <w:r>
        <w:rPr>
          <w:w w:val="95"/>
        </w:rPr>
        <w:t>Spain.</w:t>
      </w:r>
      <w:r>
        <w:rPr>
          <w:spacing w:val="12"/>
          <w:w w:val="95"/>
        </w:rPr>
        <w:t xml:space="preserve"> </w:t>
      </w:r>
      <w:r>
        <w:rPr>
          <w:w w:val="95"/>
        </w:rPr>
        <w:t>The</w:t>
      </w:r>
      <w:r>
        <w:rPr>
          <w:spacing w:val="9"/>
          <w:w w:val="95"/>
        </w:rPr>
        <w:t xml:space="preserve"> </w:t>
      </w:r>
      <w:r>
        <w:rPr>
          <w:w w:val="95"/>
        </w:rPr>
        <w:t>case</w:t>
      </w:r>
      <w:r>
        <w:rPr>
          <w:spacing w:val="12"/>
          <w:w w:val="95"/>
        </w:rPr>
        <w:t xml:space="preserve"> </w:t>
      </w:r>
      <w:r>
        <w:rPr>
          <w:w w:val="95"/>
        </w:rPr>
        <w:t>of</w:t>
      </w:r>
      <w:r>
        <w:rPr>
          <w:spacing w:val="10"/>
          <w:w w:val="95"/>
        </w:rPr>
        <w:t xml:space="preserve"> </w:t>
      </w:r>
      <w:r>
        <w:rPr>
          <w:w w:val="95"/>
        </w:rPr>
        <w:t>“</w:t>
      </w:r>
      <w:r>
        <w:rPr>
          <w:i/>
          <w:w w:val="95"/>
        </w:rPr>
        <w:t>Tam</w:t>
      </w:r>
      <w:r>
        <w:rPr>
          <w:i/>
          <w:spacing w:val="12"/>
          <w:w w:val="95"/>
        </w:rPr>
        <w:t xml:space="preserve"> </w:t>
      </w:r>
      <w:proofErr w:type="spellStart"/>
      <w:r>
        <w:rPr>
          <w:i/>
          <w:w w:val="95"/>
        </w:rPr>
        <w:t>Tam</w:t>
      </w:r>
      <w:proofErr w:type="spellEnd"/>
      <w:r>
        <w:rPr>
          <w:i/>
          <w:spacing w:val="9"/>
          <w:w w:val="95"/>
        </w:rPr>
        <w:t xml:space="preserve"> </w:t>
      </w:r>
      <w:r>
        <w:rPr>
          <w:i/>
          <w:w w:val="95"/>
        </w:rPr>
        <w:t>Basket</w:t>
      </w:r>
      <w:r>
        <w:rPr>
          <w:w w:val="95"/>
        </w:rPr>
        <w:t>”</w:t>
      </w:r>
      <w:r>
        <w:rPr>
          <w:spacing w:val="-49"/>
          <w:w w:val="95"/>
        </w:rPr>
        <w:t xml:space="preserve"> </w:t>
      </w:r>
      <w:r>
        <w:t>in</w:t>
      </w:r>
      <w:r>
        <w:rPr>
          <w:spacing w:val="17"/>
        </w:rPr>
        <w:t xml:space="preserve"> </w:t>
      </w:r>
      <w:r>
        <w:t>Castel</w:t>
      </w:r>
      <w:r>
        <w:rPr>
          <w:spacing w:val="14"/>
        </w:rPr>
        <w:t xml:space="preserve"> </w:t>
      </w:r>
      <w:proofErr w:type="spellStart"/>
      <w:r>
        <w:t>Volturno</w:t>
      </w:r>
      <w:proofErr w:type="spellEnd"/>
      <w:r>
        <w:t>,</w:t>
      </w:r>
      <w:r>
        <w:rPr>
          <w:spacing w:val="18"/>
        </w:rPr>
        <w:t xml:space="preserve"> </w:t>
      </w:r>
      <w:r>
        <w:t>Italy,</w:t>
      </w:r>
      <w:r>
        <w:rPr>
          <w:spacing w:val="17"/>
        </w:rPr>
        <w:t xml:space="preserve"> </w:t>
      </w:r>
      <w:r>
        <w:t>“</w:t>
      </w:r>
      <w:r>
        <w:rPr>
          <w:i/>
        </w:rPr>
        <w:t>Equality</w:t>
      </w:r>
      <w:r>
        <w:rPr>
          <w:i/>
          <w:spacing w:val="14"/>
        </w:rPr>
        <w:t xml:space="preserve"> </w:t>
      </w:r>
      <w:r>
        <w:rPr>
          <w:i/>
        </w:rPr>
        <w:t>in</w:t>
      </w:r>
      <w:r>
        <w:rPr>
          <w:i/>
          <w:spacing w:val="19"/>
        </w:rPr>
        <w:t xml:space="preserve"> </w:t>
      </w:r>
      <w:r>
        <w:rPr>
          <w:i/>
        </w:rPr>
        <w:t>society</w:t>
      </w:r>
      <w:r>
        <w:t>”</w:t>
      </w:r>
      <w:r>
        <w:rPr>
          <w:spacing w:val="17"/>
        </w:rPr>
        <w:t xml:space="preserve"> </w:t>
      </w:r>
      <w:r>
        <w:t>in</w:t>
      </w:r>
      <w:r>
        <w:rPr>
          <w:spacing w:val="14"/>
        </w:rPr>
        <w:t xml:space="preserve"> </w:t>
      </w:r>
      <w:r>
        <w:t>Trikala,</w:t>
      </w:r>
      <w:r>
        <w:rPr>
          <w:spacing w:val="18"/>
        </w:rPr>
        <w:t xml:space="preserve"> </w:t>
      </w:r>
      <w:r>
        <w:t>Greece,</w:t>
      </w:r>
      <w:r>
        <w:rPr>
          <w:spacing w:val="15"/>
        </w:rPr>
        <w:t xml:space="preserve"> </w:t>
      </w:r>
      <w:r>
        <w:t>and</w:t>
      </w:r>
      <w:r>
        <w:rPr>
          <w:spacing w:val="17"/>
        </w:rPr>
        <w:t xml:space="preserve"> </w:t>
      </w:r>
      <w:r>
        <w:t>the</w:t>
      </w:r>
      <w:r>
        <w:rPr>
          <w:spacing w:val="14"/>
        </w:rPr>
        <w:t xml:space="preserve"> </w:t>
      </w:r>
      <w:r>
        <w:t>“</w:t>
      </w:r>
      <w:r>
        <w:rPr>
          <w:i/>
        </w:rPr>
        <w:t>Cross-generation</w:t>
      </w:r>
      <w:r>
        <w:rPr>
          <w:i/>
          <w:spacing w:val="17"/>
        </w:rPr>
        <w:t xml:space="preserve"> </w:t>
      </w:r>
      <w:proofErr w:type="spellStart"/>
      <w:r>
        <w:rPr>
          <w:i/>
        </w:rPr>
        <w:t>centre</w:t>
      </w:r>
      <w:proofErr w:type="spellEnd"/>
      <w:r>
        <w:rPr>
          <w:i/>
          <w:spacing w:val="1"/>
        </w:rPr>
        <w:t xml:space="preserve"> </w:t>
      </w:r>
      <w:proofErr w:type="spellStart"/>
      <w:r>
        <w:rPr>
          <w:i/>
        </w:rPr>
        <w:t>Gorenjska</w:t>
      </w:r>
      <w:proofErr w:type="spellEnd"/>
      <w:r>
        <w:t>”</w:t>
      </w:r>
      <w:r>
        <w:rPr>
          <w:spacing w:val="15"/>
        </w:rPr>
        <w:t xml:space="preserve"> </w:t>
      </w:r>
      <w:r>
        <w:t>in</w:t>
      </w:r>
      <w:r>
        <w:rPr>
          <w:spacing w:val="14"/>
        </w:rPr>
        <w:t xml:space="preserve"> </w:t>
      </w:r>
      <w:r>
        <w:t>the</w:t>
      </w:r>
      <w:r>
        <w:rPr>
          <w:spacing w:val="13"/>
        </w:rPr>
        <w:t xml:space="preserve"> </w:t>
      </w:r>
      <w:r>
        <w:t>cities</w:t>
      </w:r>
      <w:r>
        <w:rPr>
          <w:spacing w:val="10"/>
        </w:rPr>
        <w:t xml:space="preserve"> </w:t>
      </w:r>
      <w:r>
        <w:t>of</w:t>
      </w:r>
      <w:r>
        <w:rPr>
          <w:spacing w:val="15"/>
        </w:rPr>
        <w:t xml:space="preserve"> </w:t>
      </w:r>
      <w:proofErr w:type="spellStart"/>
      <w:r>
        <w:t>Radovljica</w:t>
      </w:r>
      <w:proofErr w:type="spellEnd"/>
      <w:r>
        <w:t>,</w:t>
      </w:r>
      <w:r>
        <w:rPr>
          <w:spacing w:val="16"/>
        </w:rPr>
        <w:t xml:space="preserve"> </w:t>
      </w:r>
      <w:r>
        <w:t>Kranj</w:t>
      </w:r>
      <w:r>
        <w:rPr>
          <w:spacing w:val="16"/>
        </w:rPr>
        <w:t xml:space="preserve"> </w:t>
      </w:r>
      <w:r>
        <w:t>and</w:t>
      </w:r>
      <w:r>
        <w:rPr>
          <w:spacing w:val="12"/>
        </w:rPr>
        <w:t xml:space="preserve"> </w:t>
      </w:r>
      <w:proofErr w:type="spellStart"/>
      <w:r>
        <w:t>Jesenice</w:t>
      </w:r>
      <w:proofErr w:type="spellEnd"/>
      <w:r>
        <w:t>,</w:t>
      </w:r>
      <w:r>
        <w:rPr>
          <w:spacing w:val="17"/>
        </w:rPr>
        <w:t xml:space="preserve"> </w:t>
      </w:r>
      <w:r>
        <w:t>Slovenia,</w:t>
      </w:r>
      <w:r>
        <w:rPr>
          <w:spacing w:val="17"/>
        </w:rPr>
        <w:t xml:space="preserve"> </w:t>
      </w:r>
      <w:r>
        <w:t>show</w:t>
      </w:r>
      <w:r>
        <w:rPr>
          <w:spacing w:val="14"/>
        </w:rPr>
        <w:t xml:space="preserve"> </w:t>
      </w:r>
      <w:r>
        <w:t>that</w:t>
      </w:r>
      <w:r>
        <w:rPr>
          <w:spacing w:val="14"/>
        </w:rPr>
        <w:t xml:space="preserve"> </w:t>
      </w:r>
      <w:r>
        <w:t>small</w:t>
      </w:r>
      <w:r>
        <w:rPr>
          <w:spacing w:val="12"/>
        </w:rPr>
        <w:t xml:space="preserve"> </w:t>
      </w:r>
      <w:r>
        <w:t>cities</w:t>
      </w:r>
      <w:r>
        <w:rPr>
          <w:spacing w:val="15"/>
        </w:rPr>
        <w:t xml:space="preserve"> </w:t>
      </w:r>
      <w:r>
        <w:t>have</w:t>
      </w:r>
      <w:r>
        <w:rPr>
          <w:spacing w:val="14"/>
        </w:rPr>
        <w:t xml:space="preserve"> </w:t>
      </w:r>
      <w:r>
        <w:t>an</w:t>
      </w:r>
      <w:r>
        <w:rPr>
          <w:spacing w:val="1"/>
        </w:rPr>
        <w:t xml:space="preserve"> </w:t>
      </w:r>
      <w:r>
        <w:t>important</w:t>
      </w:r>
      <w:r>
        <w:rPr>
          <w:spacing w:val="1"/>
        </w:rPr>
        <w:t xml:space="preserve"> </w:t>
      </w:r>
      <w:r>
        <w:t>role</w:t>
      </w:r>
      <w:r>
        <w:rPr>
          <w:spacing w:val="-1"/>
        </w:rPr>
        <w:t xml:space="preserve"> </w:t>
      </w:r>
      <w:r>
        <w:t>in</w:t>
      </w:r>
      <w:r>
        <w:rPr>
          <w:spacing w:val="1"/>
        </w:rPr>
        <w:t xml:space="preserve"> </w:t>
      </w:r>
      <w:r>
        <w:t>the</w:t>
      </w:r>
      <w:r>
        <w:rPr>
          <w:spacing w:val="2"/>
        </w:rPr>
        <w:t xml:space="preserve"> </w:t>
      </w:r>
      <w:r>
        <w:t>diffusion</w:t>
      </w:r>
      <w:r>
        <w:rPr>
          <w:spacing w:val="2"/>
        </w:rPr>
        <w:t xml:space="preserve"> </w:t>
      </w:r>
      <w:r>
        <w:t>of</w:t>
      </w:r>
      <w:r>
        <w:rPr>
          <w:spacing w:val="1"/>
        </w:rPr>
        <w:t xml:space="preserve"> </w:t>
      </w:r>
      <w:r>
        <w:t>sport</w:t>
      </w:r>
      <w:r>
        <w:rPr>
          <w:spacing w:val="1"/>
        </w:rPr>
        <w:t xml:space="preserve"> </w:t>
      </w:r>
      <w:r>
        <w:t>for</w:t>
      </w:r>
      <w:r>
        <w:rPr>
          <w:spacing w:val="2"/>
        </w:rPr>
        <w:t xml:space="preserve"> </w:t>
      </w:r>
      <w:r>
        <w:t>social</w:t>
      </w:r>
      <w:r>
        <w:rPr>
          <w:spacing w:val="2"/>
        </w:rPr>
        <w:t xml:space="preserve"> </w:t>
      </w:r>
      <w:r>
        <w:t>inclusion</w:t>
      </w:r>
      <w:r>
        <w:rPr>
          <w:spacing w:val="1"/>
        </w:rPr>
        <w:t xml:space="preserve"> </w:t>
      </w:r>
      <w:r>
        <w:t>programs</w:t>
      </w:r>
      <w:r>
        <w:rPr>
          <w:spacing w:val="2"/>
        </w:rPr>
        <w:t xml:space="preserve"> </w:t>
      </w:r>
      <w:r>
        <w:t>all</w:t>
      </w:r>
      <w:r>
        <w:rPr>
          <w:spacing w:val="1"/>
        </w:rPr>
        <w:t xml:space="preserve"> </w:t>
      </w:r>
      <w:r>
        <w:t>around</w:t>
      </w:r>
      <w:r>
        <w:rPr>
          <w:spacing w:val="1"/>
        </w:rPr>
        <w:t xml:space="preserve"> </w:t>
      </w:r>
      <w:r>
        <w:t>Europe.</w:t>
      </w:r>
      <w:r>
        <w:rPr>
          <w:spacing w:val="2"/>
        </w:rPr>
        <w:t xml:space="preserve"> </w:t>
      </w:r>
      <w:r>
        <w:t>The</w:t>
      </w:r>
      <w:r>
        <w:rPr>
          <w:spacing w:val="2"/>
        </w:rPr>
        <w:t xml:space="preserve"> </w:t>
      </w:r>
      <w:r>
        <w:t>case</w:t>
      </w:r>
      <w:r>
        <w:rPr>
          <w:spacing w:val="-1"/>
        </w:rPr>
        <w:t xml:space="preserve"> </w:t>
      </w:r>
      <w:r>
        <w:t>of</w:t>
      </w:r>
      <w:r>
        <w:rPr>
          <w:spacing w:val="1"/>
        </w:rPr>
        <w:t xml:space="preserve"> </w:t>
      </w:r>
      <w:proofErr w:type="spellStart"/>
      <w:r>
        <w:t>Banyoles</w:t>
      </w:r>
      <w:proofErr w:type="spellEnd"/>
      <w:r>
        <w:t>,</w:t>
      </w:r>
      <w:r>
        <w:rPr>
          <w:spacing w:val="20"/>
        </w:rPr>
        <w:t xml:space="preserve"> </w:t>
      </w:r>
      <w:r>
        <w:t>Catalonia,</w:t>
      </w:r>
      <w:r>
        <w:rPr>
          <w:spacing w:val="22"/>
        </w:rPr>
        <w:t xml:space="preserve"> </w:t>
      </w:r>
      <w:r>
        <w:t>is</w:t>
      </w:r>
      <w:r>
        <w:rPr>
          <w:spacing w:val="22"/>
        </w:rPr>
        <w:t xml:space="preserve"> </w:t>
      </w:r>
      <w:r>
        <w:t>a</w:t>
      </w:r>
      <w:r>
        <w:rPr>
          <w:spacing w:val="19"/>
        </w:rPr>
        <w:t xml:space="preserve"> </w:t>
      </w:r>
      <w:r>
        <w:t>particular</w:t>
      </w:r>
      <w:r>
        <w:rPr>
          <w:spacing w:val="21"/>
        </w:rPr>
        <w:t xml:space="preserve"> </w:t>
      </w:r>
      <w:r>
        <w:t>example</w:t>
      </w:r>
      <w:r>
        <w:rPr>
          <w:spacing w:val="21"/>
        </w:rPr>
        <w:t xml:space="preserve"> </w:t>
      </w:r>
      <w:r>
        <w:t>of</w:t>
      </w:r>
      <w:r>
        <w:rPr>
          <w:spacing w:val="19"/>
        </w:rPr>
        <w:t xml:space="preserve"> </w:t>
      </w:r>
      <w:r>
        <w:t>how</w:t>
      </w:r>
      <w:r>
        <w:rPr>
          <w:spacing w:val="21"/>
        </w:rPr>
        <w:t xml:space="preserve"> </w:t>
      </w:r>
      <w:r>
        <w:t>in</w:t>
      </w:r>
      <w:r>
        <w:rPr>
          <w:spacing w:val="21"/>
        </w:rPr>
        <w:t xml:space="preserve"> </w:t>
      </w:r>
      <w:r>
        <w:t>a</w:t>
      </w:r>
      <w:r>
        <w:rPr>
          <w:spacing w:val="18"/>
        </w:rPr>
        <w:t xml:space="preserve"> </w:t>
      </w:r>
      <w:r>
        <w:t>small</w:t>
      </w:r>
      <w:r>
        <w:rPr>
          <w:spacing w:val="16"/>
        </w:rPr>
        <w:t xml:space="preserve"> </w:t>
      </w:r>
      <w:r>
        <w:t>community</w:t>
      </w:r>
      <w:r>
        <w:rPr>
          <w:spacing w:val="21"/>
        </w:rPr>
        <w:t xml:space="preserve"> </w:t>
      </w:r>
      <w:r>
        <w:t>where</w:t>
      </w:r>
      <w:r>
        <w:rPr>
          <w:spacing w:val="21"/>
        </w:rPr>
        <w:t xml:space="preserve"> </w:t>
      </w:r>
      <w:r>
        <w:t>the</w:t>
      </w:r>
      <w:r>
        <w:rPr>
          <w:spacing w:val="20"/>
        </w:rPr>
        <w:t xml:space="preserve"> </w:t>
      </w:r>
      <w:r>
        <w:t>presence</w:t>
      </w:r>
      <w:r>
        <w:rPr>
          <w:spacing w:val="21"/>
        </w:rPr>
        <w:t xml:space="preserve"> </w:t>
      </w:r>
      <w:r>
        <w:t>of</w:t>
      </w:r>
      <w:r>
        <w:rPr>
          <w:spacing w:val="1"/>
        </w:rPr>
        <w:t xml:space="preserve"> </w:t>
      </w:r>
      <w:r>
        <w:t>migrants</w:t>
      </w:r>
      <w:r>
        <w:rPr>
          <w:spacing w:val="34"/>
        </w:rPr>
        <w:t xml:space="preserve"> </w:t>
      </w:r>
      <w:r>
        <w:t>is</w:t>
      </w:r>
      <w:r>
        <w:rPr>
          <w:spacing w:val="36"/>
        </w:rPr>
        <w:t xml:space="preserve"> </w:t>
      </w:r>
      <w:r>
        <w:t>important</w:t>
      </w:r>
      <w:r>
        <w:rPr>
          <w:spacing w:val="33"/>
        </w:rPr>
        <w:t xml:space="preserve"> </w:t>
      </w:r>
      <w:r>
        <w:t>it</w:t>
      </w:r>
      <w:r>
        <w:rPr>
          <w:spacing w:val="34"/>
        </w:rPr>
        <w:t xml:space="preserve"> </w:t>
      </w:r>
      <w:r>
        <w:t>has</w:t>
      </w:r>
      <w:r>
        <w:rPr>
          <w:spacing w:val="35"/>
        </w:rPr>
        <w:t xml:space="preserve"> </w:t>
      </w:r>
      <w:r>
        <w:t>been</w:t>
      </w:r>
      <w:r>
        <w:rPr>
          <w:spacing w:val="33"/>
        </w:rPr>
        <w:t xml:space="preserve"> </w:t>
      </w:r>
      <w:r>
        <w:t>possible</w:t>
      </w:r>
      <w:r>
        <w:rPr>
          <w:spacing w:val="34"/>
        </w:rPr>
        <w:t xml:space="preserve"> </w:t>
      </w:r>
      <w:r>
        <w:t>to</w:t>
      </w:r>
      <w:r>
        <w:rPr>
          <w:spacing w:val="34"/>
        </w:rPr>
        <w:t xml:space="preserve"> </w:t>
      </w:r>
      <w:r>
        <w:t>organize</w:t>
      </w:r>
      <w:r>
        <w:rPr>
          <w:spacing w:val="35"/>
        </w:rPr>
        <w:t xml:space="preserve"> </w:t>
      </w:r>
      <w:proofErr w:type="gramStart"/>
      <w:r>
        <w:t>a</w:t>
      </w:r>
      <w:r>
        <w:rPr>
          <w:spacing w:val="34"/>
        </w:rPr>
        <w:t xml:space="preserve"> </w:t>
      </w:r>
      <w:r>
        <w:t>number</w:t>
      </w:r>
      <w:r>
        <w:rPr>
          <w:spacing w:val="34"/>
        </w:rPr>
        <w:t xml:space="preserve"> </w:t>
      </w:r>
      <w:r>
        <w:t>of</w:t>
      </w:r>
      <w:proofErr w:type="gramEnd"/>
      <w:r>
        <w:rPr>
          <w:spacing w:val="35"/>
        </w:rPr>
        <w:t xml:space="preserve"> </w:t>
      </w:r>
      <w:r>
        <w:t>initiatives</w:t>
      </w:r>
      <w:r>
        <w:rPr>
          <w:spacing w:val="36"/>
        </w:rPr>
        <w:t xml:space="preserve"> </w:t>
      </w:r>
      <w:r>
        <w:t>to</w:t>
      </w:r>
      <w:r>
        <w:rPr>
          <w:spacing w:val="35"/>
        </w:rPr>
        <w:t xml:space="preserve"> </w:t>
      </w:r>
      <w:r>
        <w:t>improve</w:t>
      </w:r>
      <w:r>
        <w:rPr>
          <w:spacing w:val="34"/>
        </w:rPr>
        <w:t xml:space="preserve"> </w:t>
      </w:r>
      <w:r>
        <w:t>their</w:t>
      </w:r>
      <w:r>
        <w:rPr>
          <w:spacing w:val="1"/>
        </w:rPr>
        <w:t xml:space="preserve"> </w:t>
      </w:r>
      <w:r>
        <w:t xml:space="preserve">wellbeing. The Spanish partner (Sports Council of </w:t>
      </w:r>
      <w:proofErr w:type="spellStart"/>
      <w:r>
        <w:t>Pla</w:t>
      </w:r>
      <w:proofErr w:type="spellEnd"/>
      <w:r>
        <w:t xml:space="preserve"> de </w:t>
      </w:r>
      <w:proofErr w:type="spellStart"/>
      <w:r>
        <w:t>l’Estany</w:t>
      </w:r>
      <w:proofErr w:type="spellEnd"/>
      <w:r>
        <w:t xml:space="preserve"> - CEPE) reported a detailed picture</w:t>
      </w:r>
      <w:r>
        <w:rPr>
          <w:spacing w:val="1"/>
        </w:rPr>
        <w:t xml:space="preserve"> </w:t>
      </w:r>
      <w:r>
        <w:t>of</w:t>
      </w:r>
      <w:r>
        <w:rPr>
          <w:spacing w:val="5"/>
        </w:rPr>
        <w:t xml:space="preserve"> </w:t>
      </w:r>
      <w:r>
        <w:t>how</w:t>
      </w:r>
      <w:r>
        <w:rPr>
          <w:spacing w:val="5"/>
        </w:rPr>
        <w:t xml:space="preserve"> </w:t>
      </w:r>
      <w:r>
        <w:t>the</w:t>
      </w:r>
      <w:r>
        <w:rPr>
          <w:spacing w:val="5"/>
        </w:rPr>
        <w:t xml:space="preserve"> </w:t>
      </w:r>
      <w:r>
        <w:t>city,</w:t>
      </w:r>
      <w:r>
        <w:rPr>
          <w:spacing w:val="7"/>
        </w:rPr>
        <w:t xml:space="preserve"> </w:t>
      </w:r>
      <w:r>
        <w:t>where</w:t>
      </w:r>
      <w:r>
        <w:rPr>
          <w:spacing w:val="6"/>
        </w:rPr>
        <w:t xml:space="preserve"> </w:t>
      </w:r>
      <w:r>
        <w:t>almost</w:t>
      </w:r>
      <w:r>
        <w:rPr>
          <w:spacing w:val="8"/>
        </w:rPr>
        <w:t xml:space="preserve"> </w:t>
      </w:r>
      <w:r>
        <w:t>20%</w:t>
      </w:r>
      <w:r>
        <w:rPr>
          <w:spacing w:val="4"/>
        </w:rPr>
        <w:t xml:space="preserve"> </w:t>
      </w:r>
      <w:r>
        <w:t>of</w:t>
      </w:r>
      <w:r>
        <w:rPr>
          <w:spacing w:val="5"/>
        </w:rPr>
        <w:t xml:space="preserve"> </w:t>
      </w:r>
      <w:r>
        <w:t>the</w:t>
      </w:r>
      <w:r>
        <w:rPr>
          <w:spacing w:val="4"/>
        </w:rPr>
        <w:t xml:space="preserve"> </w:t>
      </w:r>
      <w:r>
        <w:t>population</w:t>
      </w:r>
      <w:r>
        <w:rPr>
          <w:spacing w:val="5"/>
        </w:rPr>
        <w:t xml:space="preserve"> </w:t>
      </w:r>
      <w:r>
        <w:t>is</w:t>
      </w:r>
      <w:r>
        <w:rPr>
          <w:spacing w:val="5"/>
        </w:rPr>
        <w:t xml:space="preserve"> </w:t>
      </w:r>
      <w:r>
        <w:t>of</w:t>
      </w:r>
      <w:r>
        <w:rPr>
          <w:spacing w:val="6"/>
        </w:rPr>
        <w:t xml:space="preserve"> </w:t>
      </w:r>
      <w:r>
        <w:t>foreign</w:t>
      </w:r>
      <w:r>
        <w:rPr>
          <w:spacing w:val="8"/>
        </w:rPr>
        <w:t xml:space="preserve"> </w:t>
      </w:r>
      <w:r>
        <w:t>origin,</w:t>
      </w:r>
      <w:r>
        <w:rPr>
          <w:spacing w:val="5"/>
        </w:rPr>
        <w:t xml:space="preserve"> </w:t>
      </w:r>
      <w:r>
        <w:t>has</w:t>
      </w:r>
      <w:r>
        <w:rPr>
          <w:spacing w:val="5"/>
        </w:rPr>
        <w:t xml:space="preserve"> </w:t>
      </w:r>
      <w:r>
        <w:t>been</w:t>
      </w:r>
      <w:r>
        <w:rPr>
          <w:spacing w:val="4"/>
        </w:rPr>
        <w:t xml:space="preserve"> </w:t>
      </w:r>
      <w:r>
        <w:t>providing</w:t>
      </w:r>
      <w:r>
        <w:rPr>
          <w:spacing w:val="5"/>
        </w:rPr>
        <w:t xml:space="preserve"> </w:t>
      </w:r>
      <w:r>
        <w:t>in</w:t>
      </w:r>
      <w:r>
        <w:rPr>
          <w:spacing w:val="5"/>
        </w:rPr>
        <w:t xml:space="preserve"> </w:t>
      </w:r>
      <w:r>
        <w:t>the</w:t>
      </w:r>
      <w:r>
        <w:rPr>
          <w:spacing w:val="1"/>
        </w:rPr>
        <w:t xml:space="preserve"> </w:t>
      </w:r>
      <w:r>
        <w:t>last</w:t>
      </w:r>
      <w:r>
        <w:rPr>
          <w:spacing w:val="2"/>
        </w:rPr>
        <w:t xml:space="preserve"> </w:t>
      </w:r>
      <w:r>
        <w:t>years</w:t>
      </w:r>
      <w:r>
        <w:rPr>
          <w:spacing w:val="1"/>
        </w:rPr>
        <w:t xml:space="preserve"> </w:t>
      </w:r>
      <w:r>
        <w:t>access</w:t>
      </w:r>
      <w:r>
        <w:rPr>
          <w:spacing w:val="1"/>
        </w:rPr>
        <w:t xml:space="preserve"> </w:t>
      </w:r>
      <w:r>
        <w:t>to sport</w:t>
      </w:r>
      <w:r>
        <w:rPr>
          <w:spacing w:val="1"/>
        </w:rPr>
        <w:t xml:space="preserve"> </w:t>
      </w:r>
      <w:r>
        <w:t>to</w:t>
      </w:r>
      <w:r>
        <w:rPr>
          <w:spacing w:val="3"/>
        </w:rPr>
        <w:t xml:space="preserve"> </w:t>
      </w:r>
      <w:r>
        <w:t>migrants’</w:t>
      </w:r>
      <w:r>
        <w:rPr>
          <w:spacing w:val="1"/>
        </w:rPr>
        <w:t xml:space="preserve"> </w:t>
      </w:r>
      <w:r>
        <w:t>children.</w:t>
      </w:r>
      <w:r>
        <w:rPr>
          <w:spacing w:val="3"/>
        </w:rPr>
        <w:t xml:space="preserve"> </w:t>
      </w:r>
      <w:r>
        <w:t>The</w:t>
      </w:r>
      <w:r>
        <w:rPr>
          <w:spacing w:val="3"/>
        </w:rPr>
        <w:t xml:space="preserve"> </w:t>
      </w:r>
      <w:r>
        <w:t>segregation</w:t>
      </w:r>
      <w:r>
        <w:rPr>
          <w:spacing w:val="3"/>
        </w:rPr>
        <w:t xml:space="preserve"> </w:t>
      </w:r>
      <w:r>
        <w:t>of</w:t>
      </w:r>
      <w:r>
        <w:rPr>
          <w:spacing w:val="1"/>
        </w:rPr>
        <w:t xml:space="preserve"> </w:t>
      </w:r>
      <w:r>
        <w:t>these</w:t>
      </w:r>
      <w:r>
        <w:rPr>
          <w:spacing w:val="1"/>
        </w:rPr>
        <w:t xml:space="preserve"> </w:t>
      </w:r>
      <w:r>
        <w:t>communities</w:t>
      </w:r>
      <w:r>
        <w:rPr>
          <w:spacing w:val="2"/>
        </w:rPr>
        <w:t xml:space="preserve"> </w:t>
      </w:r>
      <w:r>
        <w:t>at</w:t>
      </w:r>
      <w:r>
        <w:rPr>
          <w:spacing w:val="3"/>
        </w:rPr>
        <w:t xml:space="preserve"> </w:t>
      </w:r>
      <w:r>
        <w:t>the socio-</w:t>
      </w:r>
      <w:r>
        <w:rPr>
          <w:spacing w:val="1"/>
        </w:rPr>
        <w:t xml:space="preserve"> </w:t>
      </w:r>
      <w:r>
        <w:t>economic</w:t>
      </w:r>
      <w:r>
        <w:rPr>
          <w:spacing w:val="12"/>
        </w:rPr>
        <w:t xml:space="preserve"> </w:t>
      </w:r>
      <w:r>
        <w:t>and</w:t>
      </w:r>
      <w:r>
        <w:rPr>
          <w:spacing w:val="11"/>
        </w:rPr>
        <w:t xml:space="preserve"> </w:t>
      </w:r>
      <w:r>
        <w:t>spatial</w:t>
      </w:r>
      <w:r>
        <w:rPr>
          <w:spacing w:val="8"/>
        </w:rPr>
        <w:t xml:space="preserve"> </w:t>
      </w:r>
      <w:r>
        <w:t>margins</w:t>
      </w:r>
      <w:r>
        <w:rPr>
          <w:spacing w:val="11"/>
        </w:rPr>
        <w:t xml:space="preserve"> </w:t>
      </w:r>
      <w:r>
        <w:t>of</w:t>
      </w:r>
      <w:r>
        <w:rPr>
          <w:spacing w:val="11"/>
        </w:rPr>
        <w:t xml:space="preserve"> </w:t>
      </w:r>
      <w:r>
        <w:t>the</w:t>
      </w:r>
      <w:r>
        <w:rPr>
          <w:spacing w:val="11"/>
        </w:rPr>
        <w:t xml:space="preserve"> </w:t>
      </w:r>
      <w:r>
        <w:t>city</w:t>
      </w:r>
      <w:r>
        <w:rPr>
          <w:spacing w:val="10"/>
        </w:rPr>
        <w:t xml:space="preserve"> </w:t>
      </w:r>
      <w:r>
        <w:t>does</w:t>
      </w:r>
      <w:r>
        <w:rPr>
          <w:spacing w:val="15"/>
        </w:rPr>
        <w:t xml:space="preserve"> </w:t>
      </w:r>
      <w:r>
        <w:t>not</w:t>
      </w:r>
      <w:r>
        <w:rPr>
          <w:spacing w:val="13"/>
        </w:rPr>
        <w:t xml:space="preserve"> </w:t>
      </w:r>
      <w:r>
        <w:t>allow</w:t>
      </w:r>
      <w:r>
        <w:rPr>
          <w:spacing w:val="11"/>
        </w:rPr>
        <w:t xml:space="preserve"> </w:t>
      </w:r>
      <w:r>
        <w:t>them</w:t>
      </w:r>
      <w:r>
        <w:rPr>
          <w:spacing w:val="10"/>
        </w:rPr>
        <w:t xml:space="preserve"> </w:t>
      </w:r>
      <w:r>
        <w:t>to</w:t>
      </w:r>
      <w:r>
        <w:rPr>
          <w:spacing w:val="10"/>
        </w:rPr>
        <w:t xml:space="preserve"> </w:t>
      </w:r>
      <w:r>
        <w:t>provide</w:t>
      </w:r>
      <w:r>
        <w:rPr>
          <w:spacing w:val="8"/>
        </w:rPr>
        <w:t xml:space="preserve"> </w:t>
      </w:r>
      <w:r>
        <w:t>their</w:t>
      </w:r>
      <w:r>
        <w:rPr>
          <w:spacing w:val="12"/>
        </w:rPr>
        <w:t xml:space="preserve"> </w:t>
      </w:r>
      <w:r>
        <w:t>children</w:t>
      </w:r>
      <w:r>
        <w:rPr>
          <w:spacing w:val="10"/>
        </w:rPr>
        <w:t xml:space="preserve"> </w:t>
      </w:r>
      <w:r>
        <w:t>with</w:t>
      </w:r>
      <w:r>
        <w:rPr>
          <w:spacing w:val="10"/>
        </w:rPr>
        <w:t xml:space="preserve"> </w:t>
      </w:r>
      <w:r>
        <w:t>sport</w:t>
      </w:r>
      <w:r>
        <w:rPr>
          <w:spacing w:val="1"/>
        </w:rPr>
        <w:t xml:space="preserve"> </w:t>
      </w:r>
      <w:r>
        <w:t>education. There are currently three programs - No child without playing football, Cruyff Court 6vs6</w:t>
      </w:r>
      <w:r>
        <w:rPr>
          <w:spacing w:val="-52"/>
        </w:rPr>
        <w:t xml:space="preserve"> </w:t>
      </w:r>
      <w:proofErr w:type="spellStart"/>
      <w:r>
        <w:t>Banyoles</w:t>
      </w:r>
      <w:proofErr w:type="spellEnd"/>
      <w:r>
        <w:t xml:space="preserve">, and </w:t>
      </w:r>
      <w:proofErr w:type="spellStart"/>
      <w:r>
        <w:t>Barris</w:t>
      </w:r>
      <w:proofErr w:type="spellEnd"/>
      <w:r>
        <w:t xml:space="preserve"> 10 (</w:t>
      </w:r>
      <w:proofErr w:type="spellStart"/>
      <w:r>
        <w:t>Neighbours</w:t>
      </w:r>
      <w:proofErr w:type="spellEnd"/>
      <w:r>
        <w:t xml:space="preserve"> 10) - running in </w:t>
      </w:r>
      <w:proofErr w:type="spellStart"/>
      <w:r>
        <w:t>Banyoles</w:t>
      </w:r>
      <w:proofErr w:type="spellEnd"/>
      <w:r>
        <w:t>. These initiatives address many of the</w:t>
      </w:r>
      <w:r>
        <w:rPr>
          <w:spacing w:val="-52"/>
        </w:rPr>
        <w:t xml:space="preserve"> </w:t>
      </w:r>
      <w:r>
        <w:t>needs</w:t>
      </w:r>
      <w:r>
        <w:rPr>
          <w:spacing w:val="13"/>
        </w:rPr>
        <w:t xml:space="preserve"> </w:t>
      </w:r>
      <w:r>
        <w:t>related</w:t>
      </w:r>
      <w:r>
        <w:rPr>
          <w:spacing w:val="12"/>
        </w:rPr>
        <w:t xml:space="preserve"> </w:t>
      </w:r>
      <w:r>
        <w:t>to</w:t>
      </w:r>
      <w:r>
        <w:rPr>
          <w:spacing w:val="10"/>
        </w:rPr>
        <w:t xml:space="preserve"> </w:t>
      </w:r>
      <w:r>
        <w:t>sport</w:t>
      </w:r>
      <w:r>
        <w:rPr>
          <w:spacing w:val="10"/>
        </w:rPr>
        <w:t xml:space="preserve"> </w:t>
      </w:r>
      <w:r>
        <w:t>for</w:t>
      </w:r>
      <w:r>
        <w:rPr>
          <w:spacing w:val="13"/>
        </w:rPr>
        <w:t xml:space="preserve"> </w:t>
      </w:r>
      <w:r>
        <w:t>social</w:t>
      </w:r>
      <w:r>
        <w:rPr>
          <w:spacing w:val="12"/>
        </w:rPr>
        <w:t xml:space="preserve"> </w:t>
      </w:r>
      <w:r>
        <w:t>inclusion</w:t>
      </w:r>
      <w:r>
        <w:rPr>
          <w:spacing w:val="9"/>
        </w:rPr>
        <w:t xml:space="preserve"> </w:t>
      </w:r>
      <w:r>
        <w:t>programs:</w:t>
      </w:r>
      <w:r>
        <w:rPr>
          <w:spacing w:val="12"/>
        </w:rPr>
        <w:t xml:space="preserve"> </w:t>
      </w:r>
      <w:r>
        <w:t>training</w:t>
      </w:r>
      <w:r>
        <w:rPr>
          <w:spacing w:val="11"/>
        </w:rPr>
        <w:t xml:space="preserve"> </w:t>
      </w:r>
      <w:r>
        <w:t>for</w:t>
      </w:r>
      <w:r>
        <w:rPr>
          <w:spacing w:val="11"/>
        </w:rPr>
        <w:t xml:space="preserve"> </w:t>
      </w:r>
      <w:r>
        <w:t>coaches,</w:t>
      </w:r>
      <w:r>
        <w:rPr>
          <w:spacing w:val="13"/>
        </w:rPr>
        <w:t xml:space="preserve"> </w:t>
      </w:r>
      <w:r>
        <w:t>free</w:t>
      </w:r>
      <w:r>
        <w:rPr>
          <w:spacing w:val="8"/>
        </w:rPr>
        <w:t xml:space="preserve"> </w:t>
      </w:r>
      <w:r>
        <w:t>and</w:t>
      </w:r>
      <w:r>
        <w:rPr>
          <w:spacing w:val="10"/>
        </w:rPr>
        <w:t xml:space="preserve"> </w:t>
      </w:r>
      <w:r>
        <w:t>open</w:t>
      </w:r>
      <w:r>
        <w:rPr>
          <w:spacing w:val="12"/>
        </w:rPr>
        <w:t xml:space="preserve"> </w:t>
      </w:r>
      <w:r>
        <w:t>places</w:t>
      </w:r>
      <w:r>
        <w:rPr>
          <w:spacing w:val="12"/>
        </w:rPr>
        <w:t xml:space="preserve"> </w:t>
      </w:r>
      <w:r>
        <w:t>to</w:t>
      </w:r>
      <w:r>
        <w:rPr>
          <w:spacing w:val="1"/>
        </w:rPr>
        <w:t xml:space="preserve"> </w:t>
      </w:r>
      <w:r>
        <w:t>play,</w:t>
      </w:r>
      <w:r>
        <w:rPr>
          <w:spacing w:val="-10"/>
        </w:rPr>
        <w:t xml:space="preserve"> </w:t>
      </w:r>
      <w:r>
        <w:t>training</w:t>
      </w:r>
      <w:r>
        <w:rPr>
          <w:spacing w:val="-12"/>
        </w:rPr>
        <w:t xml:space="preserve"> </w:t>
      </w:r>
      <w:r>
        <w:t>to</w:t>
      </w:r>
      <w:r>
        <w:rPr>
          <w:spacing w:val="-12"/>
        </w:rPr>
        <w:t xml:space="preserve"> </w:t>
      </w:r>
      <w:r>
        <w:t>players,</w:t>
      </w:r>
      <w:r>
        <w:rPr>
          <w:spacing w:val="-9"/>
        </w:rPr>
        <w:t xml:space="preserve"> </w:t>
      </w:r>
      <w:r>
        <w:t>tournaments,</w:t>
      </w:r>
      <w:r>
        <w:rPr>
          <w:spacing w:val="-10"/>
        </w:rPr>
        <w:t xml:space="preserve"> </w:t>
      </w:r>
      <w:r>
        <w:t>advocacy</w:t>
      </w:r>
      <w:r>
        <w:rPr>
          <w:spacing w:val="-10"/>
        </w:rPr>
        <w:t xml:space="preserve"> </w:t>
      </w:r>
      <w:r>
        <w:t>and</w:t>
      </w:r>
      <w:r>
        <w:rPr>
          <w:spacing w:val="-10"/>
        </w:rPr>
        <w:t xml:space="preserve"> </w:t>
      </w:r>
      <w:r>
        <w:t>sensibilization</w:t>
      </w:r>
      <w:r>
        <w:rPr>
          <w:spacing w:val="-10"/>
        </w:rPr>
        <w:t xml:space="preserve"> </w:t>
      </w:r>
      <w:r>
        <w:t>events.</w:t>
      </w:r>
      <w:r>
        <w:rPr>
          <w:spacing w:val="-10"/>
        </w:rPr>
        <w:t xml:space="preserve"> </w:t>
      </w:r>
      <w:r>
        <w:t>The</w:t>
      </w:r>
      <w:r>
        <w:rPr>
          <w:spacing w:val="-10"/>
        </w:rPr>
        <w:t xml:space="preserve"> </w:t>
      </w:r>
      <w:r>
        <w:t>synergic</w:t>
      </w:r>
      <w:r>
        <w:rPr>
          <w:spacing w:val="-12"/>
        </w:rPr>
        <w:t xml:space="preserve"> </w:t>
      </w:r>
      <w:r>
        <w:t>presence</w:t>
      </w:r>
      <w:r>
        <w:rPr>
          <w:spacing w:val="-10"/>
        </w:rPr>
        <w:t xml:space="preserve"> </w:t>
      </w:r>
      <w:r>
        <w:t>of</w:t>
      </w:r>
      <w:r>
        <w:rPr>
          <w:spacing w:val="1"/>
        </w:rPr>
        <w:t xml:space="preserve"> </w:t>
      </w:r>
      <w:r>
        <w:t>different</w:t>
      </w:r>
      <w:r>
        <w:rPr>
          <w:spacing w:val="1"/>
        </w:rPr>
        <w:t xml:space="preserve"> </w:t>
      </w:r>
      <w:r>
        <w:t>programs</w:t>
      </w:r>
      <w:r>
        <w:rPr>
          <w:spacing w:val="1"/>
        </w:rPr>
        <w:t xml:space="preserve"> </w:t>
      </w:r>
      <w:r>
        <w:t>allows</w:t>
      </w:r>
      <w:r>
        <w:rPr>
          <w:spacing w:val="1"/>
        </w:rPr>
        <w:t xml:space="preserve"> </w:t>
      </w:r>
      <w:r>
        <w:t>for</w:t>
      </w:r>
      <w:r>
        <w:rPr>
          <w:spacing w:val="1"/>
        </w:rPr>
        <w:t xml:space="preserve"> </w:t>
      </w:r>
      <w:r>
        <w:t>the</w:t>
      </w:r>
      <w:r>
        <w:rPr>
          <w:spacing w:val="1"/>
        </w:rPr>
        <w:t xml:space="preserve"> </w:t>
      </w:r>
      <w:r>
        <w:t>establishment</w:t>
      </w:r>
      <w:r>
        <w:rPr>
          <w:spacing w:val="1"/>
        </w:rPr>
        <w:t xml:space="preserve"> </w:t>
      </w:r>
      <w:r>
        <w:t>of</w:t>
      </w:r>
      <w:r>
        <w:rPr>
          <w:spacing w:val="1"/>
        </w:rPr>
        <w:t xml:space="preserve"> </w:t>
      </w:r>
      <w:r>
        <w:t>networks,</w:t>
      </w:r>
      <w:r>
        <w:rPr>
          <w:spacing w:val="1"/>
        </w:rPr>
        <w:t xml:space="preserve"> </w:t>
      </w:r>
      <w:r>
        <w:t>bridging</w:t>
      </w:r>
      <w:r>
        <w:rPr>
          <w:spacing w:val="1"/>
        </w:rPr>
        <w:t xml:space="preserve"> </w:t>
      </w:r>
      <w:r>
        <w:t>social</w:t>
      </w:r>
      <w:r>
        <w:rPr>
          <w:spacing w:val="1"/>
        </w:rPr>
        <w:t xml:space="preserve"> </w:t>
      </w:r>
      <w:r>
        <w:t>contacts</w:t>
      </w:r>
      <w:r>
        <w:rPr>
          <w:spacing w:val="1"/>
        </w:rPr>
        <w:t xml:space="preserve"> </w:t>
      </w:r>
      <w:r>
        <w:t>and</w:t>
      </w:r>
      <w:r>
        <w:rPr>
          <w:spacing w:val="1"/>
        </w:rPr>
        <w:t xml:space="preserve"> </w:t>
      </w:r>
      <w:r>
        <w:t>the</w:t>
      </w:r>
      <w:r>
        <w:rPr>
          <w:spacing w:val="-52"/>
        </w:rPr>
        <w:t xml:space="preserve"> </w:t>
      </w:r>
      <w:r>
        <w:rPr>
          <w:w w:val="95"/>
        </w:rPr>
        <w:t>creation</w:t>
      </w:r>
      <w:r>
        <w:rPr>
          <w:spacing w:val="13"/>
          <w:w w:val="95"/>
        </w:rPr>
        <w:t xml:space="preserve"> </w:t>
      </w:r>
      <w:r>
        <w:rPr>
          <w:w w:val="95"/>
        </w:rPr>
        <w:t>of</w:t>
      </w:r>
      <w:r>
        <w:rPr>
          <w:spacing w:val="12"/>
          <w:w w:val="95"/>
        </w:rPr>
        <w:t xml:space="preserve"> </w:t>
      </w:r>
      <w:r>
        <w:rPr>
          <w:w w:val="95"/>
        </w:rPr>
        <w:t>collective</w:t>
      </w:r>
      <w:r>
        <w:rPr>
          <w:spacing w:val="14"/>
          <w:w w:val="95"/>
        </w:rPr>
        <w:t xml:space="preserve"> </w:t>
      </w:r>
      <w:r>
        <w:rPr>
          <w:w w:val="95"/>
        </w:rPr>
        <w:t>practices</w:t>
      </w:r>
      <w:r>
        <w:rPr>
          <w:spacing w:val="12"/>
          <w:w w:val="95"/>
        </w:rPr>
        <w:t xml:space="preserve"> </w:t>
      </w:r>
      <w:r>
        <w:rPr>
          <w:w w:val="95"/>
        </w:rPr>
        <w:t>and</w:t>
      </w:r>
      <w:r>
        <w:rPr>
          <w:spacing w:val="11"/>
          <w:w w:val="95"/>
        </w:rPr>
        <w:t xml:space="preserve"> </w:t>
      </w:r>
      <w:r>
        <w:rPr>
          <w:w w:val="95"/>
        </w:rPr>
        <w:t>spaces,</w:t>
      </w:r>
      <w:r>
        <w:rPr>
          <w:spacing w:val="14"/>
          <w:w w:val="95"/>
        </w:rPr>
        <w:t xml:space="preserve"> </w:t>
      </w:r>
      <w:r>
        <w:rPr>
          <w:w w:val="95"/>
        </w:rPr>
        <w:t>which</w:t>
      </w:r>
      <w:r>
        <w:rPr>
          <w:spacing w:val="14"/>
          <w:w w:val="95"/>
        </w:rPr>
        <w:t xml:space="preserve"> </w:t>
      </w:r>
      <w:r>
        <w:rPr>
          <w:w w:val="95"/>
        </w:rPr>
        <w:t>are</w:t>
      </w:r>
      <w:r>
        <w:rPr>
          <w:spacing w:val="11"/>
          <w:w w:val="95"/>
        </w:rPr>
        <w:t xml:space="preserve"> </w:t>
      </w:r>
      <w:r>
        <w:rPr>
          <w:w w:val="95"/>
        </w:rPr>
        <w:t>all</w:t>
      </w:r>
      <w:r>
        <w:rPr>
          <w:spacing w:val="14"/>
          <w:w w:val="95"/>
        </w:rPr>
        <w:t xml:space="preserve"> </w:t>
      </w:r>
      <w:r>
        <w:rPr>
          <w:w w:val="95"/>
        </w:rPr>
        <w:t>indicators</w:t>
      </w:r>
      <w:r>
        <w:rPr>
          <w:spacing w:val="13"/>
          <w:w w:val="95"/>
        </w:rPr>
        <w:t xml:space="preserve"> </w:t>
      </w:r>
      <w:r>
        <w:rPr>
          <w:w w:val="95"/>
        </w:rPr>
        <w:t>of</w:t>
      </w:r>
      <w:r>
        <w:rPr>
          <w:spacing w:val="11"/>
          <w:w w:val="95"/>
        </w:rPr>
        <w:t xml:space="preserve"> </w:t>
      </w:r>
      <w:r>
        <w:rPr>
          <w:w w:val="95"/>
        </w:rPr>
        <w:t>a</w:t>
      </w:r>
      <w:r>
        <w:rPr>
          <w:spacing w:val="14"/>
          <w:w w:val="95"/>
        </w:rPr>
        <w:t xml:space="preserve"> </w:t>
      </w:r>
      <w:r>
        <w:rPr>
          <w:w w:val="95"/>
        </w:rPr>
        <w:t>potential</w:t>
      </w:r>
      <w:r>
        <w:rPr>
          <w:spacing w:val="14"/>
          <w:w w:val="95"/>
        </w:rPr>
        <w:t xml:space="preserve"> </w:t>
      </w:r>
      <w:r>
        <w:rPr>
          <w:w w:val="95"/>
        </w:rPr>
        <w:t>for</w:t>
      </w:r>
      <w:r>
        <w:rPr>
          <w:spacing w:val="17"/>
          <w:w w:val="95"/>
        </w:rPr>
        <w:t xml:space="preserve"> </w:t>
      </w:r>
      <w:r>
        <w:rPr>
          <w:w w:val="95"/>
        </w:rPr>
        <w:t>migrants’</w:t>
      </w:r>
      <w:r>
        <w:rPr>
          <w:spacing w:val="12"/>
          <w:w w:val="95"/>
        </w:rPr>
        <w:t xml:space="preserve"> </w:t>
      </w:r>
      <w:r>
        <w:rPr>
          <w:w w:val="95"/>
        </w:rPr>
        <w:t>further</w:t>
      </w:r>
      <w:r>
        <w:rPr>
          <w:spacing w:val="1"/>
          <w:w w:val="95"/>
        </w:rPr>
        <w:t xml:space="preserve"> </w:t>
      </w:r>
      <w:r>
        <w:t>integration</w:t>
      </w:r>
      <w:r>
        <w:rPr>
          <w:spacing w:val="-1"/>
        </w:rPr>
        <w:t xml:space="preserve"> </w:t>
      </w:r>
      <w:r>
        <w:t>into</w:t>
      </w:r>
      <w:r>
        <w:rPr>
          <w:spacing w:val="-1"/>
        </w:rPr>
        <w:t xml:space="preserve"> </w:t>
      </w:r>
      <w:r>
        <w:t>the</w:t>
      </w:r>
      <w:r>
        <w:rPr>
          <w:spacing w:val="-2"/>
        </w:rPr>
        <w:t xml:space="preserve"> </w:t>
      </w:r>
      <w:r>
        <w:t>life</w:t>
      </w:r>
      <w:r>
        <w:rPr>
          <w:spacing w:val="-1"/>
        </w:rPr>
        <w:t xml:space="preserve"> </w:t>
      </w:r>
      <w:r>
        <w:t>of</w:t>
      </w:r>
      <w:r>
        <w:rPr>
          <w:spacing w:val="-1"/>
        </w:rPr>
        <w:t xml:space="preserve"> </w:t>
      </w:r>
      <w:r>
        <w:t>the</w:t>
      </w:r>
      <w:r>
        <w:rPr>
          <w:spacing w:val="-2"/>
        </w:rPr>
        <w:t xml:space="preserve"> </w:t>
      </w:r>
      <w:r>
        <w:t>broader</w:t>
      </w:r>
      <w:r>
        <w:rPr>
          <w:spacing w:val="-3"/>
        </w:rPr>
        <w:t xml:space="preserve"> </w:t>
      </w:r>
      <w:r>
        <w:t>community.</w:t>
      </w:r>
    </w:p>
    <w:p w14:paraId="6E2FBABE" w14:textId="77777777" w:rsidR="00316062" w:rsidRDefault="00DC781B">
      <w:pPr>
        <w:pStyle w:val="Corpotesto"/>
        <w:spacing w:before="2" w:line="276" w:lineRule="auto"/>
        <w:ind w:left="372" w:right="209" w:firstLine="427"/>
      </w:pPr>
      <w:r>
        <w:t>Beside the experiences currently taking place in small urban areas, capital cities and major</w:t>
      </w:r>
      <w:r>
        <w:rPr>
          <w:spacing w:val="1"/>
        </w:rPr>
        <w:t xml:space="preserve"> </w:t>
      </w:r>
      <w:proofErr w:type="spellStart"/>
      <w:r>
        <w:t>centres</w:t>
      </w:r>
      <w:proofErr w:type="spellEnd"/>
      <w:r>
        <w:t xml:space="preserve"> have been playing a considerable role too. In Germany, for instance, Berlin is a particularly</w:t>
      </w:r>
      <w:r>
        <w:rPr>
          <w:spacing w:val="1"/>
        </w:rPr>
        <w:t xml:space="preserve"> </w:t>
      </w:r>
      <w:r>
        <w:t>active context and the area around Cologne, too. The project “</w:t>
      </w:r>
      <w:proofErr w:type="spellStart"/>
      <w:r>
        <w:t>Cabuwazi</w:t>
      </w:r>
      <w:proofErr w:type="spellEnd"/>
      <w:r>
        <w:t xml:space="preserve"> beyond borders”, offering</w:t>
      </w:r>
      <w:r>
        <w:rPr>
          <w:spacing w:val="-52"/>
        </w:rPr>
        <w:t xml:space="preserve"> </w:t>
      </w:r>
      <w:r>
        <w:t xml:space="preserve">free circus training to refugees, operates in some of Berlin’s disadvantaged </w:t>
      </w:r>
      <w:proofErr w:type="spellStart"/>
      <w:r>
        <w:t>neighbourhoods</w:t>
      </w:r>
      <w:proofErr w:type="spellEnd"/>
      <w:r>
        <w:t xml:space="preserve"> -</w:t>
      </w:r>
      <w:r>
        <w:rPr>
          <w:spacing w:val="1"/>
        </w:rPr>
        <w:t xml:space="preserve"> </w:t>
      </w:r>
      <w:r>
        <w:rPr>
          <w:w w:val="95"/>
        </w:rPr>
        <w:t xml:space="preserve">Kreuzberg, Tempelhof, </w:t>
      </w:r>
      <w:proofErr w:type="spellStart"/>
      <w:r>
        <w:rPr>
          <w:w w:val="95"/>
        </w:rPr>
        <w:t>Treptow</w:t>
      </w:r>
      <w:proofErr w:type="spellEnd"/>
      <w:r>
        <w:rPr>
          <w:w w:val="95"/>
        </w:rPr>
        <w:t xml:space="preserve">, </w:t>
      </w:r>
      <w:proofErr w:type="spellStart"/>
      <w:r>
        <w:rPr>
          <w:w w:val="95"/>
        </w:rPr>
        <w:t>Altglienicke</w:t>
      </w:r>
      <w:proofErr w:type="spellEnd"/>
      <w:r>
        <w:rPr>
          <w:w w:val="95"/>
        </w:rPr>
        <w:t xml:space="preserve"> and </w:t>
      </w:r>
      <w:proofErr w:type="spellStart"/>
      <w:r>
        <w:rPr>
          <w:w w:val="95"/>
        </w:rPr>
        <w:t>Marzahn</w:t>
      </w:r>
      <w:proofErr w:type="spellEnd"/>
      <w:r>
        <w:rPr>
          <w:w w:val="95"/>
        </w:rPr>
        <w:t>; its organizers have been cooperating with</w:t>
      </w:r>
      <w:r>
        <w:rPr>
          <w:spacing w:val="1"/>
          <w:w w:val="95"/>
        </w:rPr>
        <w:t xml:space="preserve"> </w:t>
      </w:r>
      <w:r>
        <w:t>refugees’ accommodation facilities. Also, the “</w:t>
      </w:r>
      <w:proofErr w:type="spellStart"/>
      <w:r>
        <w:t>RheinFlanke</w:t>
      </w:r>
      <w:proofErr w:type="spellEnd"/>
      <w:r>
        <w:t xml:space="preserve"> HOPE Program” has been providing</w:t>
      </w:r>
      <w:r>
        <w:rPr>
          <w:spacing w:val="1"/>
        </w:rPr>
        <w:t xml:space="preserve"> </w:t>
      </w:r>
      <w:r>
        <w:t>training to young</w:t>
      </w:r>
      <w:r>
        <w:rPr>
          <w:spacing w:val="-1"/>
        </w:rPr>
        <w:t xml:space="preserve"> </w:t>
      </w:r>
      <w:r>
        <w:t>refugees,</w:t>
      </w:r>
      <w:r>
        <w:rPr>
          <w:spacing w:val="1"/>
        </w:rPr>
        <w:t xml:space="preserve"> </w:t>
      </w:r>
      <w:r>
        <w:t>supporting them in</w:t>
      </w:r>
      <w:r>
        <w:rPr>
          <w:spacing w:val="-1"/>
        </w:rPr>
        <w:t xml:space="preserve"> </w:t>
      </w:r>
      <w:r>
        <w:t>their</w:t>
      </w:r>
      <w:r>
        <w:rPr>
          <w:spacing w:val="1"/>
        </w:rPr>
        <w:t xml:space="preserve"> </w:t>
      </w:r>
      <w:r>
        <w:t>life choices.</w:t>
      </w:r>
      <w:r>
        <w:rPr>
          <w:spacing w:val="-1"/>
        </w:rPr>
        <w:t xml:space="preserve"> </w:t>
      </w:r>
      <w:r>
        <w:t>Many</w:t>
      </w:r>
      <w:r>
        <w:rPr>
          <w:spacing w:val="1"/>
        </w:rPr>
        <w:t xml:space="preserve"> </w:t>
      </w:r>
      <w:r>
        <w:t>initiatives are also</w:t>
      </w:r>
      <w:r>
        <w:rPr>
          <w:spacing w:val="-1"/>
        </w:rPr>
        <w:t xml:space="preserve"> </w:t>
      </w:r>
      <w:r>
        <w:t>currently</w:t>
      </w:r>
    </w:p>
    <w:p w14:paraId="381C102C" w14:textId="6740D66D" w:rsidR="00316062" w:rsidRDefault="00253413">
      <w:pPr>
        <w:pStyle w:val="Corpotesto"/>
        <w:spacing w:before="5"/>
        <w:jc w:val="left"/>
        <w:rPr>
          <w:sz w:val="23"/>
        </w:rPr>
      </w:pPr>
      <w:r>
        <w:rPr>
          <w:noProof/>
          <w:lang w:val="it-IT" w:eastAsia="it-IT"/>
        </w:rPr>
        <mc:AlternateContent>
          <mc:Choice Requires="wps">
            <w:drawing>
              <wp:anchor distT="0" distB="0" distL="0" distR="0" simplePos="0" relativeHeight="487590912" behindDoc="1" locked="0" layoutInCell="1" allowOverlap="1" wp14:anchorId="02D5F180" wp14:editId="108C08F8">
                <wp:simplePos x="0" y="0"/>
                <wp:positionH relativeFrom="page">
                  <wp:posOffset>719455</wp:posOffset>
                </wp:positionH>
                <wp:positionV relativeFrom="paragraph">
                  <wp:posOffset>207010</wp:posOffset>
                </wp:positionV>
                <wp:extent cx="1828800" cy="7620"/>
                <wp:effectExtent l="0" t="0" r="0" b="0"/>
                <wp:wrapTopAndBottom/>
                <wp:docPr id="5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D0A9EA" id="Rectangle 39" o:spid="_x0000_s1026" style="position:absolute;margin-left:56.65pt;margin-top:16.3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FbLw/reAAAACQEAAA8AAAAAAAAAAAAAAAAAPwQAAGRycy9kb3ducmV2Lnht&#10;bFBLBQYAAAAABAAEAPMAAABKBQAAAAA=&#10;" fillcolor="black" stroked="f">
                <w10:wrap type="topAndBottom" anchorx="page"/>
              </v:rect>
            </w:pict>
          </mc:Fallback>
        </mc:AlternateContent>
      </w:r>
    </w:p>
    <w:p w14:paraId="27A53949" w14:textId="77777777" w:rsidR="00316062" w:rsidRDefault="00DC781B">
      <w:pPr>
        <w:spacing w:before="75"/>
        <w:ind w:left="372"/>
        <w:rPr>
          <w:sz w:val="20"/>
        </w:rPr>
      </w:pPr>
      <w:r>
        <w:rPr>
          <w:sz w:val="20"/>
          <w:vertAlign w:val="superscript"/>
        </w:rPr>
        <w:t>2</w:t>
      </w:r>
      <w:r>
        <w:rPr>
          <w:spacing w:val="-8"/>
          <w:sz w:val="20"/>
        </w:rPr>
        <w:t xml:space="preserve"> </w:t>
      </w:r>
      <w:r>
        <w:rPr>
          <w:sz w:val="20"/>
        </w:rPr>
        <w:t>We</w:t>
      </w:r>
      <w:r>
        <w:rPr>
          <w:spacing w:val="-7"/>
          <w:sz w:val="20"/>
        </w:rPr>
        <w:t xml:space="preserve"> </w:t>
      </w:r>
      <w:r>
        <w:rPr>
          <w:sz w:val="20"/>
        </w:rPr>
        <w:t>consider</w:t>
      </w:r>
      <w:r>
        <w:rPr>
          <w:spacing w:val="-5"/>
          <w:sz w:val="20"/>
        </w:rPr>
        <w:t xml:space="preserve"> </w:t>
      </w:r>
      <w:r>
        <w:rPr>
          <w:sz w:val="20"/>
        </w:rPr>
        <w:t>small</w:t>
      </w:r>
      <w:r>
        <w:rPr>
          <w:spacing w:val="-4"/>
          <w:sz w:val="20"/>
        </w:rPr>
        <w:t xml:space="preserve"> </w:t>
      </w:r>
      <w:r>
        <w:rPr>
          <w:sz w:val="20"/>
        </w:rPr>
        <w:t>cities</w:t>
      </w:r>
      <w:r>
        <w:rPr>
          <w:spacing w:val="-8"/>
          <w:sz w:val="20"/>
        </w:rPr>
        <w:t xml:space="preserve"> </w:t>
      </w:r>
      <w:r>
        <w:rPr>
          <w:sz w:val="20"/>
        </w:rPr>
        <w:t>those</w:t>
      </w:r>
      <w:r>
        <w:rPr>
          <w:spacing w:val="-5"/>
          <w:sz w:val="20"/>
        </w:rPr>
        <w:t xml:space="preserve"> </w:t>
      </w:r>
      <w:r>
        <w:rPr>
          <w:sz w:val="20"/>
        </w:rPr>
        <w:t>with</w:t>
      </w:r>
      <w:r>
        <w:rPr>
          <w:spacing w:val="-9"/>
          <w:sz w:val="20"/>
        </w:rPr>
        <w:t xml:space="preserve"> </w:t>
      </w:r>
      <w:r>
        <w:rPr>
          <w:sz w:val="20"/>
        </w:rPr>
        <w:t>no</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50.000</w:t>
      </w:r>
      <w:r>
        <w:rPr>
          <w:spacing w:val="-7"/>
          <w:sz w:val="20"/>
        </w:rPr>
        <w:t xml:space="preserve"> </w:t>
      </w:r>
      <w:r>
        <w:rPr>
          <w:sz w:val="20"/>
        </w:rPr>
        <w:t>residents.</w:t>
      </w:r>
    </w:p>
    <w:p w14:paraId="08935C12" w14:textId="77777777" w:rsidR="00316062" w:rsidRDefault="00316062">
      <w:pPr>
        <w:rPr>
          <w:sz w:val="20"/>
        </w:rPr>
        <w:sectPr w:rsidR="00316062">
          <w:pgSz w:w="11910" w:h="16840"/>
          <w:pgMar w:top="1460" w:right="920" w:bottom="1140" w:left="760" w:header="0" w:footer="952" w:gutter="0"/>
          <w:cols w:space="720"/>
        </w:sectPr>
      </w:pPr>
    </w:p>
    <w:p w14:paraId="183FDB02" w14:textId="77777777" w:rsidR="00316062" w:rsidRDefault="00DC781B">
      <w:pPr>
        <w:pStyle w:val="Corpotesto"/>
        <w:spacing w:before="37" w:line="276" w:lineRule="auto"/>
        <w:ind w:left="372" w:right="209"/>
      </w:pPr>
      <w:r>
        <w:rPr>
          <w:spacing w:val="-1"/>
        </w:rPr>
        <w:lastRenderedPageBreak/>
        <w:t>found</w:t>
      </w:r>
      <w:r>
        <w:rPr>
          <w:spacing w:val="-9"/>
        </w:rPr>
        <w:t xml:space="preserve"> </w:t>
      </w:r>
      <w:r>
        <w:rPr>
          <w:spacing w:val="-1"/>
        </w:rPr>
        <w:t>in</w:t>
      </w:r>
      <w:r>
        <w:rPr>
          <w:spacing w:val="-9"/>
        </w:rPr>
        <w:t xml:space="preserve"> </w:t>
      </w:r>
      <w:r>
        <w:rPr>
          <w:spacing w:val="-1"/>
        </w:rPr>
        <w:t>the</w:t>
      </w:r>
      <w:r>
        <w:rPr>
          <w:spacing w:val="-9"/>
        </w:rPr>
        <w:t xml:space="preserve"> </w:t>
      </w:r>
      <w:r>
        <w:rPr>
          <w:spacing w:val="-1"/>
        </w:rPr>
        <w:t>Copenhagen</w:t>
      </w:r>
      <w:r>
        <w:rPr>
          <w:spacing w:val="-9"/>
        </w:rPr>
        <w:t xml:space="preserve"> </w:t>
      </w:r>
      <w:r>
        <w:t>capital</w:t>
      </w:r>
      <w:r>
        <w:rPr>
          <w:spacing w:val="-9"/>
        </w:rPr>
        <w:t xml:space="preserve"> </w:t>
      </w:r>
      <w:r>
        <w:t>region.</w:t>
      </w:r>
      <w:r>
        <w:rPr>
          <w:spacing w:val="-8"/>
        </w:rPr>
        <w:t xml:space="preserve"> </w:t>
      </w:r>
      <w:r>
        <w:t>Capital</w:t>
      </w:r>
      <w:r>
        <w:rPr>
          <w:spacing w:val="-14"/>
        </w:rPr>
        <w:t xml:space="preserve"> </w:t>
      </w:r>
      <w:r>
        <w:t>cities,</w:t>
      </w:r>
      <w:r>
        <w:rPr>
          <w:spacing w:val="-7"/>
        </w:rPr>
        <w:t xml:space="preserve"> </w:t>
      </w:r>
      <w:proofErr w:type="gramStart"/>
      <w:r>
        <w:t>by</w:t>
      </w:r>
      <w:r>
        <w:rPr>
          <w:spacing w:val="-9"/>
        </w:rPr>
        <w:t xml:space="preserve"> </w:t>
      </w:r>
      <w:r>
        <w:t>definition</w:t>
      </w:r>
      <w:r>
        <w:rPr>
          <w:spacing w:val="-9"/>
        </w:rPr>
        <w:t xml:space="preserve"> </w:t>
      </w:r>
      <w:r>
        <w:t>the</w:t>
      </w:r>
      <w:proofErr w:type="gramEnd"/>
      <w:r>
        <w:rPr>
          <w:spacing w:val="-9"/>
        </w:rPr>
        <w:t xml:space="preserve"> </w:t>
      </w:r>
      <w:r>
        <w:t>seat</w:t>
      </w:r>
      <w:r>
        <w:rPr>
          <w:spacing w:val="-9"/>
        </w:rPr>
        <w:t xml:space="preserve"> </w:t>
      </w:r>
      <w:r>
        <w:t>of</w:t>
      </w:r>
      <w:r>
        <w:rPr>
          <w:spacing w:val="-9"/>
        </w:rPr>
        <w:t xml:space="preserve"> </w:t>
      </w:r>
      <w:r>
        <w:t>a</w:t>
      </w:r>
      <w:r>
        <w:rPr>
          <w:spacing w:val="-8"/>
        </w:rPr>
        <w:t xml:space="preserve"> </w:t>
      </w:r>
      <w:r>
        <w:t>nation’s</w:t>
      </w:r>
      <w:r>
        <w:rPr>
          <w:spacing w:val="-11"/>
        </w:rPr>
        <w:t xml:space="preserve"> </w:t>
      </w:r>
      <w:r>
        <w:t>wealth</w:t>
      </w:r>
      <w:r>
        <w:rPr>
          <w:spacing w:val="-9"/>
        </w:rPr>
        <w:t xml:space="preserve"> </w:t>
      </w:r>
      <w:r>
        <w:t>and</w:t>
      </w:r>
      <w:r>
        <w:rPr>
          <w:spacing w:val="-52"/>
        </w:rPr>
        <w:t xml:space="preserve"> </w:t>
      </w:r>
      <w:r>
        <w:t>political power, are among the main destinations of migrants and refugees because of increased</w:t>
      </w:r>
      <w:r>
        <w:rPr>
          <w:spacing w:val="1"/>
        </w:rPr>
        <w:t xml:space="preserve"> </w:t>
      </w:r>
      <w:r>
        <w:t>occupational</w:t>
      </w:r>
      <w:r>
        <w:rPr>
          <w:spacing w:val="-9"/>
        </w:rPr>
        <w:t xml:space="preserve"> </w:t>
      </w:r>
      <w:r>
        <w:t>opportunities</w:t>
      </w:r>
      <w:r>
        <w:rPr>
          <w:spacing w:val="-8"/>
        </w:rPr>
        <w:t xml:space="preserve"> </w:t>
      </w:r>
      <w:r>
        <w:t>and</w:t>
      </w:r>
      <w:r>
        <w:rPr>
          <w:spacing w:val="-8"/>
        </w:rPr>
        <w:t xml:space="preserve"> </w:t>
      </w:r>
      <w:r>
        <w:t>the</w:t>
      </w:r>
      <w:r>
        <w:rPr>
          <w:spacing w:val="-11"/>
        </w:rPr>
        <w:t xml:space="preserve"> </w:t>
      </w:r>
      <w:r>
        <w:t>presence</w:t>
      </w:r>
      <w:r>
        <w:rPr>
          <w:spacing w:val="-12"/>
        </w:rPr>
        <w:t xml:space="preserve"> </w:t>
      </w:r>
      <w:r>
        <w:t>of</w:t>
      </w:r>
      <w:r>
        <w:rPr>
          <w:spacing w:val="-8"/>
        </w:rPr>
        <w:t xml:space="preserve"> </w:t>
      </w:r>
      <w:r>
        <w:t>fellow</w:t>
      </w:r>
      <w:r>
        <w:rPr>
          <w:spacing w:val="-8"/>
        </w:rPr>
        <w:t xml:space="preserve"> </w:t>
      </w:r>
      <w:r>
        <w:t>countrymen</w:t>
      </w:r>
      <w:r>
        <w:rPr>
          <w:spacing w:val="-8"/>
        </w:rPr>
        <w:t xml:space="preserve"> </w:t>
      </w:r>
      <w:r>
        <w:t>and</w:t>
      </w:r>
      <w:r>
        <w:rPr>
          <w:spacing w:val="-10"/>
        </w:rPr>
        <w:t xml:space="preserve"> </w:t>
      </w:r>
      <w:r>
        <w:t>women.</w:t>
      </w:r>
      <w:r>
        <w:rPr>
          <w:spacing w:val="-7"/>
        </w:rPr>
        <w:t xml:space="preserve"> </w:t>
      </w:r>
      <w:r>
        <w:t>This</w:t>
      </w:r>
      <w:r>
        <w:rPr>
          <w:spacing w:val="-8"/>
        </w:rPr>
        <w:t xml:space="preserve"> </w:t>
      </w:r>
      <w:r>
        <w:t>is</w:t>
      </w:r>
      <w:r>
        <w:rPr>
          <w:spacing w:val="-10"/>
        </w:rPr>
        <w:t xml:space="preserve"> </w:t>
      </w:r>
      <w:r>
        <w:t>also</w:t>
      </w:r>
      <w:r>
        <w:rPr>
          <w:spacing w:val="-11"/>
        </w:rPr>
        <w:t xml:space="preserve"> </w:t>
      </w:r>
      <w:r>
        <w:t>the</w:t>
      </w:r>
      <w:r>
        <w:rPr>
          <w:spacing w:val="-11"/>
        </w:rPr>
        <w:t xml:space="preserve"> </w:t>
      </w:r>
      <w:r>
        <w:t>case</w:t>
      </w:r>
      <w:r>
        <w:rPr>
          <w:spacing w:val="-52"/>
        </w:rPr>
        <w:t xml:space="preserve"> </w:t>
      </w:r>
      <w:r>
        <w:t>of</w:t>
      </w:r>
      <w:r>
        <w:rPr>
          <w:spacing w:val="-1"/>
        </w:rPr>
        <w:t xml:space="preserve"> </w:t>
      </w:r>
      <w:r>
        <w:t>Rome, Italy, and Athens,</w:t>
      </w:r>
      <w:r>
        <w:rPr>
          <w:spacing w:val="1"/>
        </w:rPr>
        <w:t xml:space="preserve"> </w:t>
      </w:r>
      <w:r>
        <w:t>Greece.</w:t>
      </w:r>
    </w:p>
    <w:p w14:paraId="64C1A59B" w14:textId="77777777" w:rsidR="00316062" w:rsidRDefault="00DC781B">
      <w:pPr>
        <w:pStyle w:val="Corpotesto"/>
        <w:spacing w:before="1" w:line="276" w:lineRule="auto"/>
        <w:ind w:left="372" w:right="210" w:firstLine="427"/>
      </w:pPr>
      <w:r>
        <w:rPr>
          <w:w w:val="95"/>
        </w:rPr>
        <w:t>Drawing a picture from the information we managed to gather thanks to partners’ contributions,</w:t>
      </w:r>
      <w:r>
        <w:rPr>
          <w:spacing w:val="1"/>
          <w:w w:val="95"/>
        </w:rPr>
        <w:t xml:space="preserve"> </w:t>
      </w:r>
      <w:r>
        <w:rPr>
          <w:spacing w:val="-1"/>
        </w:rPr>
        <w:t>sport</w:t>
      </w:r>
      <w:r>
        <w:rPr>
          <w:spacing w:val="-10"/>
        </w:rPr>
        <w:t xml:space="preserve"> </w:t>
      </w:r>
      <w:r>
        <w:rPr>
          <w:spacing w:val="-1"/>
        </w:rPr>
        <w:t>for</w:t>
      </w:r>
      <w:r>
        <w:rPr>
          <w:spacing w:val="-8"/>
        </w:rPr>
        <w:t xml:space="preserve"> </w:t>
      </w:r>
      <w:r>
        <w:rPr>
          <w:spacing w:val="-1"/>
        </w:rPr>
        <w:t>social</w:t>
      </w:r>
      <w:r>
        <w:rPr>
          <w:spacing w:val="-10"/>
        </w:rPr>
        <w:t xml:space="preserve"> </w:t>
      </w:r>
      <w:r>
        <w:rPr>
          <w:spacing w:val="-1"/>
        </w:rPr>
        <w:t>inclusion</w:t>
      </w:r>
      <w:r>
        <w:rPr>
          <w:spacing w:val="-10"/>
        </w:rPr>
        <w:t xml:space="preserve"> </w:t>
      </w:r>
      <w:r>
        <w:rPr>
          <w:spacing w:val="-1"/>
        </w:rPr>
        <w:t>programs</w:t>
      </w:r>
      <w:r>
        <w:rPr>
          <w:spacing w:val="-10"/>
        </w:rPr>
        <w:t xml:space="preserve"> </w:t>
      </w:r>
      <w:r>
        <w:rPr>
          <w:spacing w:val="-1"/>
        </w:rPr>
        <w:t>have</w:t>
      </w:r>
      <w:r>
        <w:rPr>
          <w:spacing w:val="-10"/>
        </w:rPr>
        <w:t xml:space="preserve"> </w:t>
      </w:r>
      <w:r>
        <w:rPr>
          <w:spacing w:val="-1"/>
        </w:rPr>
        <w:t>a</w:t>
      </w:r>
      <w:r>
        <w:rPr>
          <w:spacing w:val="-11"/>
        </w:rPr>
        <w:t xml:space="preserve"> </w:t>
      </w:r>
      <w:r>
        <w:rPr>
          <w:spacing w:val="-1"/>
        </w:rPr>
        <w:t>wide</w:t>
      </w:r>
      <w:r>
        <w:rPr>
          <w:spacing w:val="-12"/>
        </w:rPr>
        <w:t xml:space="preserve"> </w:t>
      </w:r>
      <w:r>
        <w:rPr>
          <w:spacing w:val="-1"/>
        </w:rPr>
        <w:t>reach</w:t>
      </w:r>
      <w:r>
        <w:rPr>
          <w:spacing w:val="-6"/>
        </w:rPr>
        <w:t xml:space="preserve"> </w:t>
      </w:r>
      <w:r>
        <w:rPr>
          <w:spacing w:val="-1"/>
        </w:rPr>
        <w:t>and</w:t>
      </w:r>
      <w:r>
        <w:rPr>
          <w:spacing w:val="-10"/>
        </w:rPr>
        <w:t xml:space="preserve"> </w:t>
      </w:r>
      <w:proofErr w:type="gramStart"/>
      <w:r>
        <w:rPr>
          <w:spacing w:val="-1"/>
        </w:rPr>
        <w:t>are</w:t>
      </w:r>
      <w:r>
        <w:rPr>
          <w:spacing w:val="-12"/>
        </w:rPr>
        <w:t xml:space="preserve"> </w:t>
      </w:r>
      <w:r>
        <w:rPr>
          <w:spacing w:val="-1"/>
        </w:rPr>
        <w:t>able</w:t>
      </w:r>
      <w:r>
        <w:rPr>
          <w:spacing w:val="-7"/>
        </w:rPr>
        <w:t xml:space="preserve"> </w:t>
      </w:r>
      <w:r>
        <w:rPr>
          <w:spacing w:val="-1"/>
        </w:rPr>
        <w:t>to</w:t>
      </w:r>
      <w:proofErr w:type="gramEnd"/>
      <w:r>
        <w:rPr>
          <w:spacing w:val="-11"/>
        </w:rPr>
        <w:t xml:space="preserve"> </w:t>
      </w:r>
      <w:r>
        <w:rPr>
          <w:spacing w:val="-1"/>
        </w:rPr>
        <w:t>address</w:t>
      </w:r>
      <w:r>
        <w:rPr>
          <w:spacing w:val="-7"/>
        </w:rPr>
        <w:t xml:space="preserve"> </w:t>
      </w:r>
      <w:r>
        <w:t>the</w:t>
      </w:r>
      <w:r>
        <w:rPr>
          <w:spacing w:val="-8"/>
        </w:rPr>
        <w:t xml:space="preserve"> </w:t>
      </w:r>
      <w:r>
        <w:t>needs</w:t>
      </w:r>
      <w:r>
        <w:rPr>
          <w:spacing w:val="-6"/>
        </w:rPr>
        <w:t xml:space="preserve"> </w:t>
      </w:r>
      <w:r>
        <w:t>of</w:t>
      </w:r>
      <w:r>
        <w:rPr>
          <w:spacing w:val="-12"/>
        </w:rPr>
        <w:t xml:space="preserve"> </w:t>
      </w:r>
      <w:r>
        <w:t>peripheral</w:t>
      </w:r>
      <w:r>
        <w:rPr>
          <w:spacing w:val="-52"/>
        </w:rPr>
        <w:t xml:space="preserve"> </w:t>
      </w:r>
      <w:r>
        <w:t>foreign-born communities. These social programs are not limited to metropolitan areas, where</w:t>
      </w:r>
      <w:r>
        <w:rPr>
          <w:spacing w:val="1"/>
        </w:rPr>
        <w:t xml:space="preserve"> </w:t>
      </w:r>
      <w:r>
        <w:t>migrants’ presence is more evident and pervasive, but they are also found in internal areas, zones</w:t>
      </w:r>
      <w:r>
        <w:rPr>
          <w:spacing w:val="1"/>
        </w:rPr>
        <w:t xml:space="preserve"> </w:t>
      </w:r>
      <w:r>
        <w:t>that are attractive and, for many reasons, allow for migrants’ settlement. Different locations imply</w:t>
      </w:r>
      <w:r>
        <w:rPr>
          <w:spacing w:val="1"/>
        </w:rPr>
        <w:t xml:space="preserve"> </w:t>
      </w:r>
      <w:r>
        <w:t>different starting conditions and routes for development. More populated cities can offer the</w:t>
      </w:r>
      <w:r>
        <w:rPr>
          <w:spacing w:val="1"/>
        </w:rPr>
        <w:t xml:space="preserve"> </w:t>
      </w:r>
      <w:r>
        <w:t>possibility</w:t>
      </w:r>
      <w:r>
        <w:rPr>
          <w:spacing w:val="-4"/>
        </w:rPr>
        <w:t xml:space="preserve"> </w:t>
      </w:r>
      <w:r>
        <w:t>of</w:t>
      </w:r>
      <w:r>
        <w:rPr>
          <w:spacing w:val="-9"/>
        </w:rPr>
        <w:t xml:space="preserve"> </w:t>
      </w:r>
      <w:r>
        <w:t>wider</w:t>
      </w:r>
      <w:r>
        <w:rPr>
          <w:spacing w:val="-8"/>
        </w:rPr>
        <w:t xml:space="preserve"> </w:t>
      </w:r>
      <w:r>
        <w:t>networks,</w:t>
      </w:r>
      <w:r>
        <w:rPr>
          <w:spacing w:val="-5"/>
        </w:rPr>
        <w:t xml:space="preserve"> </w:t>
      </w:r>
      <w:r>
        <w:t>which</w:t>
      </w:r>
      <w:r>
        <w:rPr>
          <w:spacing w:val="-6"/>
        </w:rPr>
        <w:t xml:space="preserve"> </w:t>
      </w:r>
      <w:r>
        <w:t>are</w:t>
      </w:r>
      <w:r>
        <w:rPr>
          <w:spacing w:val="-7"/>
        </w:rPr>
        <w:t xml:space="preserve"> </w:t>
      </w:r>
      <w:r>
        <w:t>essential</w:t>
      </w:r>
      <w:r>
        <w:rPr>
          <w:spacing w:val="-9"/>
        </w:rPr>
        <w:t xml:space="preserve"> </w:t>
      </w:r>
      <w:r>
        <w:t>to</w:t>
      </w:r>
      <w:r>
        <w:rPr>
          <w:spacing w:val="-6"/>
        </w:rPr>
        <w:t xml:space="preserve"> </w:t>
      </w:r>
      <w:r>
        <w:t>the</w:t>
      </w:r>
      <w:r>
        <w:rPr>
          <w:spacing w:val="-9"/>
        </w:rPr>
        <w:t xml:space="preserve"> </w:t>
      </w:r>
      <w:r>
        <w:t>constitution</w:t>
      </w:r>
      <w:r>
        <w:rPr>
          <w:spacing w:val="-7"/>
        </w:rPr>
        <w:t xml:space="preserve"> </w:t>
      </w:r>
      <w:r>
        <w:t>of</w:t>
      </w:r>
      <w:r>
        <w:rPr>
          <w:spacing w:val="-7"/>
        </w:rPr>
        <w:t xml:space="preserve"> </w:t>
      </w:r>
      <w:r>
        <w:t>sustainable</w:t>
      </w:r>
      <w:r>
        <w:rPr>
          <w:spacing w:val="-6"/>
        </w:rPr>
        <w:t xml:space="preserve"> </w:t>
      </w:r>
      <w:r>
        <w:t>social</w:t>
      </w:r>
      <w:r>
        <w:rPr>
          <w:spacing w:val="-9"/>
        </w:rPr>
        <w:t xml:space="preserve"> </w:t>
      </w:r>
      <w:r>
        <w:t>programs,</w:t>
      </w:r>
      <w:r>
        <w:rPr>
          <w:spacing w:val="-52"/>
        </w:rPr>
        <w:t xml:space="preserve"> </w:t>
      </w:r>
      <w:r>
        <w:t>as well as increased opportunities for funding and advocacy. However, these conditions cannot be</w:t>
      </w:r>
      <w:r>
        <w:rPr>
          <w:spacing w:val="1"/>
        </w:rPr>
        <w:t xml:space="preserve"> </w:t>
      </w:r>
      <w:r>
        <w:t>excluded in smaller communities which might as well benefit from a more direct contact with</w:t>
      </w:r>
      <w:r>
        <w:rPr>
          <w:spacing w:val="1"/>
        </w:rPr>
        <w:t xml:space="preserve"> </w:t>
      </w:r>
      <w:r>
        <w:t>institutional</w:t>
      </w:r>
      <w:r>
        <w:rPr>
          <w:spacing w:val="-1"/>
        </w:rPr>
        <w:t xml:space="preserve"> </w:t>
      </w:r>
      <w:r>
        <w:t>bodies.</w:t>
      </w:r>
    </w:p>
    <w:p w14:paraId="73FB08E4" w14:textId="77777777" w:rsidR="00316062" w:rsidRDefault="00DC781B">
      <w:pPr>
        <w:pStyle w:val="Corpotesto"/>
        <w:spacing w:line="276" w:lineRule="auto"/>
        <w:ind w:left="372" w:right="210" w:firstLine="427"/>
      </w:pPr>
      <w:r>
        <w:t>Regarding</w:t>
      </w:r>
      <w:r>
        <w:rPr>
          <w:spacing w:val="-4"/>
        </w:rPr>
        <w:t xml:space="preserve"> </w:t>
      </w:r>
      <w:r>
        <w:t>the</w:t>
      </w:r>
      <w:r>
        <w:rPr>
          <w:spacing w:val="-8"/>
        </w:rPr>
        <w:t xml:space="preserve"> </w:t>
      </w:r>
      <w:r>
        <w:t>temporal</w:t>
      </w:r>
      <w:r>
        <w:rPr>
          <w:spacing w:val="-5"/>
        </w:rPr>
        <w:t xml:space="preserve"> </w:t>
      </w:r>
      <w:r>
        <w:t>dimension,</w:t>
      </w:r>
      <w:r>
        <w:rPr>
          <w:spacing w:val="-3"/>
        </w:rPr>
        <w:t xml:space="preserve"> </w:t>
      </w:r>
      <w:r>
        <w:t>most</w:t>
      </w:r>
      <w:r>
        <w:rPr>
          <w:spacing w:val="-5"/>
        </w:rPr>
        <w:t xml:space="preserve"> </w:t>
      </w:r>
      <w:r>
        <w:t>practices</w:t>
      </w:r>
      <w:r>
        <w:rPr>
          <w:spacing w:val="-4"/>
        </w:rPr>
        <w:t xml:space="preserve"> </w:t>
      </w:r>
      <w:r>
        <w:t>have</w:t>
      </w:r>
      <w:r>
        <w:rPr>
          <w:spacing w:val="-4"/>
        </w:rPr>
        <w:t xml:space="preserve"> </w:t>
      </w:r>
      <w:r>
        <w:t>a</w:t>
      </w:r>
      <w:r>
        <w:rPr>
          <w:spacing w:val="-6"/>
        </w:rPr>
        <w:t xml:space="preserve"> </w:t>
      </w:r>
      <w:r>
        <w:t>recent</w:t>
      </w:r>
      <w:r>
        <w:rPr>
          <w:spacing w:val="-3"/>
        </w:rPr>
        <w:t xml:space="preserve"> </w:t>
      </w:r>
      <w:r>
        <w:t>starting</w:t>
      </w:r>
      <w:r>
        <w:rPr>
          <w:spacing w:val="-6"/>
        </w:rPr>
        <w:t xml:space="preserve"> </w:t>
      </w:r>
      <w:r>
        <w:t>date,</w:t>
      </w:r>
      <w:r>
        <w:rPr>
          <w:spacing w:val="-4"/>
        </w:rPr>
        <w:t xml:space="preserve"> </w:t>
      </w:r>
      <w:r>
        <w:t>having</w:t>
      </w:r>
      <w:r>
        <w:rPr>
          <w:spacing w:val="-4"/>
        </w:rPr>
        <w:t xml:space="preserve"> </w:t>
      </w:r>
      <w:r>
        <w:t>begun</w:t>
      </w:r>
      <w:r>
        <w:rPr>
          <w:spacing w:val="-4"/>
        </w:rPr>
        <w:t xml:space="preserve"> </w:t>
      </w:r>
      <w:r>
        <w:t>in</w:t>
      </w:r>
      <w:r>
        <w:rPr>
          <w:spacing w:val="-52"/>
        </w:rPr>
        <w:t xml:space="preserve"> </w:t>
      </w:r>
      <w:r>
        <w:t>the past five years; there are however a few older cases which have begun in the past decade. In</w:t>
      </w:r>
      <w:r>
        <w:rPr>
          <w:spacing w:val="1"/>
        </w:rPr>
        <w:t xml:space="preserve"> </w:t>
      </w:r>
      <w:r>
        <w:rPr>
          <w:w w:val="95"/>
        </w:rPr>
        <w:t>many instances, seven, the starting date has been 2016-2017, the year following Europe’s most acute</w:t>
      </w:r>
      <w:r>
        <w:rPr>
          <w:spacing w:val="1"/>
          <w:w w:val="95"/>
        </w:rPr>
        <w:t xml:space="preserve"> </w:t>
      </w:r>
      <w:r>
        <w:rPr>
          <w:w w:val="95"/>
        </w:rPr>
        <w:t>phase</w:t>
      </w:r>
      <w:r>
        <w:rPr>
          <w:spacing w:val="17"/>
          <w:w w:val="95"/>
        </w:rPr>
        <w:t xml:space="preserve"> </w:t>
      </w:r>
      <w:r>
        <w:rPr>
          <w:w w:val="95"/>
        </w:rPr>
        <w:t>of</w:t>
      </w:r>
      <w:r>
        <w:rPr>
          <w:spacing w:val="17"/>
          <w:w w:val="95"/>
        </w:rPr>
        <w:t xml:space="preserve"> </w:t>
      </w:r>
      <w:r>
        <w:rPr>
          <w:w w:val="95"/>
        </w:rPr>
        <w:t>incoming</w:t>
      </w:r>
      <w:r>
        <w:rPr>
          <w:spacing w:val="14"/>
          <w:w w:val="95"/>
        </w:rPr>
        <w:t xml:space="preserve"> </w:t>
      </w:r>
      <w:r>
        <w:rPr>
          <w:w w:val="95"/>
        </w:rPr>
        <w:t>migratory</w:t>
      </w:r>
      <w:r>
        <w:rPr>
          <w:spacing w:val="17"/>
          <w:w w:val="95"/>
        </w:rPr>
        <w:t xml:space="preserve"> </w:t>
      </w:r>
      <w:r>
        <w:rPr>
          <w:w w:val="95"/>
        </w:rPr>
        <w:t>flows</w:t>
      </w:r>
      <w:r>
        <w:rPr>
          <w:spacing w:val="16"/>
          <w:w w:val="95"/>
        </w:rPr>
        <w:t xml:space="preserve"> </w:t>
      </w:r>
      <w:r>
        <w:rPr>
          <w:w w:val="95"/>
        </w:rPr>
        <w:t>of</w:t>
      </w:r>
      <w:r>
        <w:rPr>
          <w:spacing w:val="17"/>
          <w:w w:val="95"/>
        </w:rPr>
        <w:t xml:space="preserve"> </w:t>
      </w:r>
      <w:r>
        <w:rPr>
          <w:w w:val="95"/>
        </w:rPr>
        <w:t>past</w:t>
      </w:r>
      <w:r>
        <w:rPr>
          <w:spacing w:val="15"/>
          <w:w w:val="95"/>
        </w:rPr>
        <w:t xml:space="preserve"> </w:t>
      </w:r>
      <w:r>
        <w:rPr>
          <w:w w:val="95"/>
        </w:rPr>
        <w:t>decades.</w:t>
      </w:r>
      <w:r>
        <w:rPr>
          <w:spacing w:val="20"/>
          <w:w w:val="95"/>
        </w:rPr>
        <w:t xml:space="preserve"> </w:t>
      </w:r>
      <w:r>
        <w:rPr>
          <w:w w:val="95"/>
        </w:rPr>
        <w:t>Some</w:t>
      </w:r>
      <w:r>
        <w:rPr>
          <w:spacing w:val="17"/>
          <w:w w:val="95"/>
        </w:rPr>
        <w:t xml:space="preserve"> </w:t>
      </w:r>
      <w:r>
        <w:rPr>
          <w:w w:val="95"/>
        </w:rPr>
        <w:t>programs,</w:t>
      </w:r>
      <w:r>
        <w:rPr>
          <w:spacing w:val="14"/>
          <w:w w:val="95"/>
        </w:rPr>
        <w:t xml:space="preserve"> </w:t>
      </w:r>
      <w:r>
        <w:rPr>
          <w:w w:val="95"/>
        </w:rPr>
        <w:t>five,</w:t>
      </w:r>
      <w:r>
        <w:rPr>
          <w:spacing w:val="17"/>
          <w:w w:val="95"/>
        </w:rPr>
        <w:t xml:space="preserve"> </w:t>
      </w:r>
      <w:r>
        <w:rPr>
          <w:w w:val="95"/>
        </w:rPr>
        <w:t>have</w:t>
      </w:r>
      <w:r>
        <w:rPr>
          <w:spacing w:val="15"/>
          <w:w w:val="95"/>
        </w:rPr>
        <w:t xml:space="preserve"> </w:t>
      </w:r>
      <w:r>
        <w:rPr>
          <w:w w:val="95"/>
        </w:rPr>
        <w:t>started</w:t>
      </w:r>
      <w:r>
        <w:rPr>
          <w:spacing w:val="14"/>
          <w:w w:val="95"/>
        </w:rPr>
        <w:t xml:space="preserve"> </w:t>
      </w:r>
      <w:r>
        <w:rPr>
          <w:w w:val="95"/>
        </w:rPr>
        <w:t>in</w:t>
      </w:r>
      <w:r>
        <w:rPr>
          <w:spacing w:val="14"/>
          <w:w w:val="95"/>
        </w:rPr>
        <w:t xml:space="preserve"> </w:t>
      </w:r>
      <w:r>
        <w:rPr>
          <w:w w:val="95"/>
        </w:rPr>
        <w:t>2018.</w:t>
      </w:r>
      <w:r>
        <w:rPr>
          <w:spacing w:val="20"/>
          <w:w w:val="95"/>
        </w:rPr>
        <w:t xml:space="preserve"> </w:t>
      </w:r>
      <w:r>
        <w:rPr>
          <w:w w:val="95"/>
        </w:rPr>
        <w:t>While</w:t>
      </w:r>
      <w:r>
        <w:rPr>
          <w:spacing w:val="-49"/>
          <w:w w:val="95"/>
        </w:rPr>
        <w:t xml:space="preserve"> </w:t>
      </w:r>
      <w:r>
        <w:t>it</w:t>
      </w:r>
      <w:r>
        <w:rPr>
          <w:spacing w:val="-10"/>
        </w:rPr>
        <w:t xml:space="preserve"> </w:t>
      </w:r>
      <w:r>
        <w:t>is</w:t>
      </w:r>
      <w:r>
        <w:rPr>
          <w:spacing w:val="-9"/>
        </w:rPr>
        <w:t xml:space="preserve"> </w:t>
      </w:r>
      <w:r>
        <w:t>unlikely</w:t>
      </w:r>
      <w:r>
        <w:rPr>
          <w:spacing w:val="-9"/>
        </w:rPr>
        <w:t xml:space="preserve"> </w:t>
      </w:r>
      <w:r>
        <w:t>to</w:t>
      </w:r>
      <w:r>
        <w:rPr>
          <w:spacing w:val="-10"/>
        </w:rPr>
        <w:t xml:space="preserve"> </w:t>
      </w:r>
      <w:r>
        <w:t>understand</w:t>
      </w:r>
      <w:r>
        <w:rPr>
          <w:spacing w:val="-9"/>
        </w:rPr>
        <w:t xml:space="preserve"> </w:t>
      </w:r>
      <w:r>
        <w:t>whether</w:t>
      </w:r>
      <w:r>
        <w:rPr>
          <w:spacing w:val="-8"/>
        </w:rPr>
        <w:t xml:space="preserve"> </w:t>
      </w:r>
      <w:r>
        <w:t>this</w:t>
      </w:r>
      <w:r>
        <w:rPr>
          <w:spacing w:val="-10"/>
        </w:rPr>
        <w:t xml:space="preserve"> </w:t>
      </w:r>
      <w:r>
        <w:t>is</w:t>
      </w:r>
      <w:r>
        <w:rPr>
          <w:spacing w:val="-7"/>
        </w:rPr>
        <w:t xml:space="preserve"> </w:t>
      </w:r>
      <w:r>
        <w:t>an</w:t>
      </w:r>
      <w:r>
        <w:rPr>
          <w:spacing w:val="-9"/>
        </w:rPr>
        <w:t xml:space="preserve"> </w:t>
      </w:r>
      <w:r>
        <w:t>effect</w:t>
      </w:r>
      <w:r>
        <w:rPr>
          <w:spacing w:val="-10"/>
        </w:rPr>
        <w:t xml:space="preserve"> </w:t>
      </w:r>
      <w:r>
        <w:t>of</w:t>
      </w:r>
      <w:r>
        <w:rPr>
          <w:spacing w:val="-9"/>
        </w:rPr>
        <w:t xml:space="preserve"> </w:t>
      </w:r>
      <w:r>
        <w:t>the</w:t>
      </w:r>
      <w:r>
        <w:rPr>
          <w:spacing w:val="-11"/>
        </w:rPr>
        <w:t xml:space="preserve"> </w:t>
      </w:r>
      <w:r>
        <w:t>increased</w:t>
      </w:r>
      <w:r>
        <w:rPr>
          <w:spacing w:val="-9"/>
        </w:rPr>
        <w:t xml:space="preserve"> </w:t>
      </w:r>
      <w:r>
        <w:t>presence</w:t>
      </w:r>
      <w:r>
        <w:rPr>
          <w:spacing w:val="-9"/>
        </w:rPr>
        <w:t xml:space="preserve"> </w:t>
      </w:r>
      <w:r>
        <w:t>of</w:t>
      </w:r>
      <w:r>
        <w:rPr>
          <w:spacing w:val="-11"/>
        </w:rPr>
        <w:t xml:space="preserve"> </w:t>
      </w:r>
      <w:r>
        <w:t>migrants</w:t>
      </w:r>
      <w:r>
        <w:rPr>
          <w:spacing w:val="-7"/>
        </w:rPr>
        <w:t xml:space="preserve"> </w:t>
      </w:r>
      <w:r>
        <w:t>in</w:t>
      </w:r>
      <w:r>
        <w:rPr>
          <w:spacing w:val="-10"/>
        </w:rPr>
        <w:t xml:space="preserve"> </w:t>
      </w:r>
      <w:r>
        <w:t>Europe,</w:t>
      </w:r>
      <w:r>
        <w:rPr>
          <w:spacing w:val="-51"/>
        </w:rPr>
        <w:t xml:space="preserve"> </w:t>
      </w:r>
      <w:r>
        <w:t>it can at least be noticed that the reaction of European societies to the question of how to support</w:t>
      </w:r>
      <w:r>
        <w:rPr>
          <w:spacing w:val="-52"/>
        </w:rPr>
        <w:t xml:space="preserve"> </w:t>
      </w:r>
      <w:r>
        <w:rPr>
          <w:spacing w:val="-1"/>
        </w:rPr>
        <w:t>foreign</w:t>
      </w:r>
      <w:r>
        <w:rPr>
          <w:spacing w:val="-7"/>
        </w:rPr>
        <w:t xml:space="preserve"> </w:t>
      </w:r>
      <w:r>
        <w:rPr>
          <w:spacing w:val="-1"/>
        </w:rPr>
        <w:t>born</w:t>
      </w:r>
      <w:r>
        <w:rPr>
          <w:spacing w:val="-10"/>
        </w:rPr>
        <w:t xml:space="preserve"> </w:t>
      </w:r>
      <w:r>
        <w:rPr>
          <w:spacing w:val="-1"/>
        </w:rPr>
        <w:t>communities’</w:t>
      </w:r>
      <w:r>
        <w:rPr>
          <w:spacing w:val="-8"/>
        </w:rPr>
        <w:t xml:space="preserve"> </w:t>
      </w:r>
      <w:r>
        <w:rPr>
          <w:spacing w:val="-1"/>
        </w:rPr>
        <w:t>inclusion</w:t>
      </w:r>
      <w:r>
        <w:rPr>
          <w:spacing w:val="-12"/>
        </w:rPr>
        <w:t xml:space="preserve"> </w:t>
      </w:r>
      <w:r>
        <w:rPr>
          <w:spacing w:val="-1"/>
        </w:rPr>
        <w:t>has</w:t>
      </w:r>
      <w:r>
        <w:rPr>
          <w:spacing w:val="-10"/>
        </w:rPr>
        <w:t xml:space="preserve"> </w:t>
      </w:r>
      <w:r>
        <w:rPr>
          <w:spacing w:val="-1"/>
        </w:rPr>
        <w:t>rapidly</w:t>
      </w:r>
      <w:r>
        <w:rPr>
          <w:spacing w:val="-11"/>
        </w:rPr>
        <w:t xml:space="preserve"> </w:t>
      </w:r>
      <w:r>
        <w:t>come.</w:t>
      </w:r>
      <w:r>
        <w:rPr>
          <w:spacing w:val="-8"/>
        </w:rPr>
        <w:t xml:space="preserve"> </w:t>
      </w:r>
      <w:r>
        <w:t>In</w:t>
      </w:r>
      <w:r>
        <w:rPr>
          <w:spacing w:val="-10"/>
        </w:rPr>
        <w:t xml:space="preserve"> </w:t>
      </w:r>
      <w:r>
        <w:t>the</w:t>
      </w:r>
      <w:r>
        <w:rPr>
          <w:spacing w:val="-8"/>
        </w:rPr>
        <w:t xml:space="preserve"> </w:t>
      </w:r>
      <w:r>
        <w:t>year</w:t>
      </w:r>
      <w:r>
        <w:rPr>
          <w:spacing w:val="-11"/>
        </w:rPr>
        <w:t xml:space="preserve"> </w:t>
      </w:r>
      <w:r>
        <w:t>following</w:t>
      </w:r>
      <w:r>
        <w:rPr>
          <w:spacing w:val="-12"/>
        </w:rPr>
        <w:t xml:space="preserve"> </w:t>
      </w:r>
      <w:r>
        <w:t>the</w:t>
      </w:r>
      <w:r>
        <w:rPr>
          <w:spacing w:val="-10"/>
        </w:rPr>
        <w:t xml:space="preserve"> </w:t>
      </w:r>
      <w:r>
        <w:t>Migrants</w:t>
      </w:r>
      <w:r>
        <w:rPr>
          <w:spacing w:val="-10"/>
        </w:rPr>
        <w:t xml:space="preserve"> </w:t>
      </w:r>
      <w:r>
        <w:t>Crisis</w:t>
      </w:r>
      <w:r>
        <w:rPr>
          <w:spacing w:val="-10"/>
        </w:rPr>
        <w:t xml:space="preserve"> </w:t>
      </w:r>
      <w:r>
        <w:t>many</w:t>
      </w:r>
      <w:r>
        <w:rPr>
          <w:spacing w:val="-51"/>
        </w:rPr>
        <w:t xml:space="preserve"> </w:t>
      </w:r>
      <w:r>
        <w:t>sport</w:t>
      </w:r>
      <w:r>
        <w:rPr>
          <w:spacing w:val="-2"/>
        </w:rPr>
        <w:t xml:space="preserve"> </w:t>
      </w:r>
      <w:r>
        <w:t>programs</w:t>
      </w:r>
      <w:r>
        <w:rPr>
          <w:spacing w:val="-4"/>
        </w:rPr>
        <w:t xml:space="preserve"> </w:t>
      </w:r>
      <w:r>
        <w:t>have</w:t>
      </w:r>
      <w:r>
        <w:rPr>
          <w:spacing w:val="-2"/>
        </w:rPr>
        <w:t xml:space="preserve"> </w:t>
      </w:r>
      <w:r>
        <w:t>been</w:t>
      </w:r>
      <w:r>
        <w:rPr>
          <w:spacing w:val="-5"/>
        </w:rPr>
        <w:t xml:space="preserve"> </w:t>
      </w:r>
      <w:r>
        <w:t>initiated,</w:t>
      </w:r>
      <w:r>
        <w:rPr>
          <w:spacing w:val="-1"/>
        </w:rPr>
        <w:t xml:space="preserve"> </w:t>
      </w:r>
      <w:r>
        <w:t>probably</w:t>
      </w:r>
      <w:r>
        <w:rPr>
          <w:spacing w:val="-4"/>
        </w:rPr>
        <w:t xml:space="preserve"> </w:t>
      </w:r>
      <w:r>
        <w:t>as</w:t>
      </w:r>
      <w:r>
        <w:rPr>
          <w:spacing w:val="1"/>
        </w:rPr>
        <w:t xml:space="preserve"> </w:t>
      </w:r>
      <w:r>
        <w:t>a</w:t>
      </w:r>
      <w:r>
        <w:rPr>
          <w:spacing w:val="-7"/>
        </w:rPr>
        <w:t xml:space="preserve"> </w:t>
      </w:r>
      <w:r>
        <w:t>response</w:t>
      </w:r>
      <w:r>
        <w:rPr>
          <w:spacing w:val="-1"/>
        </w:rPr>
        <w:t xml:space="preserve"> </w:t>
      </w:r>
      <w:r>
        <w:t>to</w:t>
      </w:r>
      <w:r>
        <w:rPr>
          <w:spacing w:val="-2"/>
        </w:rPr>
        <w:t xml:space="preserve"> </w:t>
      </w:r>
      <w:r>
        <w:t>emergent</w:t>
      </w:r>
      <w:r>
        <w:rPr>
          <w:spacing w:val="-2"/>
        </w:rPr>
        <w:t xml:space="preserve"> </w:t>
      </w:r>
      <w:r>
        <w:t>needs.</w:t>
      </w:r>
    </w:p>
    <w:p w14:paraId="00910E04" w14:textId="77777777" w:rsidR="00316062" w:rsidRDefault="00DC781B">
      <w:pPr>
        <w:pStyle w:val="Corpotesto"/>
        <w:spacing w:line="276" w:lineRule="auto"/>
        <w:ind w:left="372" w:right="155" w:firstLine="427"/>
      </w:pPr>
      <w:r>
        <w:rPr>
          <w:w w:val="95"/>
        </w:rPr>
        <w:t xml:space="preserve">There are, though, </w:t>
      </w:r>
      <w:proofErr w:type="gramStart"/>
      <w:r>
        <w:rPr>
          <w:w w:val="95"/>
        </w:rPr>
        <w:t>a number of</w:t>
      </w:r>
      <w:proofErr w:type="gramEnd"/>
      <w:r>
        <w:rPr>
          <w:w w:val="95"/>
        </w:rPr>
        <w:t xml:space="preserve"> best practices dating prior to 2015. The Barça’s Foundation social</w:t>
      </w:r>
      <w:r>
        <w:rPr>
          <w:spacing w:val="1"/>
          <w:w w:val="95"/>
        </w:rPr>
        <w:t xml:space="preserve"> </w:t>
      </w:r>
      <w:r>
        <w:t>inclusion programs in Catalonia (Spain), “Street to Football”, now concluded, in Denmark, and</w:t>
      </w:r>
      <w:r>
        <w:rPr>
          <w:spacing w:val="1"/>
        </w:rPr>
        <w:t xml:space="preserve"> </w:t>
      </w:r>
      <w:r>
        <w:rPr>
          <w:w w:val="95"/>
        </w:rPr>
        <w:t>“CABUWAZI Beyond Borders” and “</w:t>
      </w:r>
      <w:proofErr w:type="spellStart"/>
      <w:r>
        <w:rPr>
          <w:w w:val="95"/>
        </w:rPr>
        <w:t>RheinFlanke</w:t>
      </w:r>
      <w:proofErr w:type="spellEnd"/>
      <w:r>
        <w:rPr>
          <w:w w:val="95"/>
        </w:rPr>
        <w:t xml:space="preserve"> Hope Program” in Germany, all started when Europe</w:t>
      </w:r>
      <w:r>
        <w:rPr>
          <w:spacing w:val="1"/>
          <w:w w:val="95"/>
        </w:rPr>
        <w:t xml:space="preserve"> </w:t>
      </w:r>
      <w:r>
        <w:t>was not facing the serious humanitarian crisis of 2015. To some extent, then, this shows how sport</w:t>
      </w:r>
      <w:r>
        <w:rPr>
          <w:spacing w:val="1"/>
        </w:rPr>
        <w:t xml:space="preserve"> </w:t>
      </w:r>
      <w:r>
        <w:t>programs for social inclusion have a long tradition in European countries, especially in those areas</w:t>
      </w:r>
      <w:r>
        <w:rPr>
          <w:spacing w:val="1"/>
        </w:rPr>
        <w:t xml:space="preserve"> </w:t>
      </w:r>
      <w:r>
        <w:rPr>
          <w:w w:val="95"/>
        </w:rPr>
        <w:t>where ethnic diversity has become evident and promptly became a political question to be addressed,</w:t>
      </w:r>
      <w:r>
        <w:rPr>
          <w:spacing w:val="1"/>
          <w:w w:val="95"/>
        </w:rPr>
        <w:t xml:space="preserve"> </w:t>
      </w:r>
      <w:r>
        <w:t>such</w:t>
      </w:r>
      <w:r>
        <w:rPr>
          <w:spacing w:val="1"/>
        </w:rPr>
        <w:t xml:space="preserve"> </w:t>
      </w:r>
      <w:r>
        <w:t>as</w:t>
      </w:r>
      <w:r>
        <w:rPr>
          <w:spacing w:val="2"/>
        </w:rPr>
        <w:t xml:space="preserve"> </w:t>
      </w:r>
      <w:r>
        <w:t>in</w:t>
      </w:r>
      <w:r>
        <w:rPr>
          <w:spacing w:val="-5"/>
        </w:rPr>
        <w:t xml:space="preserve"> </w:t>
      </w:r>
      <w:r>
        <w:t>Catalonia</w:t>
      </w:r>
      <w:r>
        <w:rPr>
          <w:spacing w:val="-1"/>
        </w:rPr>
        <w:t xml:space="preserve"> </w:t>
      </w:r>
      <w:r>
        <w:t>and</w:t>
      </w:r>
      <w:r>
        <w:rPr>
          <w:spacing w:val="-1"/>
        </w:rPr>
        <w:t xml:space="preserve"> </w:t>
      </w:r>
      <w:r>
        <w:t>in</w:t>
      </w:r>
      <w:r>
        <w:rPr>
          <w:spacing w:val="-3"/>
        </w:rPr>
        <w:t xml:space="preserve"> </w:t>
      </w:r>
      <w:r>
        <w:t>Berlin</w:t>
      </w:r>
      <w:r>
        <w:rPr>
          <w:spacing w:val="-1"/>
        </w:rPr>
        <w:t xml:space="preserve"> </w:t>
      </w:r>
      <w:r>
        <w:t>and</w:t>
      </w:r>
      <w:r>
        <w:rPr>
          <w:spacing w:val="-4"/>
        </w:rPr>
        <w:t xml:space="preserve"> </w:t>
      </w:r>
      <w:r>
        <w:t>Cologne (Germany).</w:t>
      </w:r>
    </w:p>
    <w:p w14:paraId="57D3543E" w14:textId="77777777" w:rsidR="00316062" w:rsidRDefault="00DC781B">
      <w:pPr>
        <w:pStyle w:val="Corpotesto"/>
        <w:spacing w:line="276" w:lineRule="auto"/>
        <w:ind w:left="372" w:right="208" w:firstLine="427"/>
      </w:pPr>
      <w:r>
        <w:t>Most programs are still ongoing, an information that tells us about the overall degree of</w:t>
      </w:r>
      <w:r>
        <w:rPr>
          <w:spacing w:val="1"/>
        </w:rPr>
        <w:t xml:space="preserve"> </w:t>
      </w:r>
      <w:r>
        <w:t>sustainability</w:t>
      </w:r>
      <w:r>
        <w:rPr>
          <w:spacing w:val="-5"/>
        </w:rPr>
        <w:t xml:space="preserve"> </w:t>
      </w:r>
      <w:r>
        <w:t>of</w:t>
      </w:r>
      <w:r>
        <w:rPr>
          <w:spacing w:val="-9"/>
        </w:rPr>
        <w:t xml:space="preserve"> </w:t>
      </w:r>
      <w:r>
        <w:t>similar</w:t>
      </w:r>
      <w:r>
        <w:rPr>
          <w:spacing w:val="-6"/>
        </w:rPr>
        <w:t xml:space="preserve"> </w:t>
      </w:r>
      <w:r>
        <w:t>initiatives,</w:t>
      </w:r>
      <w:r>
        <w:rPr>
          <w:spacing w:val="-6"/>
        </w:rPr>
        <w:t xml:space="preserve"> </w:t>
      </w:r>
      <w:r>
        <w:t>especially</w:t>
      </w:r>
      <w:r>
        <w:rPr>
          <w:spacing w:val="-7"/>
        </w:rPr>
        <w:t xml:space="preserve"> </w:t>
      </w:r>
      <w:r>
        <w:t>if</w:t>
      </w:r>
      <w:r>
        <w:rPr>
          <w:spacing w:val="-7"/>
        </w:rPr>
        <w:t xml:space="preserve"> </w:t>
      </w:r>
      <w:r>
        <w:t>we</w:t>
      </w:r>
      <w:r>
        <w:rPr>
          <w:spacing w:val="-6"/>
        </w:rPr>
        <w:t xml:space="preserve"> </w:t>
      </w:r>
      <w:r>
        <w:t>consider</w:t>
      </w:r>
      <w:r>
        <w:rPr>
          <w:spacing w:val="-7"/>
        </w:rPr>
        <w:t xml:space="preserve"> </w:t>
      </w:r>
      <w:r>
        <w:t>that</w:t>
      </w:r>
      <w:r>
        <w:rPr>
          <w:spacing w:val="-7"/>
        </w:rPr>
        <w:t xml:space="preserve"> </w:t>
      </w:r>
      <w:r>
        <w:t>most</w:t>
      </w:r>
      <w:r>
        <w:rPr>
          <w:spacing w:val="-6"/>
        </w:rPr>
        <w:t xml:space="preserve"> </w:t>
      </w:r>
      <w:r>
        <w:t>of</w:t>
      </w:r>
      <w:r>
        <w:rPr>
          <w:spacing w:val="-8"/>
        </w:rPr>
        <w:t xml:space="preserve"> </w:t>
      </w:r>
      <w:r>
        <w:t>the</w:t>
      </w:r>
      <w:r>
        <w:rPr>
          <w:spacing w:val="-7"/>
        </w:rPr>
        <w:t xml:space="preserve"> </w:t>
      </w:r>
      <w:r>
        <w:t>programs</w:t>
      </w:r>
      <w:r>
        <w:rPr>
          <w:spacing w:val="-7"/>
        </w:rPr>
        <w:t xml:space="preserve"> </w:t>
      </w:r>
      <w:r>
        <w:t>are</w:t>
      </w:r>
      <w:r>
        <w:rPr>
          <w:spacing w:val="-6"/>
        </w:rPr>
        <w:t xml:space="preserve"> </w:t>
      </w:r>
      <w:r>
        <w:t>organized</w:t>
      </w:r>
      <w:r>
        <w:rPr>
          <w:spacing w:val="-52"/>
        </w:rPr>
        <w:t xml:space="preserve"> </w:t>
      </w:r>
      <w:r>
        <w:t xml:space="preserve">on a weekly basis and revolve around sport training and related activities. The emphasis, in </w:t>
      </w:r>
      <w:proofErr w:type="gramStart"/>
      <w:r>
        <w:t>the</w:t>
      </w:r>
      <w:r>
        <w:rPr>
          <w:spacing w:val="1"/>
        </w:rPr>
        <w:t xml:space="preserve"> </w:t>
      </w:r>
      <w:r>
        <w:t>majority</w:t>
      </w:r>
      <w:r>
        <w:rPr>
          <w:spacing w:val="-10"/>
        </w:rPr>
        <w:t xml:space="preserve"> </w:t>
      </w:r>
      <w:r>
        <w:t>of</w:t>
      </w:r>
      <w:proofErr w:type="gramEnd"/>
      <w:r>
        <w:rPr>
          <w:spacing w:val="-10"/>
        </w:rPr>
        <w:t xml:space="preserve"> </w:t>
      </w:r>
      <w:r>
        <w:t>recorded</w:t>
      </w:r>
      <w:r>
        <w:rPr>
          <w:spacing w:val="-10"/>
        </w:rPr>
        <w:t xml:space="preserve"> </w:t>
      </w:r>
      <w:r>
        <w:t>cases</w:t>
      </w:r>
      <w:r>
        <w:rPr>
          <w:spacing w:val="-10"/>
        </w:rPr>
        <w:t xml:space="preserve"> </w:t>
      </w:r>
      <w:r>
        <w:t>is</w:t>
      </w:r>
      <w:r>
        <w:rPr>
          <w:spacing w:val="-10"/>
        </w:rPr>
        <w:t xml:space="preserve"> </w:t>
      </w:r>
      <w:r>
        <w:t>on</w:t>
      </w:r>
      <w:r>
        <w:rPr>
          <w:spacing w:val="-10"/>
        </w:rPr>
        <w:t xml:space="preserve"> </w:t>
      </w:r>
      <w:r>
        <w:t>regularity</w:t>
      </w:r>
      <w:r>
        <w:rPr>
          <w:spacing w:val="-13"/>
        </w:rPr>
        <w:t xml:space="preserve"> </w:t>
      </w:r>
      <w:r>
        <w:t>and</w:t>
      </w:r>
      <w:r>
        <w:rPr>
          <w:spacing w:val="-10"/>
        </w:rPr>
        <w:t xml:space="preserve"> </w:t>
      </w:r>
      <w:r>
        <w:t>frequency,</w:t>
      </w:r>
      <w:r>
        <w:rPr>
          <w:spacing w:val="-9"/>
        </w:rPr>
        <w:t xml:space="preserve"> </w:t>
      </w:r>
      <w:r>
        <w:t>which</w:t>
      </w:r>
      <w:r>
        <w:rPr>
          <w:spacing w:val="-10"/>
        </w:rPr>
        <w:t xml:space="preserve"> </w:t>
      </w:r>
      <w:r>
        <w:t>are</w:t>
      </w:r>
      <w:r>
        <w:rPr>
          <w:spacing w:val="-11"/>
        </w:rPr>
        <w:t xml:space="preserve"> </w:t>
      </w:r>
      <w:r>
        <w:t>the</w:t>
      </w:r>
      <w:r>
        <w:rPr>
          <w:spacing w:val="-12"/>
        </w:rPr>
        <w:t xml:space="preserve"> </w:t>
      </w:r>
      <w:r>
        <w:t>main</w:t>
      </w:r>
      <w:r>
        <w:rPr>
          <w:spacing w:val="-10"/>
        </w:rPr>
        <w:t xml:space="preserve"> </w:t>
      </w:r>
      <w:r>
        <w:t>factors</w:t>
      </w:r>
      <w:r>
        <w:rPr>
          <w:spacing w:val="-11"/>
        </w:rPr>
        <w:t xml:space="preserve"> </w:t>
      </w:r>
      <w:r>
        <w:t>influencing</w:t>
      </w:r>
      <w:r>
        <w:rPr>
          <w:spacing w:val="-10"/>
        </w:rPr>
        <w:t xml:space="preserve"> </w:t>
      </w:r>
      <w:r>
        <w:t>the</w:t>
      </w:r>
      <w:r>
        <w:rPr>
          <w:spacing w:val="-52"/>
        </w:rPr>
        <w:t xml:space="preserve"> </w:t>
      </w:r>
      <w:r>
        <w:t>establishment of habits and lifestyles. It is indeed an acquired knowledge that sport programs</w:t>
      </w:r>
      <w:r>
        <w:rPr>
          <w:spacing w:val="1"/>
        </w:rPr>
        <w:t xml:space="preserve"> </w:t>
      </w:r>
      <w:r>
        <w:rPr>
          <w:w w:val="95"/>
        </w:rPr>
        <w:t>addressing social marginality must be based on a constant and solid presence in the contexts that the</w:t>
      </w:r>
      <w:r>
        <w:rPr>
          <w:spacing w:val="1"/>
          <w:w w:val="95"/>
        </w:rPr>
        <w:t xml:space="preserve"> </w:t>
      </w:r>
      <w:r>
        <w:t>initiatives</w:t>
      </w:r>
      <w:r>
        <w:rPr>
          <w:spacing w:val="-3"/>
        </w:rPr>
        <w:t xml:space="preserve"> </w:t>
      </w:r>
      <w:r>
        <w:t>intend</w:t>
      </w:r>
      <w:r>
        <w:rPr>
          <w:spacing w:val="-2"/>
        </w:rPr>
        <w:t xml:space="preserve"> </w:t>
      </w:r>
      <w:r>
        <w:t>to</w:t>
      </w:r>
      <w:r>
        <w:rPr>
          <w:spacing w:val="-5"/>
        </w:rPr>
        <w:t xml:space="preserve"> </w:t>
      </w:r>
      <w:r>
        <w:t>change.</w:t>
      </w:r>
      <w:r>
        <w:rPr>
          <w:spacing w:val="-1"/>
        </w:rPr>
        <w:t xml:space="preserve"> </w:t>
      </w:r>
      <w:r>
        <w:t>In</w:t>
      </w:r>
      <w:r>
        <w:rPr>
          <w:spacing w:val="-2"/>
        </w:rPr>
        <w:t xml:space="preserve"> </w:t>
      </w:r>
      <w:r>
        <w:t>this</w:t>
      </w:r>
      <w:r>
        <w:rPr>
          <w:spacing w:val="-4"/>
        </w:rPr>
        <w:t xml:space="preserve"> </w:t>
      </w:r>
      <w:r>
        <w:t>regard,</w:t>
      </w:r>
      <w:r>
        <w:rPr>
          <w:spacing w:val="-3"/>
        </w:rPr>
        <w:t xml:space="preserve"> </w:t>
      </w:r>
      <w:r>
        <w:t>regular,</w:t>
      </w:r>
      <w:r>
        <w:rPr>
          <w:spacing w:val="-1"/>
        </w:rPr>
        <w:t xml:space="preserve"> </w:t>
      </w:r>
      <w:r>
        <w:t>weekly,</w:t>
      </w:r>
      <w:r>
        <w:rPr>
          <w:spacing w:val="-2"/>
        </w:rPr>
        <w:t xml:space="preserve"> </w:t>
      </w:r>
      <w:r>
        <w:t>training</w:t>
      </w:r>
      <w:r>
        <w:rPr>
          <w:spacing w:val="-4"/>
        </w:rPr>
        <w:t xml:space="preserve"> </w:t>
      </w:r>
      <w:r>
        <w:t>sessions</w:t>
      </w:r>
      <w:r>
        <w:rPr>
          <w:spacing w:val="-2"/>
        </w:rPr>
        <w:t xml:space="preserve"> </w:t>
      </w:r>
      <w:r>
        <w:t>are</w:t>
      </w:r>
      <w:r>
        <w:rPr>
          <w:spacing w:val="-3"/>
        </w:rPr>
        <w:t xml:space="preserve"> </w:t>
      </w:r>
      <w:r>
        <w:t>often</w:t>
      </w:r>
      <w:r>
        <w:rPr>
          <w:spacing w:val="-2"/>
        </w:rPr>
        <w:t xml:space="preserve"> </w:t>
      </w:r>
      <w:r>
        <w:t>paired</w:t>
      </w:r>
      <w:r>
        <w:rPr>
          <w:spacing w:val="-5"/>
        </w:rPr>
        <w:t xml:space="preserve"> </w:t>
      </w:r>
      <w:r>
        <w:t>with</w:t>
      </w:r>
      <w:r>
        <w:rPr>
          <w:spacing w:val="-6"/>
        </w:rPr>
        <w:t xml:space="preserve"> </w:t>
      </w:r>
      <w:r>
        <w:t>a</w:t>
      </w:r>
      <w:r>
        <w:rPr>
          <w:spacing w:val="-52"/>
        </w:rPr>
        <w:t xml:space="preserve"> </w:t>
      </w:r>
      <w:r>
        <w:t>broader</w:t>
      </w:r>
      <w:r>
        <w:rPr>
          <w:spacing w:val="1"/>
        </w:rPr>
        <w:t xml:space="preserve"> </w:t>
      </w:r>
      <w:r>
        <w:t>objective</w:t>
      </w:r>
      <w:r>
        <w:rPr>
          <w:spacing w:val="1"/>
        </w:rPr>
        <w:t xml:space="preserve"> </w:t>
      </w:r>
      <w:r>
        <w:t>related</w:t>
      </w:r>
      <w:r>
        <w:rPr>
          <w:spacing w:val="1"/>
        </w:rPr>
        <w:t xml:space="preserve"> </w:t>
      </w:r>
      <w:r>
        <w:t>to</w:t>
      </w:r>
      <w:r>
        <w:rPr>
          <w:spacing w:val="1"/>
        </w:rPr>
        <w:t xml:space="preserve"> </w:t>
      </w:r>
      <w:r>
        <w:t>the</w:t>
      </w:r>
      <w:r>
        <w:rPr>
          <w:spacing w:val="1"/>
        </w:rPr>
        <w:t xml:space="preserve"> </w:t>
      </w:r>
      <w:r>
        <w:t>training</w:t>
      </w:r>
      <w:r>
        <w:rPr>
          <w:spacing w:val="1"/>
        </w:rPr>
        <w:t xml:space="preserve"> </w:t>
      </w:r>
      <w:r>
        <w:t>itself:</w:t>
      </w:r>
      <w:r>
        <w:rPr>
          <w:spacing w:val="1"/>
        </w:rPr>
        <w:t xml:space="preserve"> </w:t>
      </w:r>
      <w:r>
        <w:t>tournaments,</w:t>
      </w:r>
      <w:r>
        <w:rPr>
          <w:spacing w:val="1"/>
        </w:rPr>
        <w:t xml:space="preserve"> </w:t>
      </w:r>
      <w:r>
        <w:t>year-long</w:t>
      </w:r>
      <w:r>
        <w:rPr>
          <w:spacing w:val="1"/>
        </w:rPr>
        <w:t xml:space="preserve"> </w:t>
      </w:r>
      <w:r>
        <w:t>championships,</w:t>
      </w:r>
      <w:r>
        <w:rPr>
          <w:spacing w:val="1"/>
        </w:rPr>
        <w:t xml:space="preserve"> </w:t>
      </w:r>
      <w:r>
        <w:t>or</w:t>
      </w:r>
      <w:r>
        <w:rPr>
          <w:spacing w:val="1"/>
        </w:rPr>
        <w:t xml:space="preserve"> </w:t>
      </w:r>
      <w:r>
        <w:t>competitive</w:t>
      </w:r>
      <w:r>
        <w:rPr>
          <w:spacing w:val="-3"/>
        </w:rPr>
        <w:t xml:space="preserve"> </w:t>
      </w:r>
      <w:r>
        <w:t>matches</w:t>
      </w:r>
      <w:r>
        <w:rPr>
          <w:spacing w:val="-3"/>
        </w:rPr>
        <w:t xml:space="preserve"> </w:t>
      </w:r>
      <w:r>
        <w:t>in</w:t>
      </w:r>
      <w:r>
        <w:rPr>
          <w:spacing w:val="-4"/>
        </w:rPr>
        <w:t xml:space="preserve"> </w:t>
      </w:r>
      <w:r>
        <w:t>the</w:t>
      </w:r>
      <w:r>
        <w:rPr>
          <w:spacing w:val="-2"/>
        </w:rPr>
        <w:t xml:space="preserve"> </w:t>
      </w:r>
      <w:r>
        <w:t>weekends</w:t>
      </w:r>
      <w:r>
        <w:rPr>
          <w:spacing w:val="-3"/>
        </w:rPr>
        <w:t xml:space="preserve"> </w:t>
      </w:r>
      <w:r>
        <w:t>seem</w:t>
      </w:r>
      <w:r>
        <w:rPr>
          <w:spacing w:val="-2"/>
        </w:rPr>
        <w:t xml:space="preserve"> </w:t>
      </w:r>
      <w:r>
        <w:t>to</w:t>
      </w:r>
      <w:r>
        <w:rPr>
          <w:spacing w:val="-4"/>
        </w:rPr>
        <w:t xml:space="preserve"> </w:t>
      </w:r>
      <w:r>
        <w:t>play</w:t>
      </w:r>
      <w:r>
        <w:rPr>
          <w:spacing w:val="-2"/>
        </w:rPr>
        <w:t xml:space="preserve"> </w:t>
      </w:r>
      <w:r>
        <w:t>a</w:t>
      </w:r>
      <w:r>
        <w:rPr>
          <w:spacing w:val="-4"/>
        </w:rPr>
        <w:t xml:space="preserve"> </w:t>
      </w:r>
      <w:r>
        <w:t>central,</w:t>
      </w:r>
      <w:r>
        <w:rPr>
          <w:spacing w:val="-4"/>
        </w:rPr>
        <w:t xml:space="preserve"> </w:t>
      </w:r>
      <w:r>
        <w:t>yet</w:t>
      </w:r>
      <w:r>
        <w:rPr>
          <w:spacing w:val="-4"/>
        </w:rPr>
        <w:t xml:space="preserve"> </w:t>
      </w:r>
      <w:r>
        <w:t>not</w:t>
      </w:r>
      <w:r>
        <w:rPr>
          <w:spacing w:val="-3"/>
        </w:rPr>
        <w:t xml:space="preserve"> </w:t>
      </w:r>
      <w:r>
        <w:t>primary,</w:t>
      </w:r>
      <w:r>
        <w:rPr>
          <w:spacing w:val="-4"/>
        </w:rPr>
        <w:t xml:space="preserve"> </w:t>
      </w:r>
      <w:r>
        <w:t>role</w:t>
      </w:r>
      <w:r>
        <w:rPr>
          <w:spacing w:val="-2"/>
        </w:rPr>
        <w:t xml:space="preserve"> </w:t>
      </w:r>
      <w:r>
        <w:t>in</w:t>
      </w:r>
      <w:r>
        <w:rPr>
          <w:spacing w:val="-6"/>
        </w:rPr>
        <w:t xml:space="preserve"> </w:t>
      </w:r>
      <w:r>
        <w:t>the</w:t>
      </w:r>
      <w:r>
        <w:rPr>
          <w:spacing w:val="-5"/>
        </w:rPr>
        <w:t xml:space="preserve"> </w:t>
      </w:r>
      <w:r>
        <w:t>success</w:t>
      </w:r>
      <w:r>
        <w:rPr>
          <w:spacing w:val="-3"/>
        </w:rPr>
        <w:t xml:space="preserve"> </w:t>
      </w:r>
      <w:r>
        <w:t>of</w:t>
      </w:r>
      <w:r>
        <w:rPr>
          <w:spacing w:val="-52"/>
        </w:rPr>
        <w:t xml:space="preserve"> </w:t>
      </w:r>
      <w:r>
        <w:t>the</w:t>
      </w:r>
      <w:r>
        <w:rPr>
          <w:spacing w:val="-10"/>
        </w:rPr>
        <w:t xml:space="preserve"> </w:t>
      </w:r>
      <w:r>
        <w:t>practices.</w:t>
      </w:r>
      <w:r>
        <w:rPr>
          <w:spacing w:val="-9"/>
        </w:rPr>
        <w:t xml:space="preserve"> </w:t>
      </w:r>
      <w:r>
        <w:t>It</w:t>
      </w:r>
      <w:r>
        <w:rPr>
          <w:spacing w:val="-11"/>
        </w:rPr>
        <w:t xml:space="preserve"> </w:t>
      </w:r>
      <w:r>
        <w:t>is</w:t>
      </w:r>
      <w:r>
        <w:rPr>
          <w:spacing w:val="-10"/>
        </w:rPr>
        <w:t xml:space="preserve"> </w:t>
      </w:r>
      <w:r>
        <w:t>the</w:t>
      </w:r>
      <w:r>
        <w:rPr>
          <w:spacing w:val="-11"/>
        </w:rPr>
        <w:t xml:space="preserve"> </w:t>
      </w:r>
      <w:r>
        <w:t>case</w:t>
      </w:r>
      <w:r>
        <w:rPr>
          <w:spacing w:val="-10"/>
        </w:rPr>
        <w:t xml:space="preserve"> </w:t>
      </w:r>
      <w:r>
        <w:t>of</w:t>
      </w:r>
      <w:r>
        <w:rPr>
          <w:spacing w:val="-10"/>
        </w:rPr>
        <w:t xml:space="preserve"> </w:t>
      </w:r>
      <w:r>
        <w:t>“Tam</w:t>
      </w:r>
      <w:r>
        <w:rPr>
          <w:spacing w:val="-10"/>
        </w:rPr>
        <w:t xml:space="preserve"> </w:t>
      </w:r>
      <w:proofErr w:type="spellStart"/>
      <w:r>
        <w:t>Tam</w:t>
      </w:r>
      <w:proofErr w:type="spellEnd"/>
      <w:r>
        <w:rPr>
          <w:spacing w:val="-9"/>
        </w:rPr>
        <w:t xml:space="preserve"> </w:t>
      </w:r>
      <w:r>
        <w:t>Basket”</w:t>
      </w:r>
      <w:r>
        <w:rPr>
          <w:spacing w:val="-10"/>
        </w:rPr>
        <w:t xml:space="preserve"> </w:t>
      </w:r>
      <w:r>
        <w:t>in</w:t>
      </w:r>
      <w:r>
        <w:rPr>
          <w:spacing w:val="-11"/>
        </w:rPr>
        <w:t xml:space="preserve"> </w:t>
      </w:r>
      <w:r>
        <w:t>Italy,</w:t>
      </w:r>
      <w:r>
        <w:rPr>
          <w:spacing w:val="-9"/>
        </w:rPr>
        <w:t xml:space="preserve"> </w:t>
      </w:r>
      <w:r>
        <w:t>the</w:t>
      </w:r>
      <w:r>
        <w:rPr>
          <w:spacing w:val="-12"/>
        </w:rPr>
        <w:t xml:space="preserve"> </w:t>
      </w:r>
      <w:r>
        <w:t>Roma</w:t>
      </w:r>
      <w:r>
        <w:rPr>
          <w:spacing w:val="-9"/>
        </w:rPr>
        <w:t xml:space="preserve"> </w:t>
      </w:r>
      <w:r>
        <w:t>Football</w:t>
      </w:r>
      <w:r>
        <w:rPr>
          <w:spacing w:val="-12"/>
        </w:rPr>
        <w:t xml:space="preserve"> </w:t>
      </w:r>
      <w:r>
        <w:t>Academy</w:t>
      </w:r>
      <w:r>
        <w:rPr>
          <w:spacing w:val="-9"/>
        </w:rPr>
        <w:t xml:space="preserve"> </w:t>
      </w:r>
      <w:r>
        <w:t>in</w:t>
      </w:r>
      <w:r>
        <w:rPr>
          <w:spacing w:val="-10"/>
        </w:rPr>
        <w:t xml:space="preserve"> </w:t>
      </w:r>
      <w:r>
        <w:t>Slovenia,</w:t>
      </w:r>
      <w:r>
        <w:rPr>
          <w:spacing w:val="-9"/>
        </w:rPr>
        <w:t xml:space="preserve"> </w:t>
      </w:r>
      <w:r>
        <w:t>the</w:t>
      </w:r>
      <w:r>
        <w:rPr>
          <w:spacing w:val="-52"/>
        </w:rPr>
        <w:t xml:space="preserve"> </w:t>
      </w:r>
      <w:r>
        <w:t>“Cruyff</w:t>
      </w:r>
      <w:r>
        <w:rPr>
          <w:spacing w:val="-12"/>
        </w:rPr>
        <w:t xml:space="preserve"> </w:t>
      </w:r>
      <w:r>
        <w:t>Court</w:t>
      </w:r>
      <w:r>
        <w:rPr>
          <w:spacing w:val="-11"/>
        </w:rPr>
        <w:t xml:space="preserve"> </w:t>
      </w:r>
      <w:r>
        <w:t>6vs6</w:t>
      </w:r>
      <w:r>
        <w:rPr>
          <w:spacing w:val="-11"/>
        </w:rPr>
        <w:t xml:space="preserve"> </w:t>
      </w:r>
      <w:proofErr w:type="spellStart"/>
      <w:r>
        <w:t>Banyoles</w:t>
      </w:r>
      <w:proofErr w:type="spellEnd"/>
      <w:r>
        <w:t>”</w:t>
      </w:r>
      <w:r>
        <w:rPr>
          <w:spacing w:val="-9"/>
        </w:rPr>
        <w:t xml:space="preserve"> </w:t>
      </w:r>
      <w:r>
        <w:t>in</w:t>
      </w:r>
      <w:r>
        <w:rPr>
          <w:spacing w:val="-10"/>
        </w:rPr>
        <w:t xml:space="preserve"> </w:t>
      </w:r>
      <w:r>
        <w:t>Spain,</w:t>
      </w:r>
      <w:r>
        <w:rPr>
          <w:spacing w:val="-8"/>
        </w:rPr>
        <w:t xml:space="preserve"> </w:t>
      </w:r>
      <w:r>
        <w:t>and</w:t>
      </w:r>
      <w:r>
        <w:rPr>
          <w:spacing w:val="-9"/>
        </w:rPr>
        <w:t xml:space="preserve"> </w:t>
      </w:r>
      <w:r>
        <w:t>others;</w:t>
      </w:r>
      <w:r>
        <w:rPr>
          <w:spacing w:val="-12"/>
        </w:rPr>
        <w:t xml:space="preserve"> </w:t>
      </w:r>
      <w:r>
        <w:t>every</w:t>
      </w:r>
      <w:r>
        <w:rPr>
          <w:spacing w:val="-9"/>
        </w:rPr>
        <w:t xml:space="preserve"> </w:t>
      </w:r>
      <w:r>
        <w:t>partner</w:t>
      </w:r>
      <w:r>
        <w:rPr>
          <w:spacing w:val="-9"/>
        </w:rPr>
        <w:t xml:space="preserve"> </w:t>
      </w:r>
      <w:r>
        <w:t>country</w:t>
      </w:r>
      <w:r>
        <w:rPr>
          <w:spacing w:val="-10"/>
        </w:rPr>
        <w:t xml:space="preserve"> </w:t>
      </w:r>
      <w:r>
        <w:t>has</w:t>
      </w:r>
      <w:r>
        <w:rPr>
          <w:spacing w:val="-7"/>
        </w:rPr>
        <w:t xml:space="preserve"> </w:t>
      </w:r>
      <w:r>
        <w:t>at</w:t>
      </w:r>
      <w:r>
        <w:rPr>
          <w:spacing w:val="-10"/>
        </w:rPr>
        <w:t xml:space="preserve"> </w:t>
      </w:r>
      <w:r>
        <w:t>least</w:t>
      </w:r>
      <w:r>
        <w:rPr>
          <w:spacing w:val="-9"/>
        </w:rPr>
        <w:t xml:space="preserve"> </w:t>
      </w:r>
      <w:r>
        <w:t>one</w:t>
      </w:r>
      <w:r>
        <w:rPr>
          <w:spacing w:val="-11"/>
        </w:rPr>
        <w:t xml:space="preserve"> </w:t>
      </w:r>
      <w:r>
        <w:t>example</w:t>
      </w:r>
      <w:r>
        <w:rPr>
          <w:spacing w:val="-10"/>
        </w:rPr>
        <w:t xml:space="preserve"> </w:t>
      </w:r>
      <w:r>
        <w:t>of</w:t>
      </w:r>
      <w:r>
        <w:rPr>
          <w:spacing w:val="-52"/>
        </w:rPr>
        <w:t xml:space="preserve"> </w:t>
      </w:r>
      <w:r>
        <w:t>a</w:t>
      </w:r>
      <w:r>
        <w:rPr>
          <w:spacing w:val="-10"/>
        </w:rPr>
        <w:t xml:space="preserve"> </w:t>
      </w:r>
      <w:r>
        <w:t>training</w:t>
      </w:r>
      <w:r>
        <w:rPr>
          <w:spacing w:val="-11"/>
        </w:rPr>
        <w:t xml:space="preserve"> </w:t>
      </w:r>
      <w:r>
        <w:t>program</w:t>
      </w:r>
      <w:r>
        <w:rPr>
          <w:spacing w:val="-12"/>
        </w:rPr>
        <w:t xml:space="preserve"> </w:t>
      </w:r>
      <w:r>
        <w:t>that</w:t>
      </w:r>
      <w:r>
        <w:rPr>
          <w:spacing w:val="-9"/>
        </w:rPr>
        <w:t xml:space="preserve"> </w:t>
      </w:r>
      <w:r>
        <w:t>is</w:t>
      </w:r>
      <w:r>
        <w:rPr>
          <w:spacing w:val="-12"/>
        </w:rPr>
        <w:t xml:space="preserve"> </w:t>
      </w:r>
      <w:r>
        <w:t>linked</w:t>
      </w:r>
      <w:r>
        <w:rPr>
          <w:spacing w:val="-11"/>
        </w:rPr>
        <w:t xml:space="preserve"> </w:t>
      </w:r>
      <w:r>
        <w:t>with</w:t>
      </w:r>
      <w:r>
        <w:rPr>
          <w:spacing w:val="-10"/>
        </w:rPr>
        <w:t xml:space="preserve"> </w:t>
      </w:r>
      <w:r>
        <w:t>some</w:t>
      </w:r>
      <w:r>
        <w:rPr>
          <w:spacing w:val="-11"/>
        </w:rPr>
        <w:t xml:space="preserve"> </w:t>
      </w:r>
      <w:r>
        <w:t>form</w:t>
      </w:r>
      <w:r>
        <w:rPr>
          <w:spacing w:val="-12"/>
        </w:rPr>
        <w:t xml:space="preserve"> </w:t>
      </w:r>
      <w:r>
        <w:t>of</w:t>
      </w:r>
      <w:r>
        <w:rPr>
          <w:spacing w:val="-11"/>
        </w:rPr>
        <w:t xml:space="preserve"> </w:t>
      </w:r>
      <w:r>
        <w:t>sport</w:t>
      </w:r>
      <w:r>
        <w:rPr>
          <w:spacing w:val="-12"/>
        </w:rPr>
        <w:t xml:space="preserve"> </w:t>
      </w:r>
      <w:r>
        <w:t>competition</w:t>
      </w:r>
      <w:r>
        <w:rPr>
          <w:spacing w:val="-9"/>
        </w:rPr>
        <w:t xml:space="preserve"> </w:t>
      </w:r>
      <w:r>
        <w:t>for</w:t>
      </w:r>
      <w:r>
        <w:rPr>
          <w:spacing w:val="-12"/>
        </w:rPr>
        <w:t xml:space="preserve"> </w:t>
      </w:r>
      <w:r>
        <w:t>its</w:t>
      </w:r>
      <w:r>
        <w:rPr>
          <w:spacing w:val="-13"/>
        </w:rPr>
        <w:t xml:space="preserve"> </w:t>
      </w:r>
      <w:r>
        <w:t>participants</w:t>
      </w:r>
      <w:r>
        <w:rPr>
          <w:spacing w:val="-11"/>
        </w:rPr>
        <w:t xml:space="preserve"> </w:t>
      </w:r>
      <w:r>
        <w:t>to</w:t>
      </w:r>
      <w:r>
        <w:rPr>
          <w:spacing w:val="-12"/>
        </w:rPr>
        <w:t xml:space="preserve"> </w:t>
      </w:r>
      <w:r>
        <w:t>take</w:t>
      </w:r>
      <w:r>
        <w:rPr>
          <w:spacing w:val="-10"/>
        </w:rPr>
        <w:t xml:space="preserve"> </w:t>
      </w:r>
      <w:r>
        <w:t>part</w:t>
      </w:r>
      <w:r>
        <w:rPr>
          <w:spacing w:val="-52"/>
        </w:rPr>
        <w:t xml:space="preserve"> </w:t>
      </w:r>
      <w:r>
        <w:t>in.</w:t>
      </w:r>
      <w:r>
        <w:rPr>
          <w:spacing w:val="1"/>
        </w:rPr>
        <w:t xml:space="preserve"> </w:t>
      </w:r>
      <w:r>
        <w:t>Thus, the</w:t>
      </w:r>
      <w:r>
        <w:rPr>
          <w:spacing w:val="1"/>
        </w:rPr>
        <w:t xml:space="preserve"> </w:t>
      </w:r>
      <w:r>
        <w:t>function</w:t>
      </w:r>
      <w:r>
        <w:rPr>
          <w:spacing w:val="1"/>
        </w:rPr>
        <w:t xml:space="preserve"> </w:t>
      </w:r>
      <w:r>
        <w:t>of</w:t>
      </w:r>
      <w:r>
        <w:rPr>
          <w:spacing w:val="-1"/>
        </w:rPr>
        <w:t xml:space="preserve"> </w:t>
      </w:r>
      <w:r>
        <w:t>a</w:t>
      </w:r>
      <w:r>
        <w:rPr>
          <w:spacing w:val="1"/>
        </w:rPr>
        <w:t xml:space="preserve"> </w:t>
      </w:r>
      <w:r>
        <w:t>broader</w:t>
      </w:r>
      <w:r>
        <w:rPr>
          <w:spacing w:val="1"/>
        </w:rPr>
        <w:t xml:space="preserve"> </w:t>
      </w:r>
      <w:r>
        <w:t>objective</w:t>
      </w:r>
      <w:r>
        <w:rPr>
          <w:spacing w:val="1"/>
        </w:rPr>
        <w:t xml:space="preserve"> </w:t>
      </w:r>
      <w:r>
        <w:t>–</w:t>
      </w:r>
      <w:r>
        <w:rPr>
          <w:spacing w:val="1"/>
        </w:rPr>
        <w:t xml:space="preserve"> </w:t>
      </w:r>
      <w:r>
        <w:t>that</w:t>
      </w:r>
      <w:r>
        <w:rPr>
          <w:spacing w:val="1"/>
        </w:rPr>
        <w:t xml:space="preserve"> </w:t>
      </w:r>
      <w:r>
        <w:t>of</w:t>
      </w:r>
      <w:r>
        <w:rPr>
          <w:spacing w:val="1"/>
        </w:rPr>
        <w:t xml:space="preserve"> </w:t>
      </w:r>
      <w:r>
        <w:t>training</w:t>
      </w:r>
      <w:r>
        <w:rPr>
          <w:spacing w:val="3"/>
        </w:rPr>
        <w:t xml:space="preserve"> </w:t>
      </w:r>
      <w:r>
        <w:t>for</w:t>
      </w:r>
      <w:r>
        <w:rPr>
          <w:spacing w:val="2"/>
        </w:rPr>
        <w:t xml:space="preserve"> </w:t>
      </w:r>
      <w:r>
        <w:t>a</w:t>
      </w:r>
      <w:r>
        <w:rPr>
          <w:spacing w:val="1"/>
        </w:rPr>
        <w:t xml:space="preserve"> </w:t>
      </w:r>
      <w:r>
        <w:t>challenge</w:t>
      </w:r>
      <w:r>
        <w:rPr>
          <w:spacing w:val="2"/>
        </w:rPr>
        <w:t xml:space="preserve"> </w:t>
      </w:r>
      <w:r>
        <w:t>such</w:t>
      </w:r>
      <w:r>
        <w:rPr>
          <w:spacing w:val="2"/>
        </w:rPr>
        <w:t xml:space="preserve"> </w:t>
      </w:r>
      <w:r>
        <w:t>as</w:t>
      </w:r>
      <w:r>
        <w:rPr>
          <w:spacing w:val="3"/>
        </w:rPr>
        <w:t xml:space="preserve"> </w:t>
      </w:r>
      <w:r>
        <w:t>a</w:t>
      </w:r>
      <w:r>
        <w:rPr>
          <w:spacing w:val="-2"/>
        </w:rPr>
        <w:t xml:space="preserve"> </w:t>
      </w:r>
      <w:r>
        <w:t>competitive</w:t>
      </w:r>
    </w:p>
    <w:p w14:paraId="6153AF7B" w14:textId="77777777" w:rsidR="00316062" w:rsidRDefault="00316062">
      <w:pPr>
        <w:spacing w:line="276" w:lineRule="auto"/>
        <w:sectPr w:rsidR="00316062">
          <w:pgSz w:w="11910" w:h="16840"/>
          <w:pgMar w:top="1360" w:right="920" w:bottom="1180" w:left="760" w:header="0" w:footer="952" w:gutter="0"/>
          <w:cols w:space="720"/>
        </w:sectPr>
      </w:pPr>
    </w:p>
    <w:p w14:paraId="627FE8A2" w14:textId="77777777" w:rsidR="00316062" w:rsidRDefault="00DC781B">
      <w:pPr>
        <w:pStyle w:val="Corpotesto"/>
        <w:spacing w:before="37" w:line="276" w:lineRule="auto"/>
        <w:ind w:left="372" w:right="208"/>
      </w:pPr>
      <w:r>
        <w:lastRenderedPageBreak/>
        <w:t>match – might be that of providing a more extensive, long-term, meaning to the practice of sport.</w:t>
      </w:r>
      <w:r>
        <w:rPr>
          <w:spacing w:val="1"/>
        </w:rPr>
        <w:t xml:space="preserve"> </w:t>
      </w:r>
      <w:r>
        <w:rPr>
          <w:spacing w:val="-1"/>
        </w:rPr>
        <w:t>Indeed,</w:t>
      </w:r>
      <w:r>
        <w:rPr>
          <w:spacing w:val="-9"/>
        </w:rPr>
        <w:t xml:space="preserve"> </w:t>
      </w:r>
      <w:r>
        <w:rPr>
          <w:spacing w:val="-1"/>
        </w:rPr>
        <w:t>it</w:t>
      </w:r>
      <w:r>
        <w:rPr>
          <w:spacing w:val="-9"/>
        </w:rPr>
        <w:t xml:space="preserve"> </w:t>
      </w:r>
      <w:r>
        <w:rPr>
          <w:spacing w:val="-1"/>
        </w:rPr>
        <w:t>is</w:t>
      </w:r>
      <w:r>
        <w:rPr>
          <w:spacing w:val="-7"/>
        </w:rPr>
        <w:t xml:space="preserve"> </w:t>
      </w:r>
      <w:r>
        <w:rPr>
          <w:spacing w:val="-1"/>
        </w:rPr>
        <w:t>arguably</w:t>
      </w:r>
      <w:r>
        <w:rPr>
          <w:spacing w:val="-9"/>
        </w:rPr>
        <w:t xml:space="preserve"> </w:t>
      </w:r>
      <w:r>
        <w:rPr>
          <w:spacing w:val="-1"/>
        </w:rPr>
        <w:t>more</w:t>
      </w:r>
      <w:r>
        <w:rPr>
          <w:spacing w:val="-11"/>
        </w:rPr>
        <w:t xml:space="preserve"> </w:t>
      </w:r>
      <w:r>
        <w:rPr>
          <w:spacing w:val="-1"/>
        </w:rPr>
        <w:t>engaging,</w:t>
      </w:r>
      <w:r>
        <w:rPr>
          <w:spacing w:val="-9"/>
        </w:rPr>
        <w:t xml:space="preserve"> </w:t>
      </w:r>
      <w:r>
        <w:t>especially</w:t>
      </w:r>
      <w:r>
        <w:rPr>
          <w:spacing w:val="-9"/>
        </w:rPr>
        <w:t xml:space="preserve"> </w:t>
      </w:r>
      <w:r>
        <w:t>for</w:t>
      </w:r>
      <w:r>
        <w:rPr>
          <w:spacing w:val="-10"/>
        </w:rPr>
        <w:t xml:space="preserve"> </w:t>
      </w:r>
      <w:r>
        <w:t>youth</w:t>
      </w:r>
      <w:r>
        <w:rPr>
          <w:spacing w:val="-9"/>
        </w:rPr>
        <w:t xml:space="preserve"> </w:t>
      </w:r>
      <w:r>
        <w:t>in</w:t>
      </w:r>
      <w:r>
        <w:rPr>
          <w:spacing w:val="-9"/>
        </w:rPr>
        <w:t xml:space="preserve"> </w:t>
      </w:r>
      <w:r>
        <w:t>deprived</w:t>
      </w:r>
      <w:r>
        <w:rPr>
          <w:spacing w:val="-14"/>
        </w:rPr>
        <w:t xml:space="preserve"> </w:t>
      </w:r>
      <w:r>
        <w:t>socio-economic</w:t>
      </w:r>
      <w:r>
        <w:rPr>
          <w:spacing w:val="-7"/>
        </w:rPr>
        <w:t xml:space="preserve"> </w:t>
      </w:r>
      <w:r>
        <w:t>conditions</w:t>
      </w:r>
      <w:r>
        <w:rPr>
          <w:spacing w:val="-7"/>
        </w:rPr>
        <w:t xml:space="preserve"> </w:t>
      </w:r>
      <w:r>
        <w:t>and</w:t>
      </w:r>
      <w:r>
        <w:rPr>
          <w:spacing w:val="-52"/>
        </w:rPr>
        <w:t xml:space="preserve"> </w:t>
      </w:r>
      <w:r>
        <w:t>limited</w:t>
      </w:r>
      <w:r>
        <w:rPr>
          <w:spacing w:val="-9"/>
        </w:rPr>
        <w:t xml:space="preserve"> </w:t>
      </w:r>
      <w:r>
        <w:t>opportunities</w:t>
      </w:r>
      <w:r>
        <w:rPr>
          <w:spacing w:val="-8"/>
        </w:rPr>
        <w:t xml:space="preserve"> </w:t>
      </w:r>
      <w:r>
        <w:t>to</w:t>
      </w:r>
      <w:r>
        <w:rPr>
          <w:spacing w:val="-11"/>
        </w:rPr>
        <w:t xml:space="preserve"> </w:t>
      </w:r>
      <w:r>
        <w:t>access</w:t>
      </w:r>
      <w:r>
        <w:rPr>
          <w:spacing w:val="-8"/>
        </w:rPr>
        <w:t xml:space="preserve"> </w:t>
      </w:r>
      <w:r>
        <w:t>leisure</w:t>
      </w:r>
      <w:r>
        <w:rPr>
          <w:spacing w:val="-9"/>
        </w:rPr>
        <w:t xml:space="preserve"> </w:t>
      </w:r>
      <w:r>
        <w:t>facilities,</w:t>
      </w:r>
      <w:r>
        <w:rPr>
          <w:spacing w:val="-9"/>
        </w:rPr>
        <w:t xml:space="preserve"> </w:t>
      </w:r>
      <w:r>
        <w:t>to</w:t>
      </w:r>
      <w:r>
        <w:rPr>
          <w:spacing w:val="-6"/>
        </w:rPr>
        <w:t xml:space="preserve"> </w:t>
      </w:r>
      <w:r>
        <w:t>participate</w:t>
      </w:r>
      <w:r>
        <w:rPr>
          <w:spacing w:val="-7"/>
        </w:rPr>
        <w:t xml:space="preserve"> </w:t>
      </w:r>
      <w:r>
        <w:t>in</w:t>
      </w:r>
      <w:r>
        <w:rPr>
          <w:spacing w:val="-6"/>
        </w:rPr>
        <w:t xml:space="preserve"> </w:t>
      </w:r>
      <w:r>
        <w:t>a</w:t>
      </w:r>
      <w:r>
        <w:rPr>
          <w:spacing w:val="-9"/>
        </w:rPr>
        <w:t xml:space="preserve"> </w:t>
      </w:r>
      <w:r>
        <w:t>program</w:t>
      </w:r>
      <w:r>
        <w:rPr>
          <w:spacing w:val="-6"/>
        </w:rPr>
        <w:t xml:space="preserve"> </w:t>
      </w:r>
      <w:r>
        <w:t>that</w:t>
      </w:r>
      <w:r>
        <w:rPr>
          <w:spacing w:val="-7"/>
        </w:rPr>
        <w:t xml:space="preserve"> </w:t>
      </w:r>
      <w:r>
        <w:t>has</w:t>
      </w:r>
      <w:r>
        <w:rPr>
          <w:spacing w:val="-5"/>
        </w:rPr>
        <w:t xml:space="preserve"> </w:t>
      </w:r>
      <w:r>
        <w:t>more</w:t>
      </w:r>
      <w:r>
        <w:rPr>
          <w:spacing w:val="-6"/>
        </w:rPr>
        <w:t xml:space="preserve"> </w:t>
      </w:r>
      <w:r>
        <w:t>purposes:</w:t>
      </w:r>
      <w:r>
        <w:rPr>
          <w:spacing w:val="-52"/>
        </w:rPr>
        <w:t xml:space="preserve"> </w:t>
      </w:r>
      <w:r>
        <w:t>the</w:t>
      </w:r>
      <w:r>
        <w:rPr>
          <w:spacing w:val="-10"/>
        </w:rPr>
        <w:t xml:space="preserve"> </w:t>
      </w:r>
      <w:r>
        <w:t>first</w:t>
      </w:r>
      <w:r>
        <w:rPr>
          <w:spacing w:val="-11"/>
        </w:rPr>
        <w:t xml:space="preserve"> </w:t>
      </w:r>
      <w:r>
        <w:t>being</w:t>
      </w:r>
      <w:r>
        <w:rPr>
          <w:spacing w:val="-9"/>
        </w:rPr>
        <w:t xml:space="preserve"> </w:t>
      </w:r>
      <w:r>
        <w:t>the</w:t>
      </w:r>
      <w:r>
        <w:rPr>
          <w:spacing w:val="-12"/>
        </w:rPr>
        <w:t xml:space="preserve"> </w:t>
      </w:r>
      <w:r>
        <w:t>pleasure</w:t>
      </w:r>
      <w:r>
        <w:rPr>
          <w:spacing w:val="-11"/>
        </w:rPr>
        <w:t xml:space="preserve"> </w:t>
      </w:r>
      <w:r>
        <w:t>of</w:t>
      </w:r>
      <w:r>
        <w:rPr>
          <w:spacing w:val="-9"/>
        </w:rPr>
        <w:t xml:space="preserve"> </w:t>
      </w:r>
      <w:proofErr w:type="spellStart"/>
      <w:r>
        <w:t>practising</w:t>
      </w:r>
      <w:proofErr w:type="spellEnd"/>
      <w:r>
        <w:rPr>
          <w:spacing w:val="-11"/>
        </w:rPr>
        <w:t xml:space="preserve"> </w:t>
      </w:r>
      <w:r>
        <w:t>sport</w:t>
      </w:r>
      <w:r>
        <w:rPr>
          <w:spacing w:val="-11"/>
        </w:rPr>
        <w:t xml:space="preserve"> </w:t>
      </w:r>
      <w:r>
        <w:t>right</w:t>
      </w:r>
      <w:r>
        <w:rPr>
          <w:spacing w:val="-9"/>
        </w:rPr>
        <w:t xml:space="preserve"> </w:t>
      </w:r>
      <w:r>
        <w:t>here</w:t>
      </w:r>
      <w:r>
        <w:rPr>
          <w:spacing w:val="-11"/>
        </w:rPr>
        <w:t xml:space="preserve"> </w:t>
      </w:r>
      <w:r>
        <w:t>and</w:t>
      </w:r>
      <w:r>
        <w:rPr>
          <w:spacing w:val="-11"/>
        </w:rPr>
        <w:t xml:space="preserve"> </w:t>
      </w:r>
      <w:r>
        <w:t>now,</w:t>
      </w:r>
      <w:r>
        <w:rPr>
          <w:spacing w:val="-9"/>
        </w:rPr>
        <w:t xml:space="preserve"> </w:t>
      </w:r>
      <w:r>
        <w:t>every</w:t>
      </w:r>
      <w:r>
        <w:rPr>
          <w:spacing w:val="-9"/>
        </w:rPr>
        <w:t xml:space="preserve"> </w:t>
      </w:r>
      <w:r>
        <w:t>week,</w:t>
      </w:r>
      <w:r>
        <w:rPr>
          <w:spacing w:val="-9"/>
        </w:rPr>
        <w:t xml:space="preserve"> </w:t>
      </w:r>
      <w:r>
        <w:t>and</w:t>
      </w:r>
      <w:r>
        <w:rPr>
          <w:spacing w:val="-9"/>
        </w:rPr>
        <w:t xml:space="preserve"> </w:t>
      </w:r>
      <w:r>
        <w:t>the</w:t>
      </w:r>
      <w:r>
        <w:rPr>
          <w:spacing w:val="-12"/>
        </w:rPr>
        <w:t xml:space="preserve"> </w:t>
      </w:r>
      <w:r>
        <w:t>second</w:t>
      </w:r>
      <w:r>
        <w:rPr>
          <w:spacing w:val="-11"/>
        </w:rPr>
        <w:t xml:space="preserve"> </w:t>
      </w:r>
      <w:r>
        <w:t>being</w:t>
      </w:r>
      <w:r>
        <w:rPr>
          <w:spacing w:val="-52"/>
        </w:rPr>
        <w:t xml:space="preserve"> </w:t>
      </w:r>
      <w:r>
        <w:t>looking-forward</w:t>
      </w:r>
      <w:r>
        <w:rPr>
          <w:spacing w:val="-3"/>
        </w:rPr>
        <w:t xml:space="preserve"> </w:t>
      </w:r>
      <w:r>
        <w:t>for a</w:t>
      </w:r>
      <w:r>
        <w:rPr>
          <w:spacing w:val="-3"/>
        </w:rPr>
        <w:t xml:space="preserve"> </w:t>
      </w:r>
      <w:r>
        <w:t>yearly</w:t>
      </w:r>
      <w:r>
        <w:rPr>
          <w:spacing w:val="-1"/>
        </w:rPr>
        <w:t xml:space="preserve"> </w:t>
      </w:r>
      <w:r>
        <w:t>championship.</w:t>
      </w:r>
    </w:p>
    <w:p w14:paraId="600C7EB8" w14:textId="77777777" w:rsidR="00316062" w:rsidRDefault="00DC781B">
      <w:pPr>
        <w:pStyle w:val="Corpotesto"/>
        <w:spacing w:line="276" w:lineRule="auto"/>
        <w:ind w:left="372" w:right="210" w:firstLine="427"/>
      </w:pPr>
      <w:r>
        <w:t>The two aspects of sport – training and competition – thus seem to be interdependent, even</w:t>
      </w:r>
      <w:r>
        <w:rPr>
          <w:spacing w:val="1"/>
        </w:rPr>
        <w:t xml:space="preserve"> </w:t>
      </w:r>
      <w:r>
        <w:rPr>
          <w:w w:val="95"/>
        </w:rPr>
        <w:t>though there are cases of more informal, less structured, practices. however, it would be particularly</w:t>
      </w:r>
      <w:r>
        <w:rPr>
          <w:spacing w:val="1"/>
          <w:w w:val="95"/>
        </w:rPr>
        <w:t xml:space="preserve"> </w:t>
      </w:r>
      <w:r>
        <w:t>interesting to understand how the coexistence of these two aspects of sport are managed in each</w:t>
      </w:r>
      <w:r>
        <w:rPr>
          <w:spacing w:val="1"/>
        </w:rPr>
        <w:t xml:space="preserve"> </w:t>
      </w:r>
      <w:r>
        <w:t>case.</w:t>
      </w:r>
      <w:r>
        <w:rPr>
          <w:spacing w:val="1"/>
        </w:rPr>
        <w:t xml:space="preserve"> </w:t>
      </w:r>
      <w:r>
        <w:t>For</w:t>
      </w:r>
      <w:r>
        <w:rPr>
          <w:spacing w:val="1"/>
        </w:rPr>
        <w:t xml:space="preserve"> </w:t>
      </w:r>
      <w:r>
        <w:t>instance,</w:t>
      </w:r>
      <w:r>
        <w:rPr>
          <w:spacing w:val="1"/>
        </w:rPr>
        <w:t xml:space="preserve"> </w:t>
      </w:r>
      <w:r>
        <w:t>the</w:t>
      </w:r>
      <w:r>
        <w:rPr>
          <w:spacing w:val="1"/>
        </w:rPr>
        <w:t xml:space="preserve"> </w:t>
      </w:r>
      <w:r>
        <w:t>organization</w:t>
      </w:r>
      <w:r>
        <w:rPr>
          <w:spacing w:val="1"/>
        </w:rPr>
        <w:t xml:space="preserve"> </w:t>
      </w:r>
      <w:r>
        <w:t>of</w:t>
      </w:r>
      <w:r>
        <w:rPr>
          <w:spacing w:val="1"/>
        </w:rPr>
        <w:t xml:space="preserve"> </w:t>
      </w:r>
      <w:r>
        <w:t>tournaments</w:t>
      </w:r>
      <w:r>
        <w:rPr>
          <w:spacing w:val="1"/>
        </w:rPr>
        <w:t xml:space="preserve"> </w:t>
      </w:r>
      <w:r>
        <w:t>requires</w:t>
      </w:r>
      <w:r>
        <w:rPr>
          <w:spacing w:val="1"/>
        </w:rPr>
        <w:t xml:space="preserve"> </w:t>
      </w:r>
      <w:r>
        <w:t>a</w:t>
      </w:r>
      <w:r>
        <w:rPr>
          <w:spacing w:val="1"/>
        </w:rPr>
        <w:t xml:space="preserve"> </w:t>
      </w:r>
      <w:r>
        <w:t>significant</w:t>
      </w:r>
      <w:r>
        <w:rPr>
          <w:spacing w:val="1"/>
        </w:rPr>
        <w:t xml:space="preserve"> </w:t>
      </w:r>
      <w:r>
        <w:t>effort</w:t>
      </w:r>
      <w:r>
        <w:rPr>
          <w:spacing w:val="1"/>
        </w:rPr>
        <w:t xml:space="preserve"> </w:t>
      </w:r>
      <w:r>
        <w:t>in</w:t>
      </w:r>
      <w:r>
        <w:rPr>
          <w:spacing w:val="1"/>
        </w:rPr>
        <w:t xml:space="preserve"> </w:t>
      </w:r>
      <w:r>
        <w:t>terms</w:t>
      </w:r>
      <w:r>
        <w:rPr>
          <w:spacing w:val="1"/>
        </w:rPr>
        <w:t xml:space="preserve"> </w:t>
      </w:r>
      <w:r>
        <w:t>of</w:t>
      </w:r>
      <w:r>
        <w:rPr>
          <w:spacing w:val="1"/>
        </w:rPr>
        <w:t xml:space="preserve"> </w:t>
      </w:r>
      <w:r>
        <w:t>mobilization</w:t>
      </w:r>
      <w:r>
        <w:rPr>
          <w:spacing w:val="1"/>
        </w:rPr>
        <w:t xml:space="preserve"> </w:t>
      </w:r>
      <w:r>
        <w:t>of</w:t>
      </w:r>
      <w:r>
        <w:rPr>
          <w:spacing w:val="1"/>
        </w:rPr>
        <w:t xml:space="preserve"> </w:t>
      </w:r>
      <w:r>
        <w:t>human</w:t>
      </w:r>
      <w:r>
        <w:rPr>
          <w:spacing w:val="1"/>
        </w:rPr>
        <w:t xml:space="preserve"> </w:t>
      </w:r>
      <w:r>
        <w:t>and</w:t>
      </w:r>
      <w:r>
        <w:rPr>
          <w:spacing w:val="1"/>
        </w:rPr>
        <w:t xml:space="preserve"> </w:t>
      </w:r>
      <w:r>
        <w:t>economic</w:t>
      </w:r>
      <w:r>
        <w:rPr>
          <w:spacing w:val="1"/>
        </w:rPr>
        <w:t xml:space="preserve"> </w:t>
      </w:r>
      <w:r>
        <w:t>resources</w:t>
      </w:r>
      <w:r>
        <w:rPr>
          <w:spacing w:val="1"/>
        </w:rPr>
        <w:t xml:space="preserve"> </w:t>
      </w:r>
      <w:r>
        <w:t>and</w:t>
      </w:r>
      <w:r>
        <w:rPr>
          <w:spacing w:val="1"/>
        </w:rPr>
        <w:t xml:space="preserve"> </w:t>
      </w:r>
      <w:r>
        <w:t>calls</w:t>
      </w:r>
      <w:r>
        <w:rPr>
          <w:spacing w:val="1"/>
        </w:rPr>
        <w:t xml:space="preserve"> </w:t>
      </w:r>
      <w:r>
        <w:t>for</w:t>
      </w:r>
      <w:r>
        <w:rPr>
          <w:spacing w:val="1"/>
        </w:rPr>
        <w:t xml:space="preserve"> </w:t>
      </w:r>
      <w:r>
        <w:t>the constitution</w:t>
      </w:r>
      <w:r>
        <w:rPr>
          <w:spacing w:val="1"/>
        </w:rPr>
        <w:t xml:space="preserve"> </w:t>
      </w:r>
      <w:r>
        <w:t>of</w:t>
      </w:r>
      <w:r>
        <w:rPr>
          <w:spacing w:val="1"/>
        </w:rPr>
        <w:t xml:space="preserve"> </w:t>
      </w:r>
      <w:r>
        <w:t>networks</w:t>
      </w:r>
      <w:r>
        <w:rPr>
          <w:spacing w:val="1"/>
        </w:rPr>
        <w:t xml:space="preserve"> </w:t>
      </w:r>
      <w:r>
        <w:t>of</w:t>
      </w:r>
      <w:r>
        <w:rPr>
          <w:spacing w:val="-52"/>
        </w:rPr>
        <w:t xml:space="preserve"> </w:t>
      </w:r>
      <w:r>
        <w:t>organizations which,</w:t>
      </w:r>
      <w:r>
        <w:rPr>
          <w:spacing w:val="-1"/>
        </w:rPr>
        <w:t xml:space="preserve"> </w:t>
      </w:r>
      <w:r>
        <w:t>at</w:t>
      </w:r>
      <w:r>
        <w:rPr>
          <w:spacing w:val="-5"/>
        </w:rPr>
        <w:t xml:space="preserve"> </w:t>
      </w:r>
      <w:r>
        <w:t>least at</w:t>
      </w:r>
      <w:r>
        <w:rPr>
          <w:spacing w:val="-2"/>
        </w:rPr>
        <w:t xml:space="preserve"> </w:t>
      </w:r>
      <w:r>
        <w:t>the</w:t>
      </w:r>
      <w:r>
        <w:rPr>
          <w:spacing w:val="-4"/>
        </w:rPr>
        <w:t xml:space="preserve"> </w:t>
      </w:r>
      <w:r>
        <w:t>beginning,</w:t>
      </w:r>
      <w:r>
        <w:rPr>
          <w:spacing w:val="-3"/>
        </w:rPr>
        <w:t xml:space="preserve"> </w:t>
      </w:r>
      <w:r>
        <w:t>can</w:t>
      </w:r>
      <w:r>
        <w:rPr>
          <w:spacing w:val="-3"/>
        </w:rPr>
        <w:t xml:space="preserve"> </w:t>
      </w:r>
      <w:r>
        <w:t>be</w:t>
      </w:r>
      <w:r>
        <w:rPr>
          <w:spacing w:val="-4"/>
        </w:rPr>
        <w:t xml:space="preserve"> </w:t>
      </w:r>
      <w:r>
        <w:t>complicated</w:t>
      </w:r>
      <w:r>
        <w:rPr>
          <w:spacing w:val="-2"/>
        </w:rPr>
        <w:t xml:space="preserve"> </w:t>
      </w:r>
      <w:r>
        <w:t>to</w:t>
      </w:r>
      <w:r>
        <w:rPr>
          <w:spacing w:val="-2"/>
        </w:rPr>
        <w:t xml:space="preserve"> </w:t>
      </w:r>
      <w:r>
        <w:t>structure.</w:t>
      </w:r>
    </w:p>
    <w:p w14:paraId="5A6639F3" w14:textId="77777777" w:rsidR="00316062" w:rsidRDefault="00DC781B">
      <w:pPr>
        <w:pStyle w:val="Corpotesto"/>
        <w:spacing w:before="2" w:line="276" w:lineRule="auto"/>
        <w:ind w:left="372" w:right="206" w:firstLine="427"/>
      </w:pPr>
      <w:r>
        <w:t>Concerning the contents of the best practices, it is not unusual to notice the prevalence of</w:t>
      </w:r>
      <w:r>
        <w:rPr>
          <w:spacing w:val="1"/>
        </w:rPr>
        <w:t xml:space="preserve"> </w:t>
      </w:r>
      <w:r>
        <w:t>football training programs. There are of course some cases where the chosen approach is that of</w:t>
      </w:r>
      <w:r>
        <w:rPr>
          <w:spacing w:val="1"/>
        </w:rPr>
        <w:t xml:space="preserve"> </w:t>
      </w:r>
      <w:r>
        <w:t>multi-sport trainings, or social sport sessions, where the type of sport practiced is secondary to the</w:t>
      </w:r>
      <w:r>
        <w:rPr>
          <w:spacing w:val="-52"/>
        </w:rPr>
        <w:t xml:space="preserve"> </w:t>
      </w:r>
      <w:r>
        <w:t>socialization</w:t>
      </w:r>
      <w:r>
        <w:rPr>
          <w:spacing w:val="-7"/>
        </w:rPr>
        <w:t xml:space="preserve"> </w:t>
      </w:r>
      <w:r>
        <w:t>taking</w:t>
      </w:r>
      <w:r>
        <w:rPr>
          <w:spacing w:val="-5"/>
        </w:rPr>
        <w:t xml:space="preserve"> </w:t>
      </w:r>
      <w:r>
        <w:t>place</w:t>
      </w:r>
      <w:r>
        <w:rPr>
          <w:spacing w:val="-4"/>
        </w:rPr>
        <w:t xml:space="preserve"> </w:t>
      </w:r>
      <w:r>
        <w:t>through</w:t>
      </w:r>
      <w:r>
        <w:rPr>
          <w:spacing w:val="-4"/>
        </w:rPr>
        <w:t xml:space="preserve"> </w:t>
      </w:r>
      <w:r>
        <w:t>sport.</w:t>
      </w:r>
      <w:r>
        <w:rPr>
          <w:spacing w:val="-4"/>
        </w:rPr>
        <w:t xml:space="preserve"> </w:t>
      </w:r>
      <w:r>
        <w:t>At</w:t>
      </w:r>
      <w:r>
        <w:rPr>
          <w:spacing w:val="-5"/>
        </w:rPr>
        <w:t xml:space="preserve"> </w:t>
      </w:r>
      <w:r>
        <w:t>least</w:t>
      </w:r>
      <w:r>
        <w:rPr>
          <w:spacing w:val="-2"/>
        </w:rPr>
        <w:t xml:space="preserve"> </w:t>
      </w:r>
      <w:r>
        <w:t>in</w:t>
      </w:r>
      <w:r>
        <w:rPr>
          <w:spacing w:val="-5"/>
        </w:rPr>
        <w:t xml:space="preserve"> </w:t>
      </w:r>
      <w:r>
        <w:t>Italy,</w:t>
      </w:r>
      <w:r>
        <w:rPr>
          <w:spacing w:val="-4"/>
        </w:rPr>
        <w:t xml:space="preserve"> </w:t>
      </w:r>
      <w:r>
        <w:t>rugby</w:t>
      </w:r>
      <w:r>
        <w:rPr>
          <w:spacing w:val="-5"/>
        </w:rPr>
        <w:t xml:space="preserve"> </w:t>
      </w:r>
      <w:r>
        <w:t>and</w:t>
      </w:r>
      <w:r>
        <w:rPr>
          <w:spacing w:val="-4"/>
        </w:rPr>
        <w:t xml:space="preserve"> </w:t>
      </w:r>
      <w:r>
        <w:t>basketball</w:t>
      </w:r>
      <w:r>
        <w:rPr>
          <w:spacing w:val="-5"/>
        </w:rPr>
        <w:t xml:space="preserve"> </w:t>
      </w:r>
      <w:r>
        <w:t>have</w:t>
      </w:r>
      <w:r>
        <w:rPr>
          <w:spacing w:val="-8"/>
        </w:rPr>
        <w:t xml:space="preserve"> </w:t>
      </w:r>
      <w:r>
        <w:t>been</w:t>
      </w:r>
      <w:r>
        <w:rPr>
          <w:spacing w:val="-6"/>
        </w:rPr>
        <w:t xml:space="preserve"> </w:t>
      </w:r>
      <w:r>
        <w:t>at</w:t>
      </w:r>
      <w:r>
        <w:rPr>
          <w:spacing w:val="-5"/>
        </w:rPr>
        <w:t xml:space="preserve"> </w:t>
      </w:r>
      <w:r>
        <w:t>the</w:t>
      </w:r>
      <w:r>
        <w:rPr>
          <w:spacing w:val="-7"/>
        </w:rPr>
        <w:t xml:space="preserve"> </w:t>
      </w:r>
      <w:r>
        <w:t>core</w:t>
      </w:r>
      <w:r>
        <w:rPr>
          <w:spacing w:val="-52"/>
        </w:rPr>
        <w:t xml:space="preserve"> </w:t>
      </w:r>
      <w:r>
        <w:rPr>
          <w:w w:val="95"/>
        </w:rPr>
        <w:t xml:space="preserve">of some programs. </w:t>
      </w:r>
      <w:proofErr w:type="gramStart"/>
      <w:r>
        <w:rPr>
          <w:w w:val="95"/>
        </w:rPr>
        <w:t>The majority of</w:t>
      </w:r>
      <w:proofErr w:type="gramEnd"/>
      <w:r>
        <w:rPr>
          <w:w w:val="95"/>
        </w:rPr>
        <w:t xml:space="preserve"> initiatives however revolve around various approaches to football</w:t>
      </w:r>
      <w:r>
        <w:rPr>
          <w:spacing w:val="1"/>
          <w:w w:val="95"/>
        </w:rPr>
        <w:t xml:space="preserve"> </w:t>
      </w:r>
      <w:r>
        <w:t>training, from professional to more casual and less performance-oriented programs. To summarize</w:t>
      </w:r>
      <w:r>
        <w:rPr>
          <w:spacing w:val="-52"/>
        </w:rPr>
        <w:t xml:space="preserve"> </w:t>
      </w:r>
      <w:r>
        <w:t>what we observe in these best practices, it is possible to conceptualize a spectrum that goes from</w:t>
      </w:r>
      <w:r>
        <w:rPr>
          <w:spacing w:val="1"/>
        </w:rPr>
        <w:t xml:space="preserve"> </w:t>
      </w:r>
      <w:r>
        <w:rPr>
          <w:w w:val="95"/>
        </w:rPr>
        <w:t>activities aimed at providing places and means to socialize and have fun to activities organized around</w:t>
      </w:r>
      <w:r>
        <w:rPr>
          <w:spacing w:val="1"/>
          <w:w w:val="95"/>
        </w:rPr>
        <w:t xml:space="preserve"> </w:t>
      </w:r>
      <w:r>
        <w:t>the principle</w:t>
      </w:r>
      <w:r>
        <w:rPr>
          <w:spacing w:val="-4"/>
        </w:rPr>
        <w:t xml:space="preserve"> </w:t>
      </w:r>
      <w:r>
        <w:t>of professionalization and</w:t>
      </w:r>
      <w:r>
        <w:rPr>
          <w:spacing w:val="1"/>
        </w:rPr>
        <w:t xml:space="preserve"> </w:t>
      </w:r>
      <w:r>
        <w:t>skill.</w:t>
      </w:r>
      <w:r>
        <w:rPr>
          <w:spacing w:val="-3"/>
        </w:rPr>
        <w:t xml:space="preserve"> </w:t>
      </w:r>
      <w:r>
        <w:t>Of</w:t>
      </w:r>
      <w:r>
        <w:rPr>
          <w:spacing w:val="-2"/>
        </w:rPr>
        <w:t xml:space="preserve"> </w:t>
      </w:r>
      <w:r>
        <w:t>course,</w:t>
      </w:r>
      <w:r>
        <w:rPr>
          <w:spacing w:val="-3"/>
        </w:rPr>
        <w:t xml:space="preserve"> </w:t>
      </w:r>
      <w:r>
        <w:t>this</w:t>
      </w:r>
      <w:r>
        <w:rPr>
          <w:spacing w:val="-2"/>
        </w:rPr>
        <w:t xml:space="preserve"> </w:t>
      </w:r>
      <w:r>
        <w:t>does</w:t>
      </w:r>
      <w:r>
        <w:rPr>
          <w:spacing w:val="1"/>
        </w:rPr>
        <w:t xml:space="preserve"> </w:t>
      </w:r>
      <w:r>
        <w:t>not</w:t>
      </w:r>
      <w:r>
        <w:rPr>
          <w:spacing w:val="-2"/>
        </w:rPr>
        <w:t xml:space="preserve"> </w:t>
      </w:r>
      <w:r>
        <w:t>consider what</w:t>
      </w:r>
      <w:r>
        <w:rPr>
          <w:spacing w:val="-2"/>
        </w:rPr>
        <w:t xml:space="preserve"> </w:t>
      </w:r>
      <w:r>
        <w:t>are</w:t>
      </w:r>
      <w:r>
        <w:rPr>
          <w:spacing w:val="-2"/>
        </w:rPr>
        <w:t xml:space="preserve"> </w:t>
      </w:r>
      <w:r>
        <w:t>the</w:t>
      </w:r>
      <w:r>
        <w:rPr>
          <w:spacing w:val="-3"/>
        </w:rPr>
        <w:t xml:space="preserve"> </w:t>
      </w:r>
      <w:r>
        <w:t>goals</w:t>
      </w:r>
      <w:r>
        <w:rPr>
          <w:spacing w:val="1"/>
        </w:rPr>
        <w:t xml:space="preserve"> </w:t>
      </w:r>
      <w:r>
        <w:t>of</w:t>
      </w:r>
      <w:r>
        <w:rPr>
          <w:spacing w:val="-51"/>
        </w:rPr>
        <w:t xml:space="preserve"> </w:t>
      </w:r>
      <w:r>
        <w:t>the practice, just how these goals are pursued. As in the case of</w:t>
      </w:r>
      <w:r>
        <w:rPr>
          <w:spacing w:val="1"/>
        </w:rPr>
        <w:t xml:space="preserve"> </w:t>
      </w:r>
      <w:r>
        <w:t>the project “</w:t>
      </w:r>
      <w:proofErr w:type="spellStart"/>
      <w:r>
        <w:t>Tornare</w:t>
      </w:r>
      <w:proofErr w:type="spellEnd"/>
      <w:r>
        <w:t xml:space="preserve"> in campo”,</w:t>
      </w:r>
      <w:r>
        <w:rPr>
          <w:spacing w:val="1"/>
        </w:rPr>
        <w:t xml:space="preserve"> </w:t>
      </w:r>
      <w:r>
        <w:t>professional training (for rugby) has the mid-term goal of allowing players (prison inmates) to take</w:t>
      </w:r>
      <w:r>
        <w:rPr>
          <w:spacing w:val="1"/>
        </w:rPr>
        <w:t xml:space="preserve"> </w:t>
      </w:r>
      <w:r>
        <w:t>part in a ranked national championship; but short- and long-term effects are still evident: fighting</w:t>
      </w:r>
      <w:r>
        <w:rPr>
          <w:spacing w:val="1"/>
        </w:rPr>
        <w:t xml:space="preserve"> </w:t>
      </w:r>
      <w:r>
        <w:t>social</w:t>
      </w:r>
      <w:r>
        <w:rPr>
          <w:spacing w:val="-3"/>
        </w:rPr>
        <w:t xml:space="preserve"> </w:t>
      </w:r>
      <w:r>
        <w:t>deprivation</w:t>
      </w:r>
      <w:r>
        <w:rPr>
          <w:spacing w:val="-2"/>
        </w:rPr>
        <w:t xml:space="preserve"> </w:t>
      </w:r>
      <w:r>
        <w:t>and</w:t>
      </w:r>
      <w:r>
        <w:rPr>
          <w:spacing w:val="-6"/>
        </w:rPr>
        <w:t xml:space="preserve"> </w:t>
      </w:r>
      <w:r>
        <w:t>shape</w:t>
      </w:r>
      <w:r>
        <w:rPr>
          <w:spacing w:val="-2"/>
        </w:rPr>
        <w:t xml:space="preserve"> </w:t>
      </w:r>
      <w:r>
        <w:t>a</w:t>
      </w:r>
      <w:r>
        <w:rPr>
          <w:spacing w:val="-2"/>
        </w:rPr>
        <w:t xml:space="preserve"> </w:t>
      </w:r>
      <w:r>
        <w:t>habit</w:t>
      </w:r>
      <w:r>
        <w:rPr>
          <w:spacing w:val="-3"/>
        </w:rPr>
        <w:t xml:space="preserve"> </w:t>
      </w:r>
      <w:r>
        <w:t>around</w:t>
      </w:r>
      <w:r>
        <w:rPr>
          <w:spacing w:val="-5"/>
        </w:rPr>
        <w:t xml:space="preserve"> </w:t>
      </w:r>
      <w:r>
        <w:t>a</w:t>
      </w:r>
      <w:r>
        <w:rPr>
          <w:spacing w:val="-3"/>
        </w:rPr>
        <w:t xml:space="preserve"> </w:t>
      </w:r>
      <w:r>
        <w:t>meaningful</w:t>
      </w:r>
      <w:r>
        <w:rPr>
          <w:spacing w:val="-4"/>
        </w:rPr>
        <w:t xml:space="preserve"> </w:t>
      </w:r>
      <w:r>
        <w:t>and</w:t>
      </w:r>
      <w:r>
        <w:rPr>
          <w:spacing w:val="1"/>
        </w:rPr>
        <w:t xml:space="preserve"> </w:t>
      </w:r>
      <w:r>
        <w:t>generative</w:t>
      </w:r>
      <w:r>
        <w:rPr>
          <w:spacing w:val="-5"/>
        </w:rPr>
        <w:t xml:space="preserve"> </w:t>
      </w:r>
      <w:r>
        <w:t>activity.</w:t>
      </w:r>
    </w:p>
    <w:p w14:paraId="1ECA08B4" w14:textId="77777777" w:rsidR="00316062" w:rsidRDefault="00DC781B">
      <w:pPr>
        <w:pStyle w:val="Corpotesto"/>
        <w:spacing w:line="276" w:lineRule="auto"/>
        <w:ind w:left="372" w:right="211" w:firstLine="424"/>
      </w:pPr>
      <w:r>
        <w:t xml:space="preserve">On top of that, the project’s partners have also decided to highlight some </w:t>
      </w:r>
      <w:proofErr w:type="gramStart"/>
      <w:r>
        <w:t>particular practices</w:t>
      </w:r>
      <w:proofErr w:type="gramEnd"/>
      <w:r>
        <w:t>.</w:t>
      </w:r>
      <w:r>
        <w:rPr>
          <w:spacing w:val="1"/>
        </w:rPr>
        <w:t xml:space="preserve"> </w:t>
      </w:r>
      <w:r>
        <w:t>For example, “CABUWAZI Beyond Borders” in Berlin, that offers free circus training to refugees, or,</w:t>
      </w:r>
      <w:r>
        <w:rPr>
          <w:spacing w:val="-52"/>
        </w:rPr>
        <w:t xml:space="preserve"> </w:t>
      </w:r>
      <w:r>
        <w:t>also</w:t>
      </w:r>
      <w:r>
        <w:rPr>
          <w:spacing w:val="1"/>
        </w:rPr>
        <w:t xml:space="preserve"> </w:t>
      </w:r>
      <w:r>
        <w:t>in</w:t>
      </w:r>
      <w:r>
        <w:rPr>
          <w:spacing w:val="1"/>
        </w:rPr>
        <w:t xml:space="preserve"> </w:t>
      </w:r>
      <w:r>
        <w:t>Germany,</w:t>
      </w:r>
      <w:r>
        <w:rPr>
          <w:spacing w:val="1"/>
        </w:rPr>
        <w:t xml:space="preserve"> </w:t>
      </w:r>
      <w:r>
        <w:t>“Integration</w:t>
      </w:r>
      <w:r>
        <w:rPr>
          <w:spacing w:val="1"/>
        </w:rPr>
        <w:t xml:space="preserve"> </w:t>
      </w:r>
      <w:r>
        <w:t>through</w:t>
      </w:r>
      <w:r>
        <w:rPr>
          <w:spacing w:val="1"/>
        </w:rPr>
        <w:t xml:space="preserve"> </w:t>
      </w:r>
      <w:r>
        <w:t>Sport”,</w:t>
      </w:r>
      <w:r>
        <w:rPr>
          <w:spacing w:val="1"/>
        </w:rPr>
        <w:t xml:space="preserve"> </w:t>
      </w:r>
      <w:r>
        <w:t>a</w:t>
      </w:r>
      <w:r>
        <w:rPr>
          <w:spacing w:val="1"/>
        </w:rPr>
        <w:t xml:space="preserve"> </w:t>
      </w:r>
      <w:r>
        <w:t>federal</w:t>
      </w:r>
      <w:r>
        <w:rPr>
          <w:spacing w:val="1"/>
        </w:rPr>
        <w:t xml:space="preserve"> </w:t>
      </w:r>
      <w:r>
        <w:t>program</w:t>
      </w:r>
      <w:r>
        <w:rPr>
          <w:spacing w:val="1"/>
        </w:rPr>
        <w:t xml:space="preserve"> </w:t>
      </w:r>
      <w:r>
        <w:t>providing</w:t>
      </w:r>
      <w:r>
        <w:rPr>
          <w:spacing w:val="1"/>
        </w:rPr>
        <w:t xml:space="preserve"> </w:t>
      </w:r>
      <w:r>
        <w:t>support</w:t>
      </w:r>
      <w:r>
        <w:rPr>
          <w:spacing w:val="1"/>
        </w:rPr>
        <w:t xml:space="preserve"> </w:t>
      </w:r>
      <w:r>
        <w:t>to</w:t>
      </w:r>
      <w:r>
        <w:rPr>
          <w:spacing w:val="1"/>
        </w:rPr>
        <w:t xml:space="preserve"> </w:t>
      </w:r>
      <w:r>
        <w:t>sport</w:t>
      </w:r>
      <w:r>
        <w:rPr>
          <w:spacing w:val="-52"/>
        </w:rPr>
        <w:t xml:space="preserve"> </w:t>
      </w:r>
      <w:r>
        <w:rPr>
          <w:spacing w:val="-1"/>
        </w:rPr>
        <w:t>organizations,</w:t>
      </w:r>
      <w:r>
        <w:rPr>
          <w:spacing w:val="-8"/>
        </w:rPr>
        <w:t xml:space="preserve"> </w:t>
      </w:r>
      <w:r>
        <w:rPr>
          <w:spacing w:val="-1"/>
        </w:rPr>
        <w:t>or</w:t>
      </w:r>
      <w:r>
        <w:rPr>
          <w:spacing w:val="-11"/>
        </w:rPr>
        <w:t xml:space="preserve"> </w:t>
      </w:r>
      <w:r>
        <w:rPr>
          <w:spacing w:val="-1"/>
        </w:rPr>
        <w:t>“</w:t>
      </w:r>
      <w:proofErr w:type="spellStart"/>
      <w:r>
        <w:rPr>
          <w:spacing w:val="-1"/>
        </w:rPr>
        <w:t>Barris</w:t>
      </w:r>
      <w:proofErr w:type="spellEnd"/>
      <w:r>
        <w:rPr>
          <w:spacing w:val="-12"/>
        </w:rPr>
        <w:t xml:space="preserve"> </w:t>
      </w:r>
      <w:r>
        <w:rPr>
          <w:spacing w:val="-1"/>
        </w:rPr>
        <w:t>10”</w:t>
      </w:r>
      <w:r>
        <w:rPr>
          <w:spacing w:val="-11"/>
        </w:rPr>
        <w:t xml:space="preserve"> </w:t>
      </w:r>
      <w:r>
        <w:rPr>
          <w:spacing w:val="-1"/>
        </w:rPr>
        <w:t>which</w:t>
      </w:r>
      <w:r>
        <w:rPr>
          <w:spacing w:val="-8"/>
        </w:rPr>
        <w:t xml:space="preserve"> </w:t>
      </w:r>
      <w:r>
        <w:rPr>
          <w:spacing w:val="-1"/>
        </w:rPr>
        <w:t>also</w:t>
      </w:r>
      <w:r>
        <w:rPr>
          <w:spacing w:val="-12"/>
        </w:rPr>
        <w:t xml:space="preserve"> </w:t>
      </w:r>
      <w:r>
        <w:rPr>
          <w:spacing w:val="-1"/>
        </w:rPr>
        <w:t>includes</w:t>
      </w:r>
      <w:r>
        <w:rPr>
          <w:spacing w:val="-10"/>
        </w:rPr>
        <w:t xml:space="preserve"> </w:t>
      </w:r>
      <w:r>
        <w:t>training</w:t>
      </w:r>
      <w:r>
        <w:rPr>
          <w:spacing w:val="-9"/>
        </w:rPr>
        <w:t xml:space="preserve"> </w:t>
      </w:r>
      <w:r>
        <w:t>sessions</w:t>
      </w:r>
      <w:r>
        <w:rPr>
          <w:spacing w:val="-10"/>
        </w:rPr>
        <w:t xml:space="preserve"> </w:t>
      </w:r>
      <w:r>
        <w:t>for</w:t>
      </w:r>
      <w:r>
        <w:rPr>
          <w:spacing w:val="-8"/>
        </w:rPr>
        <w:t xml:space="preserve"> </w:t>
      </w:r>
      <w:r>
        <w:t>coaches</w:t>
      </w:r>
      <w:r>
        <w:rPr>
          <w:spacing w:val="-11"/>
        </w:rPr>
        <w:t xml:space="preserve"> </w:t>
      </w:r>
      <w:r>
        <w:t>that</w:t>
      </w:r>
      <w:r>
        <w:rPr>
          <w:spacing w:val="-10"/>
        </w:rPr>
        <w:t xml:space="preserve"> </w:t>
      </w:r>
      <w:r>
        <w:t>will</w:t>
      </w:r>
      <w:r>
        <w:rPr>
          <w:spacing w:val="-13"/>
        </w:rPr>
        <w:t xml:space="preserve"> </w:t>
      </w:r>
      <w:r>
        <w:t>later</w:t>
      </w:r>
      <w:r>
        <w:rPr>
          <w:spacing w:val="-9"/>
        </w:rPr>
        <w:t xml:space="preserve"> </w:t>
      </w:r>
      <w:r>
        <w:t>take</w:t>
      </w:r>
      <w:r>
        <w:rPr>
          <w:spacing w:val="-10"/>
        </w:rPr>
        <w:t xml:space="preserve"> </w:t>
      </w:r>
      <w:r>
        <w:t>part</w:t>
      </w:r>
      <w:r>
        <w:rPr>
          <w:spacing w:val="-52"/>
        </w:rPr>
        <w:t xml:space="preserve"> </w:t>
      </w:r>
      <w:r>
        <w:t>in</w:t>
      </w:r>
      <w:r>
        <w:rPr>
          <w:spacing w:val="-1"/>
        </w:rPr>
        <w:t xml:space="preserve"> </w:t>
      </w:r>
      <w:r>
        <w:t>sport</w:t>
      </w:r>
      <w:r>
        <w:rPr>
          <w:spacing w:val="-3"/>
        </w:rPr>
        <w:t xml:space="preserve"> </w:t>
      </w:r>
      <w:r>
        <w:t>for</w:t>
      </w:r>
      <w:r>
        <w:rPr>
          <w:spacing w:val="-3"/>
        </w:rPr>
        <w:t xml:space="preserve"> </w:t>
      </w:r>
      <w:r>
        <w:t>social inclusion programs.</w:t>
      </w:r>
    </w:p>
    <w:p w14:paraId="47BCAAAC" w14:textId="77777777" w:rsidR="00316062" w:rsidRDefault="00316062">
      <w:pPr>
        <w:pStyle w:val="Corpotesto"/>
        <w:spacing w:before="8"/>
        <w:jc w:val="left"/>
        <w:rPr>
          <w:sz w:val="19"/>
        </w:rPr>
      </w:pPr>
    </w:p>
    <w:p w14:paraId="2BEC54B0" w14:textId="77777777" w:rsidR="00316062" w:rsidRDefault="00DC781B">
      <w:pPr>
        <w:spacing w:before="1"/>
        <w:ind w:left="477" w:right="322"/>
        <w:jc w:val="center"/>
        <w:rPr>
          <w:rFonts w:ascii="Times New Roman"/>
          <w:i/>
          <w:sz w:val="18"/>
        </w:rPr>
      </w:pPr>
      <w:r>
        <w:rPr>
          <w:rFonts w:ascii="Times New Roman"/>
          <w:i/>
          <w:sz w:val="18"/>
        </w:rPr>
        <w:t>Figure</w:t>
      </w:r>
      <w:r>
        <w:rPr>
          <w:rFonts w:ascii="Times New Roman"/>
          <w:i/>
          <w:spacing w:val="-3"/>
          <w:sz w:val="18"/>
        </w:rPr>
        <w:t xml:space="preserve"> </w:t>
      </w:r>
      <w:r>
        <w:rPr>
          <w:rFonts w:ascii="Times New Roman"/>
          <w:i/>
          <w:sz w:val="18"/>
        </w:rPr>
        <w:t>1.</w:t>
      </w:r>
      <w:r>
        <w:rPr>
          <w:rFonts w:ascii="Times New Roman"/>
          <w:i/>
          <w:spacing w:val="-1"/>
          <w:sz w:val="18"/>
        </w:rPr>
        <w:t xml:space="preserve"> </w:t>
      </w:r>
      <w:r>
        <w:rPr>
          <w:rFonts w:ascii="Times New Roman"/>
          <w:i/>
          <w:sz w:val="18"/>
        </w:rPr>
        <w:t>Types</w:t>
      </w:r>
      <w:r>
        <w:rPr>
          <w:rFonts w:ascii="Times New Roman"/>
          <w:i/>
          <w:spacing w:val="-1"/>
          <w:sz w:val="18"/>
        </w:rPr>
        <w:t xml:space="preserve"> </w:t>
      </w:r>
      <w:r>
        <w:rPr>
          <w:rFonts w:ascii="Times New Roman"/>
          <w:i/>
          <w:sz w:val="18"/>
        </w:rPr>
        <w:t>of</w:t>
      </w:r>
      <w:r>
        <w:rPr>
          <w:rFonts w:ascii="Times New Roman"/>
          <w:i/>
          <w:spacing w:val="-1"/>
          <w:sz w:val="18"/>
        </w:rPr>
        <w:t xml:space="preserve"> </w:t>
      </w:r>
      <w:r>
        <w:rPr>
          <w:rFonts w:ascii="Times New Roman"/>
          <w:i/>
          <w:sz w:val="18"/>
        </w:rPr>
        <w:t>best practices</w:t>
      </w:r>
    </w:p>
    <w:p w14:paraId="2479B35D" w14:textId="77777777" w:rsidR="00316062" w:rsidRDefault="00DC781B">
      <w:pPr>
        <w:pStyle w:val="Corpotesto"/>
        <w:jc w:val="left"/>
        <w:rPr>
          <w:rFonts w:ascii="Times New Roman"/>
          <w:i/>
          <w:sz w:val="14"/>
        </w:rPr>
      </w:pPr>
      <w:r>
        <w:rPr>
          <w:noProof/>
          <w:lang w:val="it-IT" w:eastAsia="it-IT"/>
        </w:rPr>
        <w:drawing>
          <wp:anchor distT="0" distB="0" distL="0" distR="0" simplePos="0" relativeHeight="7" behindDoc="0" locked="0" layoutInCell="1" allowOverlap="1" wp14:anchorId="649E62C3" wp14:editId="2B3FB394">
            <wp:simplePos x="0" y="0"/>
            <wp:positionH relativeFrom="page">
              <wp:posOffset>789431</wp:posOffset>
            </wp:positionH>
            <wp:positionV relativeFrom="paragraph">
              <wp:posOffset>127619</wp:posOffset>
            </wp:positionV>
            <wp:extent cx="5967985" cy="1293876"/>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5" cstate="print"/>
                    <a:stretch>
                      <a:fillRect/>
                    </a:stretch>
                  </pic:blipFill>
                  <pic:spPr>
                    <a:xfrm>
                      <a:off x="0" y="0"/>
                      <a:ext cx="5967985" cy="1293876"/>
                    </a:xfrm>
                    <a:prstGeom prst="rect">
                      <a:avLst/>
                    </a:prstGeom>
                  </pic:spPr>
                </pic:pic>
              </a:graphicData>
            </a:graphic>
          </wp:anchor>
        </w:drawing>
      </w:r>
    </w:p>
    <w:p w14:paraId="6BE2BEF0" w14:textId="77777777" w:rsidR="00316062" w:rsidRDefault="00316062">
      <w:pPr>
        <w:pStyle w:val="Corpotesto"/>
        <w:jc w:val="left"/>
        <w:rPr>
          <w:rFonts w:ascii="Times New Roman"/>
          <w:i/>
          <w:sz w:val="20"/>
        </w:rPr>
      </w:pPr>
    </w:p>
    <w:p w14:paraId="74C3FA51" w14:textId="77777777" w:rsidR="00316062" w:rsidRDefault="00316062">
      <w:pPr>
        <w:pStyle w:val="Corpotesto"/>
        <w:jc w:val="left"/>
        <w:rPr>
          <w:rFonts w:ascii="Times New Roman"/>
          <w:i/>
          <w:sz w:val="20"/>
        </w:rPr>
      </w:pPr>
    </w:p>
    <w:p w14:paraId="1D66DC74" w14:textId="77777777" w:rsidR="00316062" w:rsidRDefault="00316062">
      <w:pPr>
        <w:pStyle w:val="Corpotesto"/>
        <w:spacing w:before="7"/>
        <w:jc w:val="left"/>
        <w:rPr>
          <w:rFonts w:ascii="Times New Roman"/>
          <w:i/>
          <w:sz w:val="15"/>
        </w:rPr>
      </w:pPr>
    </w:p>
    <w:p w14:paraId="0E241EB1" w14:textId="77777777" w:rsidR="00316062" w:rsidRDefault="00DC781B">
      <w:pPr>
        <w:pStyle w:val="Corpotesto"/>
        <w:spacing w:line="276" w:lineRule="auto"/>
        <w:ind w:left="372" w:right="210"/>
      </w:pPr>
      <w:r>
        <w:t xml:space="preserve">To summarize, three types of best practices, often </w:t>
      </w:r>
      <w:proofErr w:type="gramStart"/>
      <w:r>
        <w:t>combined together</w:t>
      </w:r>
      <w:proofErr w:type="gramEnd"/>
      <w:r>
        <w:t xml:space="preserve"> in a single program, can be</w:t>
      </w:r>
      <w:r>
        <w:rPr>
          <w:spacing w:val="1"/>
        </w:rPr>
        <w:t xml:space="preserve"> </w:t>
      </w:r>
      <w:r>
        <w:t>identified (figure 1). The first group includes training activities, both for players and coaches; the</w:t>
      </w:r>
      <w:r>
        <w:rPr>
          <w:spacing w:val="1"/>
        </w:rPr>
        <w:t xml:space="preserve"> </w:t>
      </w:r>
      <w:r>
        <w:rPr>
          <w:spacing w:val="-1"/>
        </w:rPr>
        <w:t>second,</w:t>
      </w:r>
      <w:r>
        <w:rPr>
          <w:spacing w:val="-11"/>
        </w:rPr>
        <w:t xml:space="preserve"> </w:t>
      </w:r>
      <w:r>
        <w:rPr>
          <w:spacing w:val="-1"/>
        </w:rPr>
        <w:t>tournaments</w:t>
      </w:r>
      <w:r>
        <w:rPr>
          <w:spacing w:val="-11"/>
        </w:rPr>
        <w:t xml:space="preserve"> </w:t>
      </w:r>
      <w:r>
        <w:t>and</w:t>
      </w:r>
      <w:r>
        <w:rPr>
          <w:spacing w:val="-9"/>
        </w:rPr>
        <w:t xml:space="preserve"> </w:t>
      </w:r>
      <w:r>
        <w:t>competitions,</w:t>
      </w:r>
      <w:r>
        <w:rPr>
          <w:spacing w:val="-9"/>
        </w:rPr>
        <w:t xml:space="preserve"> </w:t>
      </w:r>
      <w:r>
        <w:t>professional</w:t>
      </w:r>
      <w:r>
        <w:rPr>
          <w:spacing w:val="-10"/>
        </w:rPr>
        <w:t xml:space="preserve"> </w:t>
      </w:r>
      <w:r>
        <w:t>and</w:t>
      </w:r>
      <w:r>
        <w:rPr>
          <w:spacing w:val="-9"/>
        </w:rPr>
        <w:t xml:space="preserve"> </w:t>
      </w:r>
      <w:r>
        <w:t>non-professional;</w:t>
      </w:r>
      <w:r>
        <w:rPr>
          <w:spacing w:val="-13"/>
        </w:rPr>
        <w:t xml:space="preserve"> </w:t>
      </w:r>
      <w:r>
        <w:t>and</w:t>
      </w:r>
      <w:r>
        <w:rPr>
          <w:spacing w:val="-9"/>
        </w:rPr>
        <w:t xml:space="preserve"> </w:t>
      </w:r>
      <w:r>
        <w:t>the</w:t>
      </w:r>
      <w:r>
        <w:rPr>
          <w:spacing w:val="-13"/>
        </w:rPr>
        <w:t xml:space="preserve"> </w:t>
      </w:r>
      <w:r>
        <w:t>third,</w:t>
      </w:r>
      <w:r>
        <w:rPr>
          <w:spacing w:val="-9"/>
        </w:rPr>
        <w:t xml:space="preserve"> </w:t>
      </w:r>
      <w:r>
        <w:t>defines</w:t>
      </w:r>
      <w:r>
        <w:rPr>
          <w:spacing w:val="-11"/>
        </w:rPr>
        <w:t xml:space="preserve"> </w:t>
      </w:r>
      <w:r>
        <w:t>all</w:t>
      </w:r>
    </w:p>
    <w:p w14:paraId="1ABA29E5" w14:textId="77777777" w:rsidR="00316062" w:rsidRDefault="00316062">
      <w:pPr>
        <w:spacing w:line="276" w:lineRule="auto"/>
        <w:sectPr w:rsidR="00316062">
          <w:pgSz w:w="11910" w:h="16840"/>
          <w:pgMar w:top="1360" w:right="920" w:bottom="1180" w:left="760" w:header="0" w:footer="952" w:gutter="0"/>
          <w:cols w:space="720"/>
        </w:sectPr>
      </w:pPr>
    </w:p>
    <w:p w14:paraId="72E5F581" w14:textId="77777777" w:rsidR="00316062" w:rsidRDefault="00DC781B">
      <w:pPr>
        <w:pStyle w:val="Corpotesto"/>
        <w:spacing w:before="37" w:line="278" w:lineRule="auto"/>
        <w:ind w:left="372" w:right="209"/>
        <w:jc w:val="left"/>
      </w:pPr>
      <w:r>
        <w:lastRenderedPageBreak/>
        <w:t>the</w:t>
      </w:r>
      <w:r>
        <w:rPr>
          <w:spacing w:val="3"/>
        </w:rPr>
        <w:t xml:space="preserve"> </w:t>
      </w:r>
      <w:r>
        <w:t>other</w:t>
      </w:r>
      <w:r>
        <w:rPr>
          <w:spacing w:val="4"/>
        </w:rPr>
        <w:t xml:space="preserve"> </w:t>
      </w:r>
      <w:r>
        <w:t>activities</w:t>
      </w:r>
      <w:r>
        <w:rPr>
          <w:spacing w:val="4"/>
        </w:rPr>
        <w:t xml:space="preserve"> </w:t>
      </w:r>
      <w:r>
        <w:t>related</w:t>
      </w:r>
      <w:r>
        <w:rPr>
          <w:spacing w:val="2"/>
        </w:rPr>
        <w:t xml:space="preserve"> </w:t>
      </w:r>
      <w:r>
        <w:t>to</w:t>
      </w:r>
      <w:r>
        <w:rPr>
          <w:spacing w:val="6"/>
        </w:rPr>
        <w:t xml:space="preserve"> </w:t>
      </w:r>
      <w:r>
        <w:t>the</w:t>
      </w:r>
      <w:r>
        <w:rPr>
          <w:spacing w:val="2"/>
        </w:rPr>
        <w:t xml:space="preserve"> </w:t>
      </w:r>
      <w:r>
        <w:t>practice</w:t>
      </w:r>
      <w:r>
        <w:rPr>
          <w:spacing w:val="4"/>
        </w:rPr>
        <w:t xml:space="preserve"> </w:t>
      </w:r>
      <w:r>
        <w:t>of</w:t>
      </w:r>
      <w:r>
        <w:rPr>
          <w:spacing w:val="4"/>
        </w:rPr>
        <w:t xml:space="preserve"> </w:t>
      </w:r>
      <w:r>
        <w:t>sport</w:t>
      </w:r>
      <w:r>
        <w:rPr>
          <w:spacing w:val="4"/>
        </w:rPr>
        <w:t xml:space="preserve"> </w:t>
      </w:r>
      <w:r>
        <w:t>that</w:t>
      </w:r>
      <w:r>
        <w:rPr>
          <w:spacing w:val="4"/>
        </w:rPr>
        <w:t xml:space="preserve"> </w:t>
      </w:r>
      <w:r>
        <w:t>have</w:t>
      </w:r>
      <w:r>
        <w:rPr>
          <w:spacing w:val="4"/>
        </w:rPr>
        <w:t xml:space="preserve"> </w:t>
      </w:r>
      <w:r>
        <w:t>a</w:t>
      </w:r>
      <w:r>
        <w:rPr>
          <w:spacing w:val="3"/>
        </w:rPr>
        <w:t xml:space="preserve"> </w:t>
      </w:r>
      <w:r>
        <w:t>strong</w:t>
      </w:r>
      <w:r>
        <w:rPr>
          <w:spacing w:val="4"/>
        </w:rPr>
        <w:t xml:space="preserve"> </w:t>
      </w:r>
      <w:r>
        <w:t>focus</w:t>
      </w:r>
      <w:r>
        <w:rPr>
          <w:spacing w:val="7"/>
        </w:rPr>
        <w:t xml:space="preserve"> </w:t>
      </w:r>
      <w:r>
        <w:t>on</w:t>
      </w:r>
      <w:r>
        <w:rPr>
          <w:spacing w:val="2"/>
        </w:rPr>
        <w:t xml:space="preserve"> </w:t>
      </w:r>
      <w:r>
        <w:t>the</w:t>
      </w:r>
      <w:r>
        <w:rPr>
          <w:spacing w:val="2"/>
        </w:rPr>
        <w:t xml:space="preserve"> </w:t>
      </w:r>
      <w:r>
        <w:t>play</w:t>
      </w:r>
      <w:r>
        <w:rPr>
          <w:spacing w:val="4"/>
        </w:rPr>
        <w:t xml:space="preserve"> </w:t>
      </w:r>
      <w:r>
        <w:t>and</w:t>
      </w:r>
      <w:r>
        <w:rPr>
          <w:spacing w:val="4"/>
        </w:rPr>
        <w:t xml:space="preserve"> </w:t>
      </w:r>
      <w:r>
        <w:t>leisure</w:t>
      </w:r>
      <w:r>
        <w:rPr>
          <w:spacing w:val="-51"/>
        </w:rPr>
        <w:t xml:space="preserve"> </w:t>
      </w:r>
      <w:r>
        <w:t>component</w:t>
      </w:r>
      <w:r>
        <w:rPr>
          <w:spacing w:val="-1"/>
        </w:rPr>
        <w:t xml:space="preserve"> </w:t>
      </w:r>
      <w:r>
        <w:t>of it.</w:t>
      </w:r>
    </w:p>
    <w:p w14:paraId="7B08425B" w14:textId="77777777" w:rsidR="00316062" w:rsidRDefault="00DC781B">
      <w:pPr>
        <w:spacing w:before="158"/>
        <w:ind w:left="372"/>
        <w:rPr>
          <w:rFonts w:ascii="Times New Roman"/>
          <w:i/>
          <w:sz w:val="18"/>
        </w:rPr>
      </w:pPr>
      <w:r>
        <w:rPr>
          <w:rFonts w:ascii="Times New Roman"/>
          <w:i/>
          <w:sz w:val="18"/>
        </w:rPr>
        <w:t>Figure</w:t>
      </w:r>
      <w:r>
        <w:rPr>
          <w:rFonts w:ascii="Times New Roman"/>
          <w:i/>
          <w:spacing w:val="-3"/>
          <w:sz w:val="18"/>
        </w:rPr>
        <w:t xml:space="preserve"> </w:t>
      </w:r>
      <w:r>
        <w:rPr>
          <w:rFonts w:ascii="Times New Roman"/>
          <w:i/>
          <w:sz w:val="18"/>
        </w:rPr>
        <w:t>2.</w:t>
      </w:r>
      <w:r>
        <w:rPr>
          <w:rFonts w:ascii="Times New Roman"/>
          <w:i/>
          <w:spacing w:val="-2"/>
          <w:sz w:val="18"/>
        </w:rPr>
        <w:t xml:space="preserve"> </w:t>
      </w:r>
      <w:r>
        <w:rPr>
          <w:rFonts w:ascii="Times New Roman"/>
          <w:i/>
          <w:sz w:val="18"/>
        </w:rPr>
        <w:t>Synoptic table</w:t>
      </w:r>
      <w:r>
        <w:rPr>
          <w:rFonts w:ascii="Times New Roman"/>
          <w:i/>
          <w:spacing w:val="-2"/>
          <w:sz w:val="18"/>
        </w:rPr>
        <w:t xml:space="preserve"> </w:t>
      </w:r>
      <w:r>
        <w:rPr>
          <w:rFonts w:ascii="Times New Roman"/>
          <w:i/>
          <w:sz w:val="18"/>
        </w:rPr>
        <w:t>for</w:t>
      </w:r>
      <w:r>
        <w:rPr>
          <w:rFonts w:ascii="Times New Roman"/>
          <w:i/>
          <w:spacing w:val="-2"/>
          <w:sz w:val="18"/>
        </w:rPr>
        <w:t xml:space="preserve"> </w:t>
      </w:r>
      <w:r>
        <w:rPr>
          <w:rFonts w:ascii="Times New Roman"/>
          <w:i/>
          <w:sz w:val="18"/>
        </w:rPr>
        <w:t>best</w:t>
      </w:r>
      <w:r>
        <w:rPr>
          <w:rFonts w:ascii="Times New Roman"/>
          <w:i/>
          <w:spacing w:val="1"/>
          <w:sz w:val="18"/>
        </w:rPr>
        <w:t xml:space="preserve"> </w:t>
      </w:r>
      <w:r>
        <w:rPr>
          <w:rFonts w:ascii="Times New Roman"/>
          <w:i/>
          <w:sz w:val="18"/>
        </w:rPr>
        <w:t>practices'</w:t>
      </w:r>
      <w:r>
        <w:rPr>
          <w:rFonts w:ascii="Times New Roman"/>
          <w:i/>
          <w:spacing w:val="-1"/>
          <w:sz w:val="18"/>
        </w:rPr>
        <w:t xml:space="preserve"> </w:t>
      </w:r>
      <w:r>
        <w:rPr>
          <w:rFonts w:ascii="Times New Roman"/>
          <w:i/>
          <w:sz w:val="18"/>
        </w:rPr>
        <w:t>activities,</w:t>
      </w:r>
      <w:r>
        <w:rPr>
          <w:rFonts w:ascii="Times New Roman"/>
          <w:i/>
          <w:spacing w:val="-2"/>
          <w:sz w:val="18"/>
        </w:rPr>
        <w:t xml:space="preserve"> </w:t>
      </w:r>
      <w:r>
        <w:rPr>
          <w:rFonts w:ascii="Times New Roman"/>
          <w:i/>
          <w:sz w:val="18"/>
        </w:rPr>
        <w:t>by country</w:t>
      </w:r>
    </w:p>
    <w:p w14:paraId="06E69DDD" w14:textId="5535D308" w:rsidR="00316062" w:rsidRDefault="00253413">
      <w:pPr>
        <w:pStyle w:val="Corpotesto"/>
        <w:spacing w:before="8"/>
        <w:jc w:val="left"/>
        <w:rPr>
          <w:rFonts w:ascii="Times New Roman"/>
          <w:i/>
          <w:sz w:val="13"/>
        </w:rPr>
      </w:pPr>
      <w:r>
        <w:rPr>
          <w:noProof/>
          <w:lang w:val="it-IT" w:eastAsia="it-IT"/>
        </w:rPr>
        <mc:AlternateContent>
          <mc:Choice Requires="wps">
            <w:drawing>
              <wp:anchor distT="0" distB="0" distL="0" distR="0" simplePos="0" relativeHeight="487591936" behindDoc="1" locked="0" layoutInCell="1" allowOverlap="1" wp14:anchorId="45D8EBFD" wp14:editId="31639AC9">
                <wp:simplePos x="0" y="0"/>
                <wp:positionH relativeFrom="page">
                  <wp:posOffset>719455</wp:posOffset>
                </wp:positionH>
                <wp:positionV relativeFrom="paragraph">
                  <wp:posOffset>125095</wp:posOffset>
                </wp:positionV>
                <wp:extent cx="5753735" cy="6350"/>
                <wp:effectExtent l="0" t="0" r="0" b="0"/>
                <wp:wrapTopAndBottom/>
                <wp:docPr id="5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6350"/>
                        </a:xfrm>
                        <a:custGeom>
                          <a:avLst/>
                          <a:gdLst>
                            <a:gd name="T0" fmla="+- 0 10193 1133"/>
                            <a:gd name="T1" fmla="*/ T0 w 9061"/>
                            <a:gd name="T2" fmla="+- 0 197 197"/>
                            <a:gd name="T3" fmla="*/ 197 h 10"/>
                            <a:gd name="T4" fmla="+- 0 3264 1133"/>
                            <a:gd name="T5" fmla="*/ T4 w 9061"/>
                            <a:gd name="T6" fmla="+- 0 197 197"/>
                            <a:gd name="T7" fmla="*/ 197 h 10"/>
                            <a:gd name="T8" fmla="+- 0 1133 1133"/>
                            <a:gd name="T9" fmla="*/ T8 w 9061"/>
                            <a:gd name="T10" fmla="+- 0 197 197"/>
                            <a:gd name="T11" fmla="*/ 197 h 10"/>
                            <a:gd name="T12" fmla="+- 0 1133 1133"/>
                            <a:gd name="T13" fmla="*/ T12 w 9061"/>
                            <a:gd name="T14" fmla="+- 0 206 197"/>
                            <a:gd name="T15" fmla="*/ 206 h 10"/>
                            <a:gd name="T16" fmla="+- 0 3264 1133"/>
                            <a:gd name="T17" fmla="*/ T16 w 9061"/>
                            <a:gd name="T18" fmla="+- 0 206 197"/>
                            <a:gd name="T19" fmla="*/ 206 h 10"/>
                            <a:gd name="T20" fmla="+- 0 10193 1133"/>
                            <a:gd name="T21" fmla="*/ T20 w 9061"/>
                            <a:gd name="T22" fmla="+- 0 206 197"/>
                            <a:gd name="T23" fmla="*/ 206 h 10"/>
                            <a:gd name="T24" fmla="+- 0 10193 1133"/>
                            <a:gd name="T25" fmla="*/ T24 w 9061"/>
                            <a:gd name="T26" fmla="+- 0 197 197"/>
                            <a:gd name="T27" fmla="*/ 197 h 10"/>
                          </a:gdLst>
                          <a:ahLst/>
                          <a:cxnLst>
                            <a:cxn ang="0">
                              <a:pos x="T1" y="T3"/>
                            </a:cxn>
                            <a:cxn ang="0">
                              <a:pos x="T5" y="T7"/>
                            </a:cxn>
                            <a:cxn ang="0">
                              <a:pos x="T9" y="T11"/>
                            </a:cxn>
                            <a:cxn ang="0">
                              <a:pos x="T13" y="T15"/>
                            </a:cxn>
                            <a:cxn ang="0">
                              <a:pos x="T17" y="T19"/>
                            </a:cxn>
                            <a:cxn ang="0">
                              <a:pos x="T21" y="T23"/>
                            </a:cxn>
                            <a:cxn ang="0">
                              <a:pos x="T25" y="T27"/>
                            </a:cxn>
                          </a:cxnLst>
                          <a:rect l="0" t="0" r="r" b="b"/>
                          <a:pathLst>
                            <a:path w="9061" h="10">
                              <a:moveTo>
                                <a:pt x="9060" y="0"/>
                              </a:moveTo>
                              <a:lnTo>
                                <a:pt x="2131" y="0"/>
                              </a:lnTo>
                              <a:lnTo>
                                <a:pt x="0" y="0"/>
                              </a:lnTo>
                              <a:lnTo>
                                <a:pt x="0" y="9"/>
                              </a:lnTo>
                              <a:lnTo>
                                <a:pt x="2131" y="9"/>
                              </a:lnTo>
                              <a:lnTo>
                                <a:pt x="9060" y="9"/>
                              </a:lnTo>
                              <a:lnTo>
                                <a:pt x="9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57FAA23" id="Freeform 38" o:spid="_x0000_s1026" style="position:absolute;margin-left:56.65pt;margin-top:9.85pt;width:453.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" path="m9060,l2131,,,,,9r2131,l9060,9r,-9xe" fillcolor="black" stroked="f">
                <v:path arrowok="t" o:connecttype="custom" o:connectlocs="5753100,125095;1353185,125095;0,125095;0,130810;1353185,130810;5753100,130810;5753100,125095" o:connectangles="0,0,0,0,0,0,0"/>
                <w10:wrap type="topAndBottom" anchorx="page"/>
              </v:shape>
            </w:pict>
          </mc:Fallback>
        </mc:AlternateContent>
      </w:r>
    </w:p>
    <w:p w14:paraId="5842E40D" w14:textId="77777777" w:rsidR="00316062" w:rsidRDefault="00DC781B">
      <w:pPr>
        <w:tabs>
          <w:tab w:val="left" w:pos="2603"/>
        </w:tabs>
        <w:spacing w:before="54" w:after="78"/>
        <w:ind w:left="480"/>
      </w:pPr>
      <w:r>
        <w:t>Country</w:t>
      </w:r>
      <w:r>
        <w:tab/>
        <w:t>Keywords</w:t>
      </w:r>
    </w:p>
    <w:p w14:paraId="1933AC7A" w14:textId="367F299F" w:rsidR="00316062" w:rsidRDefault="00253413">
      <w:pPr>
        <w:pStyle w:val="Corpotesto"/>
        <w:spacing w:line="20" w:lineRule="exact"/>
        <w:ind w:left="372"/>
        <w:jc w:val="left"/>
        <w:rPr>
          <w:sz w:val="2"/>
        </w:rPr>
      </w:pPr>
      <w:r>
        <w:rPr>
          <w:noProof/>
          <w:sz w:val="2"/>
          <w:lang w:val="it-IT" w:eastAsia="it-IT"/>
        </w:rPr>
        <mc:AlternateContent>
          <mc:Choice Requires="wpg">
            <w:drawing>
              <wp:inline distT="0" distB="0" distL="0" distR="0" wp14:anchorId="2DE21DBB" wp14:editId="57E2E52F">
                <wp:extent cx="5753100" cy="6350"/>
                <wp:effectExtent l="4445" t="3175" r="0" b="0"/>
                <wp:docPr id="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6350"/>
                          <a:chOff x="0" y="0"/>
                          <a:chExt cx="9060" cy="10"/>
                        </a:xfrm>
                      </wpg:grpSpPr>
                      <wps:wsp>
                        <wps:cNvPr id="57" name="Freeform 37"/>
                        <wps:cNvSpPr>
                          <a:spLocks/>
                        </wps:cNvSpPr>
                        <wps:spPr bwMode="auto">
                          <a:xfrm>
                            <a:off x="-1" y="0"/>
                            <a:ext cx="9061" cy="10"/>
                          </a:xfrm>
                          <a:custGeom>
                            <a:avLst/>
                            <a:gdLst>
                              <a:gd name="T0" fmla="*/ 9060 w 9061"/>
                              <a:gd name="T1" fmla="*/ 0 h 10"/>
                              <a:gd name="T2" fmla="*/ 2131 w 9061"/>
                              <a:gd name="T3" fmla="*/ 0 h 10"/>
                              <a:gd name="T4" fmla="*/ 0 w 9061"/>
                              <a:gd name="T5" fmla="*/ 0 h 10"/>
                              <a:gd name="T6" fmla="*/ 0 w 9061"/>
                              <a:gd name="T7" fmla="*/ 10 h 10"/>
                              <a:gd name="T8" fmla="*/ 2131 w 9061"/>
                              <a:gd name="T9" fmla="*/ 10 h 10"/>
                              <a:gd name="T10" fmla="*/ 9060 w 9061"/>
                              <a:gd name="T11" fmla="*/ 10 h 10"/>
                              <a:gd name="T12" fmla="*/ 9060 w 9061"/>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9061" h="10">
                                <a:moveTo>
                                  <a:pt x="9060" y="0"/>
                                </a:moveTo>
                                <a:lnTo>
                                  <a:pt x="2131" y="0"/>
                                </a:lnTo>
                                <a:lnTo>
                                  <a:pt x="0" y="0"/>
                                </a:lnTo>
                                <a:lnTo>
                                  <a:pt x="0" y="10"/>
                                </a:lnTo>
                                <a:lnTo>
                                  <a:pt x="2131" y="10"/>
                                </a:lnTo>
                                <a:lnTo>
                                  <a:pt x="9060" y="10"/>
                                </a:lnTo>
                                <a:lnTo>
                                  <a:pt x="9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60009699" id="Group 36" o:spid="_x0000_s1026" style="width:453pt;height:.5pt;mso-position-horizontal-relative:char;mso-position-vertical-relative:line" coordsize="90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">
                <v:shape id="Freeform 37" o:spid="_x0000_s1027" style="position:absolute;left:-1;width:9061;height:10;visibility:visible;mso-wrap-style:square;v-text-anchor:top" coordsize="90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" path="m9060,l2131,,,,,10r2131,l9060,10r,-10xe" fillcolor="black" stroked="f">
                  <v:path arrowok="t" o:connecttype="custom" o:connectlocs="9060,0;2131,0;0,0;0,10;2131,10;9060,10;9060,0" o:connectangles="0,0,0,0,0,0,0"/>
                </v:shape>
                <w10:anchorlock/>
              </v:group>
            </w:pict>
          </mc:Fallback>
        </mc:AlternateContent>
      </w:r>
    </w:p>
    <w:p w14:paraId="6E6C916B" w14:textId="77777777" w:rsidR="00316062" w:rsidRDefault="00DC781B">
      <w:pPr>
        <w:tabs>
          <w:tab w:val="left" w:pos="2638"/>
        </w:tabs>
        <w:spacing w:before="109"/>
        <w:ind w:left="2638" w:right="1058" w:hanging="2120"/>
        <w:jc w:val="both"/>
      </w:pPr>
      <w:r>
        <w:t>Spain</w:t>
      </w:r>
      <w:r>
        <w:tab/>
      </w:r>
      <w:r>
        <w:rPr>
          <w:spacing w:val="-1"/>
        </w:rPr>
        <w:t>Regular</w:t>
      </w:r>
      <w:r>
        <w:rPr>
          <w:spacing w:val="-11"/>
        </w:rPr>
        <w:t xml:space="preserve"> </w:t>
      </w:r>
      <w:r>
        <w:rPr>
          <w:spacing w:val="-1"/>
        </w:rPr>
        <w:t>football</w:t>
      </w:r>
      <w:r>
        <w:rPr>
          <w:spacing w:val="-9"/>
        </w:rPr>
        <w:t xml:space="preserve"> </w:t>
      </w:r>
      <w:r>
        <w:rPr>
          <w:spacing w:val="-1"/>
        </w:rPr>
        <w:t>training,</w:t>
      </w:r>
      <w:r>
        <w:rPr>
          <w:spacing w:val="-8"/>
        </w:rPr>
        <w:t xml:space="preserve"> </w:t>
      </w:r>
      <w:r>
        <w:rPr>
          <w:spacing w:val="-1"/>
        </w:rPr>
        <w:t>social</w:t>
      </w:r>
      <w:r>
        <w:rPr>
          <w:spacing w:val="-9"/>
        </w:rPr>
        <w:t xml:space="preserve"> </w:t>
      </w:r>
      <w:r>
        <w:rPr>
          <w:spacing w:val="-1"/>
        </w:rPr>
        <w:t>sport</w:t>
      </w:r>
      <w:r>
        <w:rPr>
          <w:spacing w:val="-11"/>
        </w:rPr>
        <w:t xml:space="preserve"> </w:t>
      </w:r>
      <w:r>
        <w:rPr>
          <w:spacing w:val="-1"/>
        </w:rPr>
        <w:t>sessions,</w:t>
      </w:r>
      <w:r>
        <w:rPr>
          <w:spacing w:val="-10"/>
        </w:rPr>
        <w:t xml:space="preserve"> </w:t>
      </w:r>
      <w:r>
        <w:rPr>
          <w:spacing w:val="-1"/>
        </w:rPr>
        <w:t>education</w:t>
      </w:r>
      <w:r>
        <w:rPr>
          <w:spacing w:val="-7"/>
        </w:rPr>
        <w:t xml:space="preserve"> </w:t>
      </w:r>
      <w:r>
        <w:t>of</w:t>
      </w:r>
      <w:r>
        <w:rPr>
          <w:spacing w:val="-10"/>
        </w:rPr>
        <w:t xml:space="preserve"> </w:t>
      </w:r>
      <w:r>
        <w:t>sport</w:t>
      </w:r>
      <w:r>
        <w:rPr>
          <w:spacing w:val="-9"/>
        </w:rPr>
        <w:t xml:space="preserve"> </w:t>
      </w:r>
      <w:r>
        <w:t>coaches,</w:t>
      </w:r>
      <w:r>
        <w:rPr>
          <w:spacing w:val="-47"/>
        </w:rPr>
        <w:t xml:space="preserve"> </w:t>
      </w:r>
      <w:r>
        <w:t>multi-sport</w:t>
      </w:r>
      <w:r>
        <w:rPr>
          <w:spacing w:val="-3"/>
        </w:rPr>
        <w:t xml:space="preserve"> </w:t>
      </w:r>
      <w:r>
        <w:t>sessions,</w:t>
      </w:r>
      <w:r>
        <w:rPr>
          <w:spacing w:val="-1"/>
        </w:rPr>
        <w:t xml:space="preserve"> </w:t>
      </w:r>
      <w:r>
        <w:t>national</w:t>
      </w:r>
      <w:r>
        <w:rPr>
          <w:spacing w:val="-5"/>
        </w:rPr>
        <w:t xml:space="preserve"> </w:t>
      </w:r>
      <w:r>
        <w:t>championship,</w:t>
      </w:r>
      <w:r>
        <w:rPr>
          <w:spacing w:val="-2"/>
        </w:rPr>
        <w:t xml:space="preserve"> </w:t>
      </w:r>
      <w:r>
        <w:t>tournaments</w:t>
      </w:r>
    </w:p>
    <w:p w14:paraId="5613B28D" w14:textId="77777777" w:rsidR="00316062" w:rsidRDefault="00DC781B">
      <w:pPr>
        <w:tabs>
          <w:tab w:val="left" w:pos="2638"/>
        </w:tabs>
        <w:spacing w:before="79"/>
        <w:ind w:left="2638" w:right="1056" w:hanging="2120"/>
        <w:jc w:val="both"/>
      </w:pPr>
      <w:r>
        <w:t>Denmark</w:t>
      </w:r>
      <w:r>
        <w:tab/>
        <w:t>Regular football training, social-sport and play sessions, tournaments,</w:t>
      </w:r>
      <w:r>
        <w:rPr>
          <w:spacing w:val="1"/>
        </w:rPr>
        <w:t xml:space="preserve"> </w:t>
      </w:r>
      <w:r>
        <w:t>social</w:t>
      </w:r>
      <w:r>
        <w:rPr>
          <w:spacing w:val="-1"/>
        </w:rPr>
        <w:t xml:space="preserve"> </w:t>
      </w:r>
      <w:r>
        <w:t>gatherings</w:t>
      </w:r>
    </w:p>
    <w:p w14:paraId="4CB5AEA7" w14:textId="77777777" w:rsidR="00316062" w:rsidRDefault="00DC781B">
      <w:pPr>
        <w:tabs>
          <w:tab w:val="left" w:pos="2638"/>
        </w:tabs>
        <w:spacing w:before="80"/>
        <w:ind w:left="2638" w:right="1058" w:hanging="2120"/>
        <w:jc w:val="both"/>
      </w:pPr>
      <w:r>
        <w:t>Germany</w:t>
      </w:r>
      <w:r>
        <w:tab/>
        <w:t>Circus</w:t>
      </w:r>
      <w:r>
        <w:rPr>
          <w:spacing w:val="-6"/>
        </w:rPr>
        <w:t xml:space="preserve"> </w:t>
      </w:r>
      <w:r>
        <w:t>training,</w:t>
      </w:r>
      <w:r>
        <w:rPr>
          <w:spacing w:val="-6"/>
        </w:rPr>
        <w:t xml:space="preserve"> </w:t>
      </w:r>
      <w:r>
        <w:t>support</w:t>
      </w:r>
      <w:r>
        <w:rPr>
          <w:spacing w:val="-8"/>
        </w:rPr>
        <w:t xml:space="preserve"> </w:t>
      </w:r>
      <w:r>
        <w:t>to</w:t>
      </w:r>
      <w:r>
        <w:rPr>
          <w:spacing w:val="-7"/>
        </w:rPr>
        <w:t xml:space="preserve"> </w:t>
      </w:r>
      <w:r>
        <w:t>sport</w:t>
      </w:r>
      <w:r>
        <w:rPr>
          <w:spacing w:val="-7"/>
        </w:rPr>
        <w:t xml:space="preserve"> </w:t>
      </w:r>
      <w:r>
        <w:t>associations</w:t>
      </w:r>
      <w:r>
        <w:rPr>
          <w:spacing w:val="-7"/>
        </w:rPr>
        <w:t xml:space="preserve"> </w:t>
      </w:r>
      <w:r>
        <w:t>and</w:t>
      </w:r>
      <w:r>
        <w:rPr>
          <w:spacing w:val="-7"/>
        </w:rPr>
        <w:t xml:space="preserve"> </w:t>
      </w:r>
      <w:r>
        <w:t>professionals,</w:t>
      </w:r>
      <w:r>
        <w:rPr>
          <w:spacing w:val="-9"/>
        </w:rPr>
        <w:t xml:space="preserve"> </w:t>
      </w:r>
      <w:r>
        <w:t>free</w:t>
      </w:r>
      <w:r>
        <w:rPr>
          <w:spacing w:val="-9"/>
        </w:rPr>
        <w:t xml:space="preserve"> </w:t>
      </w:r>
      <w:r>
        <w:t>sport</w:t>
      </w:r>
      <w:r>
        <w:rPr>
          <w:spacing w:val="-47"/>
        </w:rPr>
        <w:t xml:space="preserve"> </w:t>
      </w:r>
      <w:r>
        <w:t>facility,</w:t>
      </w:r>
      <w:r>
        <w:rPr>
          <w:spacing w:val="-3"/>
        </w:rPr>
        <w:t xml:space="preserve"> </w:t>
      </w:r>
      <w:r>
        <w:t>regular</w:t>
      </w:r>
      <w:r>
        <w:rPr>
          <w:spacing w:val="-2"/>
        </w:rPr>
        <w:t xml:space="preserve"> </w:t>
      </w:r>
      <w:r>
        <w:t>training</w:t>
      </w:r>
      <w:r>
        <w:rPr>
          <w:spacing w:val="-5"/>
        </w:rPr>
        <w:t xml:space="preserve"> </w:t>
      </w:r>
      <w:r>
        <w:t>in</w:t>
      </w:r>
      <w:r>
        <w:rPr>
          <w:spacing w:val="-4"/>
        </w:rPr>
        <w:t xml:space="preserve"> </w:t>
      </w:r>
      <w:r>
        <w:t>various</w:t>
      </w:r>
      <w:r>
        <w:rPr>
          <w:spacing w:val="-4"/>
        </w:rPr>
        <w:t xml:space="preserve"> </w:t>
      </w:r>
      <w:r>
        <w:t>sports,</w:t>
      </w:r>
      <w:r>
        <w:rPr>
          <w:spacing w:val="-2"/>
        </w:rPr>
        <w:t xml:space="preserve"> </w:t>
      </w:r>
      <w:r>
        <w:t>open</w:t>
      </w:r>
      <w:r>
        <w:rPr>
          <w:spacing w:val="-7"/>
        </w:rPr>
        <w:t xml:space="preserve"> </w:t>
      </w:r>
      <w:r>
        <w:t>football</w:t>
      </w:r>
      <w:r>
        <w:rPr>
          <w:spacing w:val="-7"/>
        </w:rPr>
        <w:t xml:space="preserve"> </w:t>
      </w:r>
      <w:r>
        <w:t>training</w:t>
      </w:r>
    </w:p>
    <w:p w14:paraId="70FA17EE" w14:textId="77777777" w:rsidR="00316062" w:rsidRDefault="00DC781B">
      <w:pPr>
        <w:tabs>
          <w:tab w:val="left" w:pos="2638"/>
        </w:tabs>
        <w:spacing w:before="82"/>
        <w:ind w:left="2638" w:right="1057" w:hanging="2120"/>
        <w:jc w:val="both"/>
      </w:pPr>
      <w:r>
        <w:t>Greece</w:t>
      </w:r>
      <w:r>
        <w:tab/>
        <w:t>Regular football</w:t>
      </w:r>
      <w:r>
        <w:rPr>
          <w:spacing w:val="1"/>
        </w:rPr>
        <w:t xml:space="preserve"> </w:t>
      </w:r>
      <w:r>
        <w:t>training,</w:t>
      </w:r>
      <w:r>
        <w:rPr>
          <w:spacing w:val="1"/>
        </w:rPr>
        <w:t xml:space="preserve"> </w:t>
      </w:r>
      <w:r>
        <w:t>educational</w:t>
      </w:r>
      <w:r>
        <w:rPr>
          <w:spacing w:val="1"/>
        </w:rPr>
        <w:t xml:space="preserve"> </w:t>
      </w:r>
      <w:r>
        <w:t>activities</w:t>
      </w:r>
      <w:r>
        <w:rPr>
          <w:spacing w:val="1"/>
        </w:rPr>
        <w:t xml:space="preserve"> </w:t>
      </w:r>
      <w:r>
        <w:t>related</w:t>
      </w:r>
      <w:r>
        <w:rPr>
          <w:spacing w:val="1"/>
        </w:rPr>
        <w:t xml:space="preserve"> </w:t>
      </w:r>
      <w:r>
        <w:t>to</w:t>
      </w:r>
      <w:r>
        <w:rPr>
          <w:spacing w:val="1"/>
        </w:rPr>
        <w:t xml:space="preserve"> </w:t>
      </w:r>
      <w:r>
        <w:t>sport,</w:t>
      </w:r>
      <w:r>
        <w:rPr>
          <w:spacing w:val="1"/>
        </w:rPr>
        <w:t xml:space="preserve"> </w:t>
      </w:r>
      <w:r>
        <w:t>non-</w:t>
      </w:r>
      <w:r>
        <w:rPr>
          <w:spacing w:val="1"/>
        </w:rPr>
        <w:t xml:space="preserve"> </w:t>
      </w:r>
      <w:r>
        <w:rPr>
          <w:w w:val="95"/>
        </w:rPr>
        <w:t>professional matches, tournaments, regular sport sessions, open sport and</w:t>
      </w:r>
      <w:r>
        <w:rPr>
          <w:spacing w:val="1"/>
          <w:w w:val="95"/>
        </w:rPr>
        <w:t xml:space="preserve"> </w:t>
      </w:r>
      <w:r>
        <w:t>football</w:t>
      </w:r>
      <w:r>
        <w:rPr>
          <w:spacing w:val="-3"/>
        </w:rPr>
        <w:t xml:space="preserve"> </w:t>
      </w:r>
      <w:r>
        <w:t>training</w:t>
      </w:r>
      <w:r>
        <w:rPr>
          <w:spacing w:val="-2"/>
        </w:rPr>
        <w:t xml:space="preserve"> </w:t>
      </w:r>
      <w:r>
        <w:t>and</w:t>
      </w:r>
      <w:r>
        <w:rPr>
          <w:spacing w:val="-1"/>
        </w:rPr>
        <w:t xml:space="preserve"> </w:t>
      </w:r>
      <w:r>
        <w:t>activities</w:t>
      </w:r>
    </w:p>
    <w:p w14:paraId="4574E871" w14:textId="77777777" w:rsidR="00316062" w:rsidRDefault="00DC781B">
      <w:pPr>
        <w:tabs>
          <w:tab w:val="left" w:pos="2638"/>
        </w:tabs>
        <w:spacing w:before="80"/>
        <w:ind w:left="2638" w:right="1056" w:hanging="2120"/>
        <w:jc w:val="both"/>
      </w:pPr>
      <w:r>
        <w:t>Italy</w:t>
      </w:r>
      <w:r>
        <w:tab/>
        <w:t>Regular basketball training, professional tournaments, social gatherings,</w:t>
      </w:r>
      <w:r>
        <w:rPr>
          <w:spacing w:val="1"/>
        </w:rPr>
        <w:t xml:space="preserve"> </w:t>
      </w:r>
      <w:r>
        <w:t>regular</w:t>
      </w:r>
      <w:r>
        <w:rPr>
          <w:spacing w:val="-3"/>
        </w:rPr>
        <w:t xml:space="preserve"> </w:t>
      </w:r>
      <w:r>
        <w:t>rugby</w:t>
      </w:r>
      <w:r>
        <w:rPr>
          <w:spacing w:val="-2"/>
        </w:rPr>
        <w:t xml:space="preserve"> </w:t>
      </w:r>
      <w:r>
        <w:t>training,</w:t>
      </w:r>
      <w:r>
        <w:rPr>
          <w:spacing w:val="-3"/>
        </w:rPr>
        <w:t xml:space="preserve"> </w:t>
      </w:r>
      <w:r>
        <w:t>social</w:t>
      </w:r>
      <w:r>
        <w:rPr>
          <w:spacing w:val="-3"/>
        </w:rPr>
        <w:t xml:space="preserve"> </w:t>
      </w:r>
      <w:r>
        <w:t>sport</w:t>
      </w:r>
      <w:r>
        <w:rPr>
          <w:spacing w:val="-7"/>
        </w:rPr>
        <w:t xml:space="preserve"> </w:t>
      </w:r>
      <w:r>
        <w:t>activities,</w:t>
      </w:r>
      <w:r>
        <w:rPr>
          <w:spacing w:val="-3"/>
        </w:rPr>
        <w:t xml:space="preserve"> </w:t>
      </w:r>
      <w:r>
        <w:t>cultural</w:t>
      </w:r>
      <w:r>
        <w:rPr>
          <w:spacing w:val="-6"/>
        </w:rPr>
        <w:t xml:space="preserve"> </w:t>
      </w:r>
      <w:r>
        <w:t>integration</w:t>
      </w:r>
    </w:p>
    <w:p w14:paraId="31060EF1" w14:textId="603EF0C6" w:rsidR="00316062" w:rsidRDefault="00253413">
      <w:pPr>
        <w:tabs>
          <w:tab w:val="left" w:pos="2638"/>
        </w:tabs>
        <w:spacing w:before="80"/>
        <w:ind w:left="2638" w:right="1056" w:hanging="2120"/>
        <w:jc w:val="both"/>
      </w:pPr>
      <w:r>
        <w:rPr>
          <w:noProof/>
          <w:lang w:val="it-IT" w:eastAsia="it-IT"/>
        </w:rPr>
        <mc:AlternateContent>
          <mc:Choice Requires="wps">
            <w:drawing>
              <wp:anchor distT="0" distB="0" distL="0" distR="0" simplePos="0" relativeHeight="487592960" behindDoc="1" locked="0" layoutInCell="1" allowOverlap="1" wp14:anchorId="20DBDEF4" wp14:editId="2530E7F2">
                <wp:simplePos x="0" y="0"/>
                <wp:positionH relativeFrom="page">
                  <wp:posOffset>709930</wp:posOffset>
                </wp:positionH>
                <wp:positionV relativeFrom="paragraph">
                  <wp:posOffset>442595</wp:posOffset>
                </wp:positionV>
                <wp:extent cx="5762625" cy="6350"/>
                <wp:effectExtent l="0" t="0" r="0" b="0"/>
                <wp:wrapTopAndBottom/>
                <wp:docPr id="5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6350"/>
                        </a:xfrm>
                        <a:custGeom>
                          <a:avLst/>
                          <a:gdLst>
                            <a:gd name="T0" fmla="+- 0 10193 1118"/>
                            <a:gd name="T1" fmla="*/ T0 w 9075"/>
                            <a:gd name="T2" fmla="+- 0 697 697"/>
                            <a:gd name="T3" fmla="*/ 697 h 10"/>
                            <a:gd name="T4" fmla="+- 0 3254 1118"/>
                            <a:gd name="T5" fmla="*/ T4 w 9075"/>
                            <a:gd name="T6" fmla="+- 0 697 697"/>
                            <a:gd name="T7" fmla="*/ 697 h 10"/>
                            <a:gd name="T8" fmla="+- 0 3250 1118"/>
                            <a:gd name="T9" fmla="*/ T8 w 9075"/>
                            <a:gd name="T10" fmla="+- 0 697 697"/>
                            <a:gd name="T11" fmla="*/ 697 h 10"/>
                            <a:gd name="T12" fmla="+- 0 1118 1118"/>
                            <a:gd name="T13" fmla="*/ T12 w 9075"/>
                            <a:gd name="T14" fmla="+- 0 697 697"/>
                            <a:gd name="T15" fmla="*/ 697 h 10"/>
                            <a:gd name="T16" fmla="+- 0 1118 1118"/>
                            <a:gd name="T17" fmla="*/ T16 w 9075"/>
                            <a:gd name="T18" fmla="+- 0 707 697"/>
                            <a:gd name="T19" fmla="*/ 707 h 10"/>
                            <a:gd name="T20" fmla="+- 0 3250 1118"/>
                            <a:gd name="T21" fmla="*/ T20 w 9075"/>
                            <a:gd name="T22" fmla="+- 0 707 697"/>
                            <a:gd name="T23" fmla="*/ 707 h 10"/>
                            <a:gd name="T24" fmla="+- 0 3254 1118"/>
                            <a:gd name="T25" fmla="*/ T24 w 9075"/>
                            <a:gd name="T26" fmla="+- 0 707 697"/>
                            <a:gd name="T27" fmla="*/ 707 h 10"/>
                            <a:gd name="T28" fmla="+- 0 10193 1118"/>
                            <a:gd name="T29" fmla="*/ T28 w 9075"/>
                            <a:gd name="T30" fmla="+- 0 707 697"/>
                            <a:gd name="T31" fmla="*/ 707 h 10"/>
                            <a:gd name="T32" fmla="+- 0 10193 1118"/>
                            <a:gd name="T33" fmla="*/ T32 w 9075"/>
                            <a:gd name="T34" fmla="+- 0 697 697"/>
                            <a:gd name="T35" fmla="*/ 6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75" h="10">
                              <a:moveTo>
                                <a:pt x="9075" y="0"/>
                              </a:moveTo>
                              <a:lnTo>
                                <a:pt x="2136" y="0"/>
                              </a:lnTo>
                              <a:lnTo>
                                <a:pt x="2132" y="0"/>
                              </a:lnTo>
                              <a:lnTo>
                                <a:pt x="0" y="0"/>
                              </a:lnTo>
                              <a:lnTo>
                                <a:pt x="0" y="10"/>
                              </a:lnTo>
                              <a:lnTo>
                                <a:pt x="2132" y="10"/>
                              </a:lnTo>
                              <a:lnTo>
                                <a:pt x="2136" y="10"/>
                              </a:lnTo>
                              <a:lnTo>
                                <a:pt x="9075" y="10"/>
                              </a:lnTo>
                              <a:lnTo>
                                <a:pt x="9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119ACFB" id="Freeform 35" o:spid="_x0000_s1026" style="position:absolute;margin-left:55.9pt;margin-top:34.85pt;width:453.75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" path="m9075,l2136,r-4,l,,,10r2132,l2136,10r6939,l9075,xe" fillcolor="black" stroked="f">
                <v:path arrowok="t" o:connecttype="custom" o:connectlocs="5762625,442595;1356360,442595;1353820,442595;0,442595;0,448945;1353820,448945;1356360,448945;5762625,448945;5762625,442595" o:connectangles="0,0,0,0,0,0,0,0,0"/>
                <w10:wrap type="topAndBottom" anchorx="page"/>
              </v:shape>
            </w:pict>
          </mc:Fallback>
        </mc:AlternateContent>
      </w:r>
      <w:r w:rsidR="00DC781B">
        <w:t>Slovenia</w:t>
      </w:r>
      <w:r w:rsidR="00DC781B">
        <w:tab/>
        <w:t>Social</w:t>
      </w:r>
      <w:r w:rsidR="00DC781B">
        <w:rPr>
          <w:spacing w:val="1"/>
        </w:rPr>
        <w:t xml:space="preserve"> </w:t>
      </w:r>
      <w:r w:rsidR="00DC781B">
        <w:t>gatherings</w:t>
      </w:r>
      <w:r w:rsidR="00DC781B">
        <w:rPr>
          <w:spacing w:val="1"/>
        </w:rPr>
        <w:t xml:space="preserve"> </w:t>
      </w:r>
      <w:r w:rsidR="00DC781B">
        <w:t>and</w:t>
      </w:r>
      <w:r w:rsidR="00DC781B">
        <w:rPr>
          <w:spacing w:val="1"/>
        </w:rPr>
        <w:t xml:space="preserve"> </w:t>
      </w:r>
      <w:r w:rsidR="00DC781B">
        <w:t>social</w:t>
      </w:r>
      <w:r w:rsidR="00DC781B">
        <w:rPr>
          <w:spacing w:val="1"/>
        </w:rPr>
        <w:t xml:space="preserve"> </w:t>
      </w:r>
      <w:r w:rsidR="00DC781B">
        <w:t>sport-physical</w:t>
      </w:r>
      <w:r w:rsidR="00DC781B">
        <w:rPr>
          <w:spacing w:val="1"/>
        </w:rPr>
        <w:t xml:space="preserve"> </w:t>
      </w:r>
      <w:r w:rsidR="00DC781B">
        <w:t>activities,</w:t>
      </w:r>
      <w:r w:rsidR="00DC781B">
        <w:rPr>
          <w:spacing w:val="1"/>
        </w:rPr>
        <w:t xml:space="preserve"> </w:t>
      </w:r>
      <w:r w:rsidR="00DC781B">
        <w:t>regular</w:t>
      </w:r>
      <w:r w:rsidR="00DC781B">
        <w:rPr>
          <w:spacing w:val="1"/>
        </w:rPr>
        <w:t xml:space="preserve"> </w:t>
      </w:r>
      <w:r w:rsidR="00DC781B">
        <w:t>football</w:t>
      </w:r>
      <w:r w:rsidR="00DC781B">
        <w:rPr>
          <w:spacing w:val="1"/>
        </w:rPr>
        <w:t xml:space="preserve"> </w:t>
      </w:r>
      <w:r w:rsidR="00DC781B">
        <w:t>training</w:t>
      </w:r>
    </w:p>
    <w:p w14:paraId="50780FDD" w14:textId="77777777" w:rsidR="00316062" w:rsidRDefault="00316062">
      <w:pPr>
        <w:pStyle w:val="Corpotesto"/>
        <w:jc w:val="left"/>
        <w:rPr>
          <w:sz w:val="20"/>
        </w:rPr>
      </w:pPr>
    </w:p>
    <w:p w14:paraId="290562BC" w14:textId="77777777" w:rsidR="00316062" w:rsidRDefault="00DC781B">
      <w:pPr>
        <w:pStyle w:val="Titolo1"/>
        <w:spacing w:before="187"/>
      </w:pPr>
      <w:r>
        <w:t>The</w:t>
      </w:r>
      <w:r>
        <w:rPr>
          <w:spacing w:val="-12"/>
        </w:rPr>
        <w:t xml:space="preserve"> </w:t>
      </w:r>
      <w:proofErr w:type="spellStart"/>
      <w:r>
        <w:t>organising</w:t>
      </w:r>
      <w:proofErr w:type="spellEnd"/>
      <w:r>
        <w:rPr>
          <w:spacing w:val="-11"/>
        </w:rPr>
        <w:t xml:space="preserve"> </w:t>
      </w:r>
      <w:r>
        <w:t>network</w:t>
      </w:r>
      <w:r>
        <w:rPr>
          <w:spacing w:val="-10"/>
        </w:rPr>
        <w:t xml:space="preserve"> </w:t>
      </w:r>
      <w:r>
        <w:t>and</w:t>
      </w:r>
      <w:r>
        <w:rPr>
          <w:spacing w:val="-13"/>
        </w:rPr>
        <w:t xml:space="preserve"> </w:t>
      </w:r>
      <w:r>
        <w:t>funding</w:t>
      </w:r>
      <w:r>
        <w:rPr>
          <w:spacing w:val="-13"/>
        </w:rPr>
        <w:t xml:space="preserve"> </w:t>
      </w:r>
      <w:r>
        <w:t>strategies</w:t>
      </w:r>
    </w:p>
    <w:p w14:paraId="4EA98AC8" w14:textId="77777777" w:rsidR="00316062" w:rsidRDefault="00316062">
      <w:pPr>
        <w:pStyle w:val="Corpotesto"/>
        <w:spacing w:before="9"/>
        <w:jc w:val="left"/>
        <w:rPr>
          <w:sz w:val="21"/>
        </w:rPr>
      </w:pPr>
    </w:p>
    <w:p w14:paraId="593DF53E" w14:textId="77777777" w:rsidR="00316062" w:rsidRDefault="00DC781B">
      <w:pPr>
        <w:pStyle w:val="Corpotesto"/>
        <w:spacing w:line="276" w:lineRule="auto"/>
        <w:ind w:left="372" w:right="211"/>
      </w:pPr>
      <w:r>
        <w:t>The</w:t>
      </w:r>
      <w:r>
        <w:rPr>
          <w:spacing w:val="-6"/>
        </w:rPr>
        <w:t xml:space="preserve"> </w:t>
      </w:r>
      <w:r>
        <w:t>best</w:t>
      </w:r>
      <w:r>
        <w:rPr>
          <w:spacing w:val="-3"/>
        </w:rPr>
        <w:t xml:space="preserve"> </w:t>
      </w:r>
      <w:r>
        <w:t>practices</w:t>
      </w:r>
      <w:r>
        <w:rPr>
          <w:spacing w:val="-5"/>
        </w:rPr>
        <w:t xml:space="preserve"> </w:t>
      </w:r>
      <w:r>
        <w:t>we</w:t>
      </w:r>
      <w:r>
        <w:rPr>
          <w:spacing w:val="-6"/>
        </w:rPr>
        <w:t xml:space="preserve"> </w:t>
      </w:r>
      <w:r>
        <w:t>gathered,</w:t>
      </w:r>
      <w:r>
        <w:rPr>
          <w:spacing w:val="-2"/>
        </w:rPr>
        <w:t xml:space="preserve"> </w:t>
      </w:r>
      <w:r>
        <w:t>as</w:t>
      </w:r>
      <w:r>
        <w:rPr>
          <w:spacing w:val="-4"/>
        </w:rPr>
        <w:t xml:space="preserve"> </w:t>
      </w:r>
      <w:r>
        <w:t>it</w:t>
      </w:r>
      <w:r>
        <w:rPr>
          <w:spacing w:val="-6"/>
        </w:rPr>
        <w:t xml:space="preserve"> </w:t>
      </w:r>
      <w:r>
        <w:t>is</w:t>
      </w:r>
      <w:r>
        <w:rPr>
          <w:spacing w:val="-7"/>
        </w:rPr>
        <w:t xml:space="preserve"> </w:t>
      </w:r>
      <w:r>
        <w:t>common</w:t>
      </w:r>
      <w:r>
        <w:rPr>
          <w:spacing w:val="-3"/>
        </w:rPr>
        <w:t xml:space="preserve"> </w:t>
      </w:r>
      <w:r>
        <w:t>in</w:t>
      </w:r>
      <w:r>
        <w:rPr>
          <w:spacing w:val="-1"/>
        </w:rPr>
        <w:t xml:space="preserve"> </w:t>
      </w:r>
      <w:r>
        <w:t>programs</w:t>
      </w:r>
      <w:r>
        <w:rPr>
          <w:spacing w:val="-5"/>
        </w:rPr>
        <w:t xml:space="preserve"> </w:t>
      </w:r>
      <w:r>
        <w:t>aimed</w:t>
      </w:r>
      <w:r>
        <w:rPr>
          <w:spacing w:val="-3"/>
        </w:rPr>
        <w:t xml:space="preserve"> </w:t>
      </w:r>
      <w:r>
        <w:t>at</w:t>
      </w:r>
      <w:r>
        <w:rPr>
          <w:spacing w:val="-6"/>
        </w:rPr>
        <w:t xml:space="preserve"> </w:t>
      </w:r>
      <w:r>
        <w:t>intervening</w:t>
      </w:r>
      <w:r>
        <w:rPr>
          <w:spacing w:val="-3"/>
        </w:rPr>
        <w:t xml:space="preserve"> </w:t>
      </w:r>
      <w:r>
        <w:t>in</w:t>
      </w:r>
      <w:r>
        <w:rPr>
          <w:spacing w:val="-6"/>
        </w:rPr>
        <w:t xml:space="preserve"> </w:t>
      </w:r>
      <w:r>
        <w:t>disadvantaged</w:t>
      </w:r>
      <w:r>
        <w:rPr>
          <w:spacing w:val="-51"/>
        </w:rPr>
        <w:t xml:space="preserve"> </w:t>
      </w:r>
      <w:r>
        <w:rPr>
          <w:spacing w:val="-1"/>
        </w:rPr>
        <w:t>social</w:t>
      </w:r>
      <w:r>
        <w:rPr>
          <w:spacing w:val="-10"/>
        </w:rPr>
        <w:t xml:space="preserve"> </w:t>
      </w:r>
      <w:r>
        <w:rPr>
          <w:spacing w:val="-1"/>
        </w:rPr>
        <w:t>contexts,</w:t>
      </w:r>
      <w:r>
        <w:rPr>
          <w:spacing w:val="-9"/>
        </w:rPr>
        <w:t xml:space="preserve"> </w:t>
      </w:r>
      <w:r>
        <w:rPr>
          <w:spacing w:val="-1"/>
        </w:rPr>
        <w:t>have</w:t>
      </w:r>
      <w:r>
        <w:rPr>
          <w:spacing w:val="-11"/>
        </w:rPr>
        <w:t xml:space="preserve"> </w:t>
      </w:r>
      <w:r>
        <w:t>been</w:t>
      </w:r>
      <w:r>
        <w:rPr>
          <w:spacing w:val="-11"/>
        </w:rPr>
        <w:t xml:space="preserve"> </w:t>
      </w:r>
      <w:r>
        <w:t>relying</w:t>
      </w:r>
      <w:r>
        <w:rPr>
          <w:spacing w:val="-9"/>
        </w:rPr>
        <w:t xml:space="preserve"> </w:t>
      </w:r>
      <w:r>
        <w:t>on</w:t>
      </w:r>
      <w:r>
        <w:rPr>
          <w:spacing w:val="-11"/>
        </w:rPr>
        <w:t xml:space="preserve"> </w:t>
      </w:r>
      <w:r>
        <w:t>a</w:t>
      </w:r>
      <w:r>
        <w:rPr>
          <w:spacing w:val="-9"/>
        </w:rPr>
        <w:t xml:space="preserve"> </w:t>
      </w:r>
      <w:r>
        <w:t>wide</w:t>
      </w:r>
      <w:r>
        <w:rPr>
          <w:spacing w:val="-11"/>
        </w:rPr>
        <w:t xml:space="preserve"> </w:t>
      </w:r>
      <w:r>
        <w:t>spectrum</w:t>
      </w:r>
      <w:r>
        <w:rPr>
          <w:spacing w:val="-10"/>
        </w:rPr>
        <w:t xml:space="preserve"> </w:t>
      </w:r>
      <w:r>
        <w:t>of</w:t>
      </w:r>
      <w:r>
        <w:rPr>
          <w:spacing w:val="-10"/>
        </w:rPr>
        <w:t xml:space="preserve"> </w:t>
      </w:r>
      <w:r>
        <w:t>institutional</w:t>
      </w:r>
      <w:r>
        <w:rPr>
          <w:spacing w:val="-10"/>
        </w:rPr>
        <w:t xml:space="preserve"> </w:t>
      </w:r>
      <w:r>
        <w:t>actors.</w:t>
      </w:r>
      <w:r>
        <w:rPr>
          <w:spacing w:val="-8"/>
        </w:rPr>
        <w:t xml:space="preserve"> </w:t>
      </w:r>
      <w:r>
        <w:t>They</w:t>
      </w:r>
      <w:r>
        <w:rPr>
          <w:spacing w:val="-13"/>
        </w:rPr>
        <w:t xml:space="preserve"> </w:t>
      </w:r>
      <w:r>
        <w:t>can</w:t>
      </w:r>
      <w:r>
        <w:rPr>
          <w:spacing w:val="-10"/>
        </w:rPr>
        <w:t xml:space="preserve"> </w:t>
      </w:r>
      <w:r>
        <w:t>be</w:t>
      </w:r>
      <w:r>
        <w:rPr>
          <w:spacing w:val="-10"/>
        </w:rPr>
        <w:t xml:space="preserve"> </w:t>
      </w:r>
      <w:r>
        <w:t>included</w:t>
      </w:r>
      <w:r>
        <w:rPr>
          <w:spacing w:val="-10"/>
        </w:rPr>
        <w:t xml:space="preserve"> </w:t>
      </w:r>
      <w:r>
        <w:t>in</w:t>
      </w:r>
      <w:r>
        <w:rPr>
          <w:spacing w:val="-51"/>
        </w:rPr>
        <w:t xml:space="preserve"> </w:t>
      </w:r>
      <w:r>
        <w:t>classic two categories of public and private. The general rule is the involvement in a single program</w:t>
      </w:r>
      <w:r>
        <w:rPr>
          <w:spacing w:val="-52"/>
        </w:rPr>
        <w:t xml:space="preserve"> </w:t>
      </w:r>
      <w:r>
        <w:t>of actors from both domains. It is common, indeed, for the organizers of these practice to receive</w:t>
      </w:r>
      <w:r>
        <w:rPr>
          <w:spacing w:val="1"/>
        </w:rPr>
        <w:t xml:space="preserve"> </w:t>
      </w:r>
      <w:r>
        <w:t>support from various governmental bodies and, at the same time, to communicate with private</w:t>
      </w:r>
      <w:r>
        <w:rPr>
          <w:spacing w:val="1"/>
        </w:rPr>
        <w:t xml:space="preserve"> </w:t>
      </w:r>
      <w:r>
        <w:rPr>
          <w:w w:val="95"/>
        </w:rPr>
        <w:t xml:space="preserve">interests. Private actors usually </w:t>
      </w:r>
      <w:proofErr w:type="gramStart"/>
      <w:r>
        <w:rPr>
          <w:w w:val="95"/>
        </w:rPr>
        <w:t>means</w:t>
      </w:r>
      <w:proofErr w:type="gramEnd"/>
      <w:r>
        <w:rPr>
          <w:w w:val="95"/>
        </w:rPr>
        <w:t xml:space="preserve"> non-profit enterprises, NGOs, and organizations related to the</w:t>
      </w:r>
      <w:r>
        <w:rPr>
          <w:spacing w:val="1"/>
          <w:w w:val="95"/>
        </w:rPr>
        <w:t xml:space="preserve"> </w:t>
      </w:r>
      <w:r>
        <w:t>practice</w:t>
      </w:r>
      <w:r>
        <w:rPr>
          <w:spacing w:val="-6"/>
        </w:rPr>
        <w:t xml:space="preserve"> </w:t>
      </w:r>
      <w:r>
        <w:t>of</w:t>
      </w:r>
      <w:r>
        <w:rPr>
          <w:spacing w:val="-6"/>
        </w:rPr>
        <w:t xml:space="preserve"> </w:t>
      </w:r>
      <w:r>
        <w:t>sport.</w:t>
      </w:r>
      <w:r>
        <w:rPr>
          <w:spacing w:val="-1"/>
        </w:rPr>
        <w:t xml:space="preserve"> </w:t>
      </w:r>
      <w:r>
        <w:t>Though,</w:t>
      </w:r>
      <w:r>
        <w:rPr>
          <w:spacing w:val="-2"/>
        </w:rPr>
        <w:t xml:space="preserve"> </w:t>
      </w:r>
      <w:r>
        <w:t>the</w:t>
      </w:r>
      <w:r>
        <w:rPr>
          <w:spacing w:val="-6"/>
        </w:rPr>
        <w:t xml:space="preserve"> </w:t>
      </w:r>
      <w:r>
        <w:t>participation</w:t>
      </w:r>
      <w:r>
        <w:rPr>
          <w:spacing w:val="-3"/>
        </w:rPr>
        <w:t xml:space="preserve"> </w:t>
      </w:r>
      <w:r>
        <w:t>of</w:t>
      </w:r>
      <w:r>
        <w:rPr>
          <w:spacing w:val="-5"/>
        </w:rPr>
        <w:t xml:space="preserve"> </w:t>
      </w:r>
      <w:r>
        <w:t>for-profit</w:t>
      </w:r>
      <w:r>
        <w:rPr>
          <w:spacing w:val="-4"/>
        </w:rPr>
        <w:t xml:space="preserve"> </w:t>
      </w:r>
      <w:r>
        <w:t>actors</w:t>
      </w:r>
      <w:r>
        <w:rPr>
          <w:spacing w:val="-4"/>
        </w:rPr>
        <w:t xml:space="preserve"> </w:t>
      </w:r>
      <w:r>
        <w:t>in</w:t>
      </w:r>
      <w:r>
        <w:rPr>
          <w:spacing w:val="-5"/>
        </w:rPr>
        <w:t xml:space="preserve"> </w:t>
      </w:r>
      <w:r>
        <w:t>the</w:t>
      </w:r>
      <w:r>
        <w:rPr>
          <w:spacing w:val="-5"/>
        </w:rPr>
        <w:t xml:space="preserve"> </w:t>
      </w:r>
      <w:r>
        <w:t>role</w:t>
      </w:r>
      <w:r>
        <w:rPr>
          <w:spacing w:val="-3"/>
        </w:rPr>
        <w:t xml:space="preserve"> </w:t>
      </w:r>
      <w:r>
        <w:t>of</w:t>
      </w:r>
      <w:r>
        <w:rPr>
          <w:spacing w:val="-4"/>
        </w:rPr>
        <w:t xml:space="preserve"> </w:t>
      </w:r>
      <w:r>
        <w:t>sponsors</w:t>
      </w:r>
      <w:r>
        <w:rPr>
          <w:spacing w:val="-4"/>
        </w:rPr>
        <w:t xml:space="preserve"> </w:t>
      </w:r>
      <w:r>
        <w:t>and</w:t>
      </w:r>
      <w:r>
        <w:rPr>
          <w:spacing w:val="-3"/>
        </w:rPr>
        <w:t xml:space="preserve"> </w:t>
      </w:r>
      <w:r>
        <w:t>providers</w:t>
      </w:r>
      <w:r>
        <w:rPr>
          <w:spacing w:val="-52"/>
        </w:rPr>
        <w:t xml:space="preserve"> </w:t>
      </w:r>
      <w:r>
        <w:t>of</w:t>
      </w:r>
      <w:r>
        <w:rPr>
          <w:spacing w:val="-1"/>
        </w:rPr>
        <w:t xml:space="preserve"> </w:t>
      </w:r>
      <w:r>
        <w:t>goods</w:t>
      </w:r>
      <w:r>
        <w:rPr>
          <w:spacing w:val="3"/>
        </w:rPr>
        <w:t xml:space="preserve"> </w:t>
      </w:r>
      <w:r>
        <w:t>and</w:t>
      </w:r>
      <w:r>
        <w:rPr>
          <w:spacing w:val="-1"/>
        </w:rPr>
        <w:t xml:space="preserve"> </w:t>
      </w:r>
      <w:r>
        <w:t>services is</w:t>
      </w:r>
      <w:r>
        <w:rPr>
          <w:spacing w:val="-2"/>
        </w:rPr>
        <w:t xml:space="preserve"> </w:t>
      </w:r>
      <w:r>
        <w:t>not</w:t>
      </w:r>
      <w:r>
        <w:rPr>
          <w:spacing w:val="-1"/>
        </w:rPr>
        <w:t xml:space="preserve"> </w:t>
      </w:r>
      <w:r>
        <w:t>uncommon.</w:t>
      </w:r>
    </w:p>
    <w:p w14:paraId="38F63C84" w14:textId="77777777" w:rsidR="00316062" w:rsidRDefault="00316062">
      <w:pPr>
        <w:pStyle w:val="Corpotesto"/>
        <w:jc w:val="left"/>
        <w:rPr>
          <w:sz w:val="20"/>
        </w:rPr>
      </w:pPr>
    </w:p>
    <w:p w14:paraId="597C6A7E" w14:textId="77777777" w:rsidR="00316062" w:rsidRDefault="00316062">
      <w:pPr>
        <w:pStyle w:val="Corpotesto"/>
        <w:jc w:val="left"/>
        <w:rPr>
          <w:sz w:val="20"/>
        </w:rPr>
      </w:pPr>
    </w:p>
    <w:p w14:paraId="150E5C1C" w14:textId="77777777" w:rsidR="00316062" w:rsidRDefault="00316062">
      <w:pPr>
        <w:pStyle w:val="Corpotesto"/>
        <w:jc w:val="left"/>
        <w:rPr>
          <w:sz w:val="20"/>
        </w:rPr>
      </w:pPr>
    </w:p>
    <w:p w14:paraId="62F06D12" w14:textId="77777777" w:rsidR="00316062" w:rsidRDefault="00316062">
      <w:pPr>
        <w:pStyle w:val="Corpotesto"/>
        <w:jc w:val="left"/>
        <w:rPr>
          <w:sz w:val="20"/>
        </w:rPr>
      </w:pPr>
    </w:p>
    <w:p w14:paraId="3C952FA5" w14:textId="77777777" w:rsidR="00316062" w:rsidRDefault="00316062">
      <w:pPr>
        <w:pStyle w:val="Corpotesto"/>
        <w:jc w:val="left"/>
        <w:rPr>
          <w:sz w:val="20"/>
        </w:rPr>
      </w:pPr>
    </w:p>
    <w:p w14:paraId="42519A31" w14:textId="77777777" w:rsidR="00316062" w:rsidRDefault="00316062">
      <w:pPr>
        <w:pStyle w:val="Corpotesto"/>
        <w:jc w:val="left"/>
        <w:rPr>
          <w:sz w:val="20"/>
        </w:rPr>
      </w:pPr>
    </w:p>
    <w:p w14:paraId="4F952E0E" w14:textId="0DAEE427" w:rsidR="00316062" w:rsidRDefault="00253413">
      <w:pPr>
        <w:pStyle w:val="Corpotesto"/>
        <w:tabs>
          <w:tab w:val="left" w:pos="1401"/>
        </w:tabs>
        <w:spacing w:before="174"/>
        <w:ind w:right="322"/>
        <w:jc w:val="center"/>
      </w:pPr>
      <w:r>
        <w:rPr>
          <w:noProof/>
          <w:lang w:val="it-IT" w:eastAsia="it-IT"/>
        </w:rPr>
        <mc:AlternateContent>
          <mc:Choice Requires="wpg">
            <w:drawing>
              <wp:anchor distT="0" distB="0" distL="114300" distR="114300" simplePos="0" relativeHeight="15734272" behindDoc="0" locked="0" layoutInCell="1" allowOverlap="1" wp14:anchorId="2E04EBC4" wp14:editId="101195DC">
                <wp:simplePos x="0" y="0"/>
                <wp:positionH relativeFrom="page">
                  <wp:posOffset>720725</wp:posOffset>
                </wp:positionH>
                <wp:positionV relativeFrom="paragraph">
                  <wp:posOffset>-589915</wp:posOffset>
                </wp:positionV>
                <wp:extent cx="2188845" cy="1592580"/>
                <wp:effectExtent l="0" t="0" r="0" b="0"/>
                <wp:wrapNone/>
                <wp:docPr id="5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1592580"/>
                          <a:chOff x="1135" y="-929"/>
                          <a:chExt cx="3447" cy="2508"/>
                        </a:xfrm>
                      </wpg:grpSpPr>
                      <wps:wsp>
                        <wps:cNvPr id="4" name="Freeform 34"/>
                        <wps:cNvSpPr>
                          <a:spLocks/>
                        </wps:cNvSpPr>
                        <wps:spPr bwMode="auto">
                          <a:xfrm>
                            <a:off x="3931" y="-925"/>
                            <a:ext cx="646" cy="2499"/>
                          </a:xfrm>
                          <a:custGeom>
                            <a:avLst/>
                            <a:gdLst>
                              <a:gd name="T0" fmla="+- 0 3931 3931"/>
                              <a:gd name="T1" fmla="*/ T0 w 646"/>
                              <a:gd name="T2" fmla="+- 0 -925 -925"/>
                              <a:gd name="T3" fmla="*/ -925 h 2499"/>
                              <a:gd name="T4" fmla="+- 0 4057 3931"/>
                              <a:gd name="T5" fmla="*/ T4 w 646"/>
                              <a:gd name="T6" fmla="+- 0 -920 -925"/>
                              <a:gd name="T7" fmla="*/ -920 h 2499"/>
                              <a:gd name="T8" fmla="+- 0 4160 3931"/>
                              <a:gd name="T9" fmla="*/ T8 w 646"/>
                              <a:gd name="T10" fmla="+- 0 -909 -925"/>
                              <a:gd name="T11" fmla="*/ -909 h 2499"/>
                              <a:gd name="T12" fmla="+- 0 4230 3931"/>
                              <a:gd name="T13" fmla="*/ T12 w 646"/>
                              <a:gd name="T14" fmla="+- 0 -892 -925"/>
                              <a:gd name="T15" fmla="*/ -892 h 2499"/>
                              <a:gd name="T16" fmla="+- 0 4255 3931"/>
                              <a:gd name="T17" fmla="*/ T16 w 646"/>
                              <a:gd name="T18" fmla="+- 0 -872 -925"/>
                              <a:gd name="T19" fmla="*/ -872 h 2499"/>
                              <a:gd name="T20" fmla="+- 0 4255 3931"/>
                              <a:gd name="T21" fmla="*/ T20 w 646"/>
                              <a:gd name="T22" fmla="+- 0 271 -925"/>
                              <a:gd name="T23" fmla="*/ 271 h 2499"/>
                              <a:gd name="T24" fmla="+- 0 4280 3931"/>
                              <a:gd name="T25" fmla="*/ T24 w 646"/>
                              <a:gd name="T26" fmla="+- 0 292 -925"/>
                              <a:gd name="T27" fmla="*/ 292 h 2499"/>
                              <a:gd name="T28" fmla="+- 0 4349 3931"/>
                              <a:gd name="T29" fmla="*/ T28 w 646"/>
                              <a:gd name="T30" fmla="+- 0 310 -925"/>
                              <a:gd name="T31" fmla="*/ 310 h 2499"/>
                              <a:gd name="T32" fmla="+- 0 4452 3931"/>
                              <a:gd name="T33" fmla="*/ T32 w 646"/>
                              <a:gd name="T34" fmla="+- 0 321 -925"/>
                              <a:gd name="T35" fmla="*/ 321 h 2499"/>
                              <a:gd name="T36" fmla="+- 0 4577 3931"/>
                              <a:gd name="T37" fmla="*/ T36 w 646"/>
                              <a:gd name="T38" fmla="+- 0 326 -925"/>
                              <a:gd name="T39" fmla="*/ 326 h 2499"/>
                              <a:gd name="T40" fmla="+- 0 4452 3931"/>
                              <a:gd name="T41" fmla="*/ T40 w 646"/>
                              <a:gd name="T42" fmla="+- 0 330 -925"/>
                              <a:gd name="T43" fmla="*/ 330 h 2499"/>
                              <a:gd name="T44" fmla="+- 0 4349 3931"/>
                              <a:gd name="T45" fmla="*/ T44 w 646"/>
                              <a:gd name="T46" fmla="+- 0 341 -925"/>
                              <a:gd name="T47" fmla="*/ 341 h 2499"/>
                              <a:gd name="T48" fmla="+- 0 4280 3931"/>
                              <a:gd name="T49" fmla="*/ T48 w 646"/>
                              <a:gd name="T50" fmla="+- 0 358 -925"/>
                              <a:gd name="T51" fmla="*/ 358 h 2499"/>
                              <a:gd name="T52" fmla="+- 0 4255 3931"/>
                              <a:gd name="T53" fmla="*/ T52 w 646"/>
                              <a:gd name="T54" fmla="+- 0 379 -925"/>
                              <a:gd name="T55" fmla="*/ 379 h 2499"/>
                              <a:gd name="T56" fmla="+- 0 4255 3931"/>
                              <a:gd name="T57" fmla="*/ T56 w 646"/>
                              <a:gd name="T58" fmla="+- 0 1521 -925"/>
                              <a:gd name="T59" fmla="*/ 1521 h 2499"/>
                              <a:gd name="T60" fmla="+- 0 4230 3931"/>
                              <a:gd name="T61" fmla="*/ T60 w 646"/>
                              <a:gd name="T62" fmla="+- 0 1541 -925"/>
                              <a:gd name="T63" fmla="*/ 1541 h 2499"/>
                              <a:gd name="T64" fmla="+- 0 4160 3931"/>
                              <a:gd name="T65" fmla="*/ T64 w 646"/>
                              <a:gd name="T66" fmla="+- 0 1558 -925"/>
                              <a:gd name="T67" fmla="*/ 1558 h 2499"/>
                              <a:gd name="T68" fmla="+- 0 4057 3931"/>
                              <a:gd name="T69" fmla="*/ T68 w 646"/>
                              <a:gd name="T70" fmla="+- 0 1570 -925"/>
                              <a:gd name="T71" fmla="*/ 1570 h 2499"/>
                              <a:gd name="T72" fmla="+- 0 3931 3931"/>
                              <a:gd name="T73" fmla="*/ T72 w 646"/>
                              <a:gd name="T74" fmla="+- 0 1574 -925"/>
                              <a:gd name="T75" fmla="*/ 1574 h 2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6" h="2499">
                                <a:moveTo>
                                  <a:pt x="0" y="0"/>
                                </a:moveTo>
                                <a:lnTo>
                                  <a:pt x="126" y="5"/>
                                </a:lnTo>
                                <a:lnTo>
                                  <a:pt x="229" y="16"/>
                                </a:lnTo>
                                <a:lnTo>
                                  <a:pt x="299" y="33"/>
                                </a:lnTo>
                                <a:lnTo>
                                  <a:pt x="324" y="53"/>
                                </a:lnTo>
                                <a:lnTo>
                                  <a:pt x="324" y="1196"/>
                                </a:lnTo>
                                <a:lnTo>
                                  <a:pt x="349" y="1217"/>
                                </a:lnTo>
                                <a:lnTo>
                                  <a:pt x="418" y="1235"/>
                                </a:lnTo>
                                <a:lnTo>
                                  <a:pt x="521" y="1246"/>
                                </a:lnTo>
                                <a:lnTo>
                                  <a:pt x="646" y="1251"/>
                                </a:lnTo>
                                <a:lnTo>
                                  <a:pt x="521" y="1255"/>
                                </a:lnTo>
                                <a:lnTo>
                                  <a:pt x="418" y="1266"/>
                                </a:lnTo>
                                <a:lnTo>
                                  <a:pt x="349" y="1283"/>
                                </a:lnTo>
                                <a:lnTo>
                                  <a:pt x="324" y="1304"/>
                                </a:lnTo>
                                <a:lnTo>
                                  <a:pt x="324" y="2446"/>
                                </a:lnTo>
                                <a:lnTo>
                                  <a:pt x="299" y="2466"/>
                                </a:lnTo>
                                <a:lnTo>
                                  <a:pt x="229" y="2483"/>
                                </a:lnTo>
                                <a:lnTo>
                                  <a:pt x="126" y="2495"/>
                                </a:lnTo>
                                <a:lnTo>
                                  <a:pt x="0" y="2499"/>
                                </a:lnTo>
                              </a:path>
                            </a:pathLst>
                          </a:custGeom>
                          <a:noFill/>
                          <a:ln w="6096">
                            <a:solidFill>
                              <a:srgbClr val="4472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33"/>
                        <wps:cNvSpPr>
                          <a:spLocks noChangeArrowheads="1"/>
                        </wps:cNvSpPr>
                        <wps:spPr bwMode="auto">
                          <a:xfrm>
                            <a:off x="1135" y="-793"/>
                            <a:ext cx="2868" cy="2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2"/>
                        <wps:cNvSpPr txBox="1">
                          <a:spLocks noChangeArrowheads="1"/>
                        </wps:cNvSpPr>
                        <wps:spPr bwMode="auto">
                          <a:xfrm>
                            <a:off x="1135" y="-930"/>
                            <a:ext cx="3447"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C8A2B" w14:textId="77777777" w:rsidR="00E164A1" w:rsidRDefault="00E164A1">
                              <w:pPr>
                                <w:spacing w:before="7"/>
                                <w:rPr>
                                  <w:sz w:val="17"/>
                                </w:rPr>
                              </w:pPr>
                            </w:p>
                            <w:p w14:paraId="753D3AE1" w14:textId="77777777" w:rsidR="00E164A1" w:rsidRDefault="00E164A1">
                              <w:pPr>
                                <w:spacing w:before="1"/>
                                <w:ind w:left="885" w:right="726" w:hanging="58"/>
                                <w:jc w:val="right"/>
                              </w:pPr>
                              <w:r>
                                <w:rPr>
                                  <w:spacing w:val="-2"/>
                                </w:rPr>
                                <w:t xml:space="preserve">Municipal, </w:t>
                              </w:r>
                              <w:r>
                                <w:rPr>
                                  <w:spacing w:val="-1"/>
                                </w:rPr>
                                <w:t>provincial,</w:t>
                              </w:r>
                              <w:r>
                                <w:rPr>
                                  <w:spacing w:val="-47"/>
                                </w:rPr>
                                <w:t xml:space="preserve"> </w:t>
                              </w:r>
                              <w:r>
                                <w:rPr>
                                  <w:spacing w:val="-2"/>
                                </w:rPr>
                                <w:t>federal,</w:t>
                              </w:r>
                              <w:r>
                                <w:rPr>
                                  <w:spacing w:val="-8"/>
                                </w:rPr>
                                <w:t xml:space="preserve"> </w:t>
                              </w:r>
                              <w:r>
                                <w:rPr>
                                  <w:spacing w:val="-1"/>
                                </w:rPr>
                                <w:t>and</w:t>
                              </w:r>
                              <w:r>
                                <w:rPr>
                                  <w:spacing w:val="-8"/>
                                </w:rPr>
                                <w:t xml:space="preserve"> </w:t>
                              </w:r>
                              <w:r>
                                <w:rPr>
                                  <w:spacing w:val="-1"/>
                                </w:rPr>
                                <w:t>national</w:t>
                              </w:r>
                            </w:p>
                            <w:p w14:paraId="4908D0D5" w14:textId="77777777" w:rsidR="00E164A1" w:rsidRDefault="00E164A1">
                              <w:pPr>
                                <w:spacing w:line="312" w:lineRule="auto"/>
                                <w:ind w:left="216" w:right="726" w:firstLine="1416"/>
                                <w:jc w:val="right"/>
                              </w:pPr>
                              <w:r>
                                <w:rPr>
                                  <w:spacing w:val="-1"/>
                                </w:rPr>
                                <w:t>government</w:t>
                              </w:r>
                              <w:r>
                                <w:rPr>
                                  <w:spacing w:val="-47"/>
                                </w:rPr>
                                <w:t xml:space="preserve"> </w:t>
                              </w:r>
                              <w:r>
                                <w:rPr>
                                  <w:spacing w:val="-2"/>
                                </w:rPr>
                                <w:t>Universities</w:t>
                              </w:r>
                              <w:r>
                                <w:rPr>
                                  <w:spacing w:val="-6"/>
                                </w:rPr>
                                <w:t xml:space="preserve"> </w:t>
                              </w:r>
                              <w:r>
                                <w:rPr>
                                  <w:spacing w:val="-1"/>
                                </w:rPr>
                                <w:t>and</w:t>
                              </w:r>
                              <w:r>
                                <w:rPr>
                                  <w:spacing w:val="-8"/>
                                </w:rPr>
                                <w:t xml:space="preserve"> </w:t>
                              </w:r>
                              <w:r>
                                <w:rPr>
                                  <w:spacing w:val="-1"/>
                                </w:rPr>
                                <w:t>educational</w:t>
                              </w:r>
                            </w:p>
                            <w:p w14:paraId="72406866" w14:textId="77777777" w:rsidR="00E164A1" w:rsidRDefault="00E164A1">
                              <w:pPr>
                                <w:spacing w:line="187" w:lineRule="exact"/>
                                <w:ind w:right="725"/>
                                <w:jc w:val="right"/>
                              </w:pPr>
                              <w:r>
                                <w:t>institutes</w:t>
                              </w:r>
                            </w:p>
                            <w:p w14:paraId="2BF1F5E9" w14:textId="77777777" w:rsidR="00E164A1" w:rsidRDefault="00E164A1">
                              <w:pPr>
                                <w:spacing w:before="79"/>
                                <w:ind w:right="724"/>
                                <w:jc w:val="right"/>
                              </w:pPr>
                              <w:r>
                                <w:t>Job</w:t>
                              </w:r>
                              <w:r>
                                <w:rPr>
                                  <w:spacing w:val="-9"/>
                                </w:rPr>
                                <w:t xml:space="preserve"> </w:t>
                              </w:r>
                              <w:proofErr w:type="spellStart"/>
                              <w:r>
                                <w:t>centres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4EBC4" id="Group 31" o:spid="_x0000_s1027" style="position:absolute;left:0;text-align:left;margin-left:56.75pt;margin-top:-46.45pt;width:172.35pt;height:125.4pt;z-index:15734272;mso-position-horizontal-relative:page" coordorigin="1135,-929" coordsize="3447,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">
                <v:shape id="Freeform 34" o:spid="_x0000_s1028" style="position:absolute;left:3931;top:-925;width:646;height:2499;visibility:visible;mso-wrap-style:square;v-text-anchor:top" coordsize="646,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" path="m,l126,5,229,16r70,17l324,53r,1143l349,1217r69,18l521,1246r125,5l521,1255r-103,11l349,1283r-25,21l324,2446r-25,20l229,2483r-103,12l,2499e" filled="f" strokecolor="#4472c3" strokeweight=".48pt">
                  <v:path arrowok="t" o:connecttype="custom" o:connectlocs="0,-925;126,-920;229,-909;299,-892;324,-872;324,271;349,292;418,310;521,321;646,326;521,330;418,341;349,358;324,379;324,1521;299,1541;229,1558;126,1570;0,1574" o:connectangles="0,0,0,0,0,0,0,0,0,0,0,0,0,0,0,0,0,0,0"/>
                </v:shape>
                <v:rect id="Rectangle 33" o:spid="_x0000_s1029" style="position:absolute;left:1135;top:-793;width:286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 id="Text Box 32" o:spid="_x0000_s1030" type="#_x0000_t202" style="position:absolute;left:1135;top:-930;width:344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BAC8A2B" w14:textId="77777777" w:rsidR="00E164A1" w:rsidRDefault="00E164A1">
                        <w:pPr>
                          <w:spacing w:before="7"/>
                          <w:rPr>
                            <w:sz w:val="17"/>
                          </w:rPr>
                        </w:pPr>
                      </w:p>
                      <w:p w14:paraId="753D3AE1" w14:textId="77777777" w:rsidR="00E164A1" w:rsidRDefault="00E164A1">
                        <w:pPr>
                          <w:spacing w:before="1"/>
                          <w:ind w:left="885" w:right="726" w:hanging="58"/>
                          <w:jc w:val="right"/>
                        </w:pPr>
                        <w:r>
                          <w:rPr>
                            <w:spacing w:val="-2"/>
                          </w:rPr>
                          <w:t xml:space="preserve">Municipal, </w:t>
                        </w:r>
                        <w:r>
                          <w:rPr>
                            <w:spacing w:val="-1"/>
                          </w:rPr>
                          <w:t>provincial,</w:t>
                        </w:r>
                        <w:r>
                          <w:rPr>
                            <w:spacing w:val="-47"/>
                          </w:rPr>
                          <w:t xml:space="preserve"> </w:t>
                        </w:r>
                        <w:r>
                          <w:rPr>
                            <w:spacing w:val="-2"/>
                          </w:rPr>
                          <w:t>federal,</w:t>
                        </w:r>
                        <w:r>
                          <w:rPr>
                            <w:spacing w:val="-8"/>
                          </w:rPr>
                          <w:t xml:space="preserve"> </w:t>
                        </w:r>
                        <w:r>
                          <w:rPr>
                            <w:spacing w:val="-1"/>
                          </w:rPr>
                          <w:t>and</w:t>
                        </w:r>
                        <w:r>
                          <w:rPr>
                            <w:spacing w:val="-8"/>
                          </w:rPr>
                          <w:t xml:space="preserve"> </w:t>
                        </w:r>
                        <w:r>
                          <w:rPr>
                            <w:spacing w:val="-1"/>
                          </w:rPr>
                          <w:t>national</w:t>
                        </w:r>
                      </w:p>
                      <w:p w14:paraId="4908D0D5" w14:textId="77777777" w:rsidR="00E164A1" w:rsidRDefault="00E164A1">
                        <w:pPr>
                          <w:spacing w:line="312" w:lineRule="auto"/>
                          <w:ind w:left="216" w:right="726" w:firstLine="1416"/>
                          <w:jc w:val="right"/>
                        </w:pPr>
                        <w:r>
                          <w:rPr>
                            <w:spacing w:val="-1"/>
                          </w:rPr>
                          <w:t>government</w:t>
                        </w:r>
                        <w:r>
                          <w:rPr>
                            <w:spacing w:val="-47"/>
                          </w:rPr>
                          <w:t xml:space="preserve"> </w:t>
                        </w:r>
                        <w:r>
                          <w:rPr>
                            <w:spacing w:val="-2"/>
                          </w:rPr>
                          <w:t>Universities</w:t>
                        </w:r>
                        <w:r>
                          <w:rPr>
                            <w:spacing w:val="-6"/>
                          </w:rPr>
                          <w:t xml:space="preserve"> </w:t>
                        </w:r>
                        <w:r>
                          <w:rPr>
                            <w:spacing w:val="-1"/>
                          </w:rPr>
                          <w:t>and</w:t>
                        </w:r>
                        <w:r>
                          <w:rPr>
                            <w:spacing w:val="-8"/>
                          </w:rPr>
                          <w:t xml:space="preserve"> </w:t>
                        </w:r>
                        <w:r>
                          <w:rPr>
                            <w:spacing w:val="-1"/>
                          </w:rPr>
                          <w:t>educational</w:t>
                        </w:r>
                      </w:p>
                      <w:p w14:paraId="72406866" w14:textId="77777777" w:rsidR="00E164A1" w:rsidRDefault="00E164A1">
                        <w:pPr>
                          <w:spacing w:line="187" w:lineRule="exact"/>
                          <w:ind w:right="725"/>
                          <w:jc w:val="right"/>
                        </w:pPr>
                        <w:r>
                          <w:t>institutes</w:t>
                        </w:r>
                      </w:p>
                      <w:p w14:paraId="2BF1F5E9" w14:textId="77777777" w:rsidR="00E164A1" w:rsidRDefault="00E164A1">
                        <w:pPr>
                          <w:spacing w:before="79"/>
                          <w:ind w:right="724"/>
                          <w:jc w:val="right"/>
                        </w:pPr>
                        <w:r>
                          <w:t>Job</w:t>
                        </w:r>
                        <w:r>
                          <w:rPr>
                            <w:spacing w:val="-9"/>
                          </w:rPr>
                          <w:t xml:space="preserve"> </w:t>
                        </w:r>
                        <w:proofErr w:type="spellStart"/>
                        <w:r>
                          <w:t>centres</w:t>
                        </w:r>
                        <w:proofErr w:type="spellEnd"/>
                      </w:p>
                    </w:txbxContent>
                  </v:textbox>
                </v:shape>
                <w10:wrap anchorx="page"/>
              </v:group>
            </w:pict>
          </mc:Fallback>
        </mc:AlternateContent>
      </w:r>
      <w:r>
        <w:rPr>
          <w:noProof/>
          <w:lang w:val="it-IT" w:eastAsia="it-IT"/>
        </w:rPr>
        <mc:AlternateContent>
          <mc:Choice Requires="wpg">
            <w:drawing>
              <wp:anchor distT="0" distB="0" distL="114300" distR="114300" simplePos="0" relativeHeight="15734784" behindDoc="0" locked="0" layoutInCell="1" allowOverlap="1" wp14:anchorId="0DD58FBA" wp14:editId="2D35E8E6">
                <wp:simplePos x="0" y="0"/>
                <wp:positionH relativeFrom="page">
                  <wp:posOffset>4366260</wp:posOffset>
                </wp:positionH>
                <wp:positionV relativeFrom="paragraph">
                  <wp:posOffset>-594995</wp:posOffset>
                </wp:positionV>
                <wp:extent cx="2036445" cy="1595755"/>
                <wp:effectExtent l="0" t="0" r="0" b="0"/>
                <wp:wrapNone/>
                <wp:docPr id="4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6445" cy="1595755"/>
                          <a:chOff x="6876" y="-937"/>
                          <a:chExt cx="3207" cy="2513"/>
                        </a:xfrm>
                      </wpg:grpSpPr>
                      <wps:wsp>
                        <wps:cNvPr id="48" name="Freeform 30"/>
                        <wps:cNvSpPr>
                          <a:spLocks/>
                        </wps:cNvSpPr>
                        <wps:spPr bwMode="auto">
                          <a:xfrm>
                            <a:off x="6880" y="-932"/>
                            <a:ext cx="644" cy="2504"/>
                          </a:xfrm>
                          <a:custGeom>
                            <a:avLst/>
                            <a:gdLst>
                              <a:gd name="T0" fmla="+- 0 7524 6881"/>
                              <a:gd name="T1" fmla="*/ T0 w 644"/>
                              <a:gd name="T2" fmla="+- 0 1571 -932"/>
                              <a:gd name="T3" fmla="*/ 1571 h 2504"/>
                              <a:gd name="T4" fmla="+- 0 7399 6881"/>
                              <a:gd name="T5" fmla="*/ T4 w 644"/>
                              <a:gd name="T6" fmla="+- 0 1567 -932"/>
                              <a:gd name="T7" fmla="*/ 1567 h 2504"/>
                              <a:gd name="T8" fmla="+- 0 7297 6881"/>
                              <a:gd name="T9" fmla="*/ T8 w 644"/>
                              <a:gd name="T10" fmla="+- 0 1555 -932"/>
                              <a:gd name="T11" fmla="*/ 1555 h 2504"/>
                              <a:gd name="T12" fmla="+- 0 7228 6881"/>
                              <a:gd name="T13" fmla="*/ T12 w 644"/>
                              <a:gd name="T14" fmla="+- 0 1538 -932"/>
                              <a:gd name="T15" fmla="*/ 1538 h 2504"/>
                              <a:gd name="T16" fmla="+- 0 7202 6881"/>
                              <a:gd name="T17" fmla="*/ T16 w 644"/>
                              <a:gd name="T18" fmla="+- 0 1516 -932"/>
                              <a:gd name="T19" fmla="*/ 1516 h 2504"/>
                              <a:gd name="T20" fmla="+- 0 7202 6881"/>
                              <a:gd name="T21" fmla="*/ T20 w 644"/>
                              <a:gd name="T22" fmla="+- 0 374 -932"/>
                              <a:gd name="T23" fmla="*/ 374 h 2504"/>
                              <a:gd name="T24" fmla="+- 0 7177 6881"/>
                              <a:gd name="T25" fmla="*/ T24 w 644"/>
                              <a:gd name="T26" fmla="+- 0 352 -932"/>
                              <a:gd name="T27" fmla="*/ 352 h 2504"/>
                              <a:gd name="T28" fmla="+- 0 7108 6881"/>
                              <a:gd name="T29" fmla="*/ T28 w 644"/>
                              <a:gd name="T30" fmla="+- 0 334 -932"/>
                              <a:gd name="T31" fmla="*/ 334 h 2504"/>
                              <a:gd name="T32" fmla="+- 0 7006 6881"/>
                              <a:gd name="T33" fmla="*/ T32 w 644"/>
                              <a:gd name="T34" fmla="+- 0 323 -932"/>
                              <a:gd name="T35" fmla="*/ 323 h 2504"/>
                              <a:gd name="T36" fmla="+- 0 6881 6881"/>
                              <a:gd name="T37" fmla="*/ T36 w 644"/>
                              <a:gd name="T38" fmla="+- 0 319 -932"/>
                              <a:gd name="T39" fmla="*/ 319 h 2504"/>
                              <a:gd name="T40" fmla="+- 0 7006 6881"/>
                              <a:gd name="T41" fmla="*/ T40 w 644"/>
                              <a:gd name="T42" fmla="+- 0 314 -932"/>
                              <a:gd name="T43" fmla="*/ 314 h 2504"/>
                              <a:gd name="T44" fmla="+- 0 7108 6881"/>
                              <a:gd name="T45" fmla="*/ T44 w 644"/>
                              <a:gd name="T46" fmla="+- 0 303 -932"/>
                              <a:gd name="T47" fmla="*/ 303 h 2504"/>
                              <a:gd name="T48" fmla="+- 0 7177 6881"/>
                              <a:gd name="T49" fmla="*/ T48 w 644"/>
                              <a:gd name="T50" fmla="+- 0 286 -932"/>
                              <a:gd name="T51" fmla="*/ 286 h 2504"/>
                              <a:gd name="T52" fmla="+- 0 7202 6881"/>
                              <a:gd name="T53" fmla="*/ T52 w 644"/>
                              <a:gd name="T54" fmla="+- 0 266 -932"/>
                              <a:gd name="T55" fmla="*/ 266 h 2504"/>
                              <a:gd name="T56" fmla="+- 0 7202 6881"/>
                              <a:gd name="T57" fmla="*/ T56 w 644"/>
                              <a:gd name="T58" fmla="+- 0 -879 -932"/>
                              <a:gd name="T59" fmla="*/ -879 h 2504"/>
                              <a:gd name="T60" fmla="+- 0 7228 6881"/>
                              <a:gd name="T61" fmla="*/ T60 w 644"/>
                              <a:gd name="T62" fmla="+- 0 -899 -932"/>
                              <a:gd name="T63" fmla="*/ -899 h 2504"/>
                              <a:gd name="T64" fmla="+- 0 7297 6881"/>
                              <a:gd name="T65" fmla="*/ T64 w 644"/>
                              <a:gd name="T66" fmla="+- 0 -916 -932"/>
                              <a:gd name="T67" fmla="*/ -916 h 2504"/>
                              <a:gd name="T68" fmla="+- 0 7399 6881"/>
                              <a:gd name="T69" fmla="*/ T68 w 644"/>
                              <a:gd name="T70" fmla="+- 0 -928 -932"/>
                              <a:gd name="T71" fmla="*/ -928 h 2504"/>
                              <a:gd name="T72" fmla="+- 0 7524 6881"/>
                              <a:gd name="T73" fmla="*/ T72 w 644"/>
                              <a:gd name="T74" fmla="+- 0 -932 -932"/>
                              <a:gd name="T75" fmla="*/ -932 h 2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4" h="2504">
                                <a:moveTo>
                                  <a:pt x="643" y="2503"/>
                                </a:moveTo>
                                <a:lnTo>
                                  <a:pt x="518" y="2499"/>
                                </a:lnTo>
                                <a:lnTo>
                                  <a:pt x="416" y="2487"/>
                                </a:lnTo>
                                <a:lnTo>
                                  <a:pt x="347" y="2470"/>
                                </a:lnTo>
                                <a:lnTo>
                                  <a:pt x="321" y="2448"/>
                                </a:lnTo>
                                <a:lnTo>
                                  <a:pt x="321" y="1306"/>
                                </a:lnTo>
                                <a:lnTo>
                                  <a:pt x="296" y="1284"/>
                                </a:lnTo>
                                <a:lnTo>
                                  <a:pt x="227" y="1266"/>
                                </a:lnTo>
                                <a:lnTo>
                                  <a:pt x="125" y="1255"/>
                                </a:lnTo>
                                <a:lnTo>
                                  <a:pt x="0" y="1251"/>
                                </a:lnTo>
                                <a:lnTo>
                                  <a:pt x="125" y="1246"/>
                                </a:lnTo>
                                <a:lnTo>
                                  <a:pt x="227" y="1235"/>
                                </a:lnTo>
                                <a:lnTo>
                                  <a:pt x="296" y="1218"/>
                                </a:lnTo>
                                <a:lnTo>
                                  <a:pt x="321" y="1198"/>
                                </a:lnTo>
                                <a:lnTo>
                                  <a:pt x="321" y="53"/>
                                </a:lnTo>
                                <a:lnTo>
                                  <a:pt x="347" y="33"/>
                                </a:lnTo>
                                <a:lnTo>
                                  <a:pt x="416" y="16"/>
                                </a:lnTo>
                                <a:lnTo>
                                  <a:pt x="518" y="4"/>
                                </a:lnTo>
                                <a:lnTo>
                                  <a:pt x="643" y="0"/>
                                </a:lnTo>
                              </a:path>
                            </a:pathLst>
                          </a:custGeom>
                          <a:noFill/>
                          <a:ln w="6096">
                            <a:solidFill>
                              <a:srgbClr val="4472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9"/>
                        <wps:cNvSpPr>
                          <a:spLocks noChangeArrowheads="1"/>
                        </wps:cNvSpPr>
                        <wps:spPr bwMode="auto">
                          <a:xfrm>
                            <a:off x="7327" y="-695"/>
                            <a:ext cx="2756" cy="1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Text Box 28"/>
                        <wps:cNvSpPr txBox="1">
                          <a:spLocks noChangeArrowheads="1"/>
                        </wps:cNvSpPr>
                        <wps:spPr bwMode="auto">
                          <a:xfrm>
                            <a:off x="6876" y="-937"/>
                            <a:ext cx="3207"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9957" w14:textId="77777777" w:rsidR="00E164A1" w:rsidRDefault="00E164A1">
                              <w:pPr>
                                <w:spacing w:before="1"/>
                                <w:rPr>
                                  <w:sz w:val="26"/>
                                </w:rPr>
                              </w:pPr>
                            </w:p>
                            <w:p w14:paraId="49879BCF" w14:textId="77777777" w:rsidR="00E164A1" w:rsidRDefault="00E164A1">
                              <w:pPr>
                                <w:ind w:left="599"/>
                              </w:pPr>
                              <w:r>
                                <w:t>Enterprises</w:t>
                              </w:r>
                            </w:p>
                            <w:p w14:paraId="7271421E" w14:textId="77777777" w:rsidR="00E164A1" w:rsidRDefault="00E164A1">
                              <w:pPr>
                                <w:spacing w:before="79" w:line="312" w:lineRule="auto"/>
                                <w:ind w:left="599" w:right="815"/>
                              </w:pPr>
                              <w:r>
                                <w:rPr>
                                  <w:spacing w:val="-1"/>
                                </w:rPr>
                                <w:t>Non-profit</w:t>
                              </w:r>
                              <w:r>
                                <w:rPr>
                                  <w:spacing w:val="-10"/>
                                </w:rPr>
                                <w:t xml:space="preserve"> </w:t>
                              </w:r>
                              <w:r>
                                <w:t>and</w:t>
                              </w:r>
                              <w:r>
                                <w:rPr>
                                  <w:spacing w:val="-11"/>
                                </w:rPr>
                                <w:t xml:space="preserve"> </w:t>
                              </w:r>
                              <w:r>
                                <w:t>NGO</w:t>
                              </w:r>
                              <w:r>
                                <w:rPr>
                                  <w:spacing w:val="-47"/>
                                </w:rPr>
                                <w:t xml:space="preserve"> </w:t>
                              </w:r>
                              <w:r>
                                <w:t>Foundations</w:t>
                              </w:r>
                            </w:p>
                            <w:p w14:paraId="7E0264A4" w14:textId="77777777" w:rsidR="00E164A1" w:rsidRDefault="00E164A1">
                              <w:pPr>
                                <w:ind w:left="599"/>
                              </w:pPr>
                              <w:r>
                                <w:rPr>
                                  <w:spacing w:val="-1"/>
                                </w:rPr>
                                <w:t>Sport clubs,</w:t>
                              </w:r>
                              <w:r>
                                <w:t xml:space="preserve"> </w:t>
                              </w:r>
                              <w:r>
                                <w:rPr>
                                  <w:spacing w:val="-1"/>
                                </w:rPr>
                                <w:t>associations,</w:t>
                              </w:r>
                              <w:r>
                                <w:rPr>
                                  <w:spacing w:val="-47"/>
                                </w:rPr>
                                <w:t xml:space="preserve"> </w:t>
                              </w:r>
                              <w:r>
                                <w:t>federations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58FBA" id="Group 27" o:spid="_x0000_s1031" style="position:absolute;left:0;text-align:left;margin-left:343.8pt;margin-top:-46.85pt;width:160.35pt;height:125.65pt;z-index:15734784;mso-position-horizontal-relative:page" coordorigin="6876,-937" coordsize="3207,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">
                <v:shape id="Freeform 30" o:spid="_x0000_s1032" style="position:absolute;left:6880;top:-932;width:644;height:2504;visibility:visible;mso-wrap-style:square;v-text-anchor:top" coordsize="644,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" path="m643,2503r-125,-4l416,2487r-69,-17l321,2448r,-1142l296,1284r-69,-18l125,1255,,1251r125,-5l227,1235r69,-17l321,1198,321,53,347,33,416,16,518,4,643,e" filled="f" strokecolor="#4472c3" strokeweight=".48pt">
                  <v:path arrowok="t" o:connecttype="custom" o:connectlocs="643,1571;518,1567;416,1555;347,1538;321,1516;321,374;296,352;227,334;125,323;0,319;125,314;227,303;296,286;321,266;321,-879;347,-899;416,-916;518,-928;643,-932" o:connectangles="0,0,0,0,0,0,0,0,0,0,0,0,0,0,0,0,0,0,0"/>
                </v:shape>
                <v:rect id="Rectangle 29" o:spid="_x0000_s1033" style="position:absolute;left:7327;top:-695;width:2756;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shape id="Text Box 28" o:spid="_x0000_s1034" type="#_x0000_t202" style="position:absolute;left:6876;top:-937;width:3207;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D809957" w14:textId="77777777" w:rsidR="00E164A1" w:rsidRDefault="00E164A1">
                        <w:pPr>
                          <w:spacing w:before="1"/>
                          <w:rPr>
                            <w:sz w:val="26"/>
                          </w:rPr>
                        </w:pPr>
                      </w:p>
                      <w:p w14:paraId="49879BCF" w14:textId="77777777" w:rsidR="00E164A1" w:rsidRDefault="00E164A1">
                        <w:pPr>
                          <w:ind w:left="599"/>
                        </w:pPr>
                        <w:r>
                          <w:t>Enterprises</w:t>
                        </w:r>
                      </w:p>
                      <w:p w14:paraId="7271421E" w14:textId="77777777" w:rsidR="00E164A1" w:rsidRDefault="00E164A1">
                        <w:pPr>
                          <w:spacing w:before="79" w:line="312" w:lineRule="auto"/>
                          <w:ind w:left="599" w:right="815"/>
                        </w:pPr>
                        <w:r>
                          <w:rPr>
                            <w:spacing w:val="-1"/>
                          </w:rPr>
                          <w:t>Non-profit</w:t>
                        </w:r>
                        <w:r>
                          <w:rPr>
                            <w:spacing w:val="-10"/>
                          </w:rPr>
                          <w:t xml:space="preserve"> </w:t>
                        </w:r>
                        <w:r>
                          <w:t>and</w:t>
                        </w:r>
                        <w:r>
                          <w:rPr>
                            <w:spacing w:val="-11"/>
                          </w:rPr>
                          <w:t xml:space="preserve"> </w:t>
                        </w:r>
                        <w:r>
                          <w:t>NGO</w:t>
                        </w:r>
                        <w:r>
                          <w:rPr>
                            <w:spacing w:val="-47"/>
                          </w:rPr>
                          <w:t xml:space="preserve"> </w:t>
                        </w:r>
                        <w:r>
                          <w:t>Foundations</w:t>
                        </w:r>
                      </w:p>
                      <w:p w14:paraId="7E0264A4" w14:textId="77777777" w:rsidR="00E164A1" w:rsidRDefault="00E164A1">
                        <w:pPr>
                          <w:ind w:left="599"/>
                        </w:pPr>
                        <w:r>
                          <w:rPr>
                            <w:spacing w:val="-1"/>
                          </w:rPr>
                          <w:t>Sport clubs,</w:t>
                        </w:r>
                        <w:r>
                          <w:t xml:space="preserve"> </w:t>
                        </w:r>
                        <w:r>
                          <w:rPr>
                            <w:spacing w:val="-1"/>
                          </w:rPr>
                          <w:t>associations,</w:t>
                        </w:r>
                        <w:r>
                          <w:rPr>
                            <w:spacing w:val="-47"/>
                          </w:rPr>
                          <w:t xml:space="preserve"> </w:t>
                        </w:r>
                        <w:r>
                          <w:t>federations</w:t>
                        </w:r>
                      </w:p>
                    </w:txbxContent>
                  </v:textbox>
                </v:shape>
                <w10:wrap anchorx="page"/>
              </v:group>
            </w:pict>
          </mc:Fallback>
        </mc:AlternateContent>
      </w:r>
      <w:r w:rsidR="00DC781B">
        <w:t>Public</w:t>
      </w:r>
      <w:r w:rsidR="00DC781B">
        <w:tab/>
        <w:t>Private</w:t>
      </w:r>
    </w:p>
    <w:p w14:paraId="2914AA47" w14:textId="77777777" w:rsidR="00316062" w:rsidRDefault="00316062">
      <w:pPr>
        <w:pStyle w:val="Corpotesto"/>
        <w:jc w:val="left"/>
        <w:rPr>
          <w:sz w:val="20"/>
        </w:rPr>
      </w:pPr>
    </w:p>
    <w:p w14:paraId="18D51B72" w14:textId="77777777" w:rsidR="00316062" w:rsidRDefault="00316062">
      <w:pPr>
        <w:pStyle w:val="Corpotesto"/>
        <w:jc w:val="left"/>
        <w:rPr>
          <w:sz w:val="20"/>
        </w:rPr>
      </w:pPr>
    </w:p>
    <w:p w14:paraId="428A99FD" w14:textId="77777777" w:rsidR="00316062" w:rsidRDefault="00316062">
      <w:pPr>
        <w:pStyle w:val="Corpotesto"/>
        <w:jc w:val="left"/>
        <w:rPr>
          <w:sz w:val="20"/>
        </w:rPr>
      </w:pPr>
    </w:p>
    <w:p w14:paraId="5A4253E1" w14:textId="77777777" w:rsidR="00316062" w:rsidRDefault="00316062">
      <w:pPr>
        <w:pStyle w:val="Corpotesto"/>
        <w:jc w:val="left"/>
        <w:rPr>
          <w:sz w:val="20"/>
        </w:rPr>
      </w:pPr>
    </w:p>
    <w:p w14:paraId="3D98B7D4" w14:textId="77777777" w:rsidR="00316062" w:rsidRDefault="00316062">
      <w:pPr>
        <w:pStyle w:val="Corpotesto"/>
        <w:jc w:val="left"/>
        <w:rPr>
          <w:sz w:val="20"/>
        </w:rPr>
      </w:pPr>
    </w:p>
    <w:p w14:paraId="26D118BC" w14:textId="77777777" w:rsidR="00316062" w:rsidRDefault="00316062">
      <w:pPr>
        <w:pStyle w:val="Corpotesto"/>
        <w:jc w:val="left"/>
        <w:rPr>
          <w:sz w:val="20"/>
        </w:rPr>
      </w:pPr>
    </w:p>
    <w:p w14:paraId="3EAE9A2C" w14:textId="77777777" w:rsidR="00316062" w:rsidRDefault="00316062">
      <w:pPr>
        <w:pStyle w:val="Corpotesto"/>
        <w:spacing w:before="5"/>
        <w:jc w:val="left"/>
        <w:rPr>
          <w:sz w:val="23"/>
        </w:rPr>
      </w:pPr>
    </w:p>
    <w:p w14:paraId="4B5D5476" w14:textId="77777777" w:rsidR="00316062" w:rsidRDefault="00DC781B">
      <w:pPr>
        <w:pStyle w:val="Corpotesto"/>
        <w:spacing w:before="52" w:line="278" w:lineRule="auto"/>
        <w:ind w:left="372" w:right="209"/>
        <w:jc w:val="left"/>
      </w:pPr>
      <w:r>
        <w:t>What</w:t>
      </w:r>
      <w:r>
        <w:rPr>
          <w:spacing w:val="25"/>
        </w:rPr>
        <w:t xml:space="preserve"> </w:t>
      </w:r>
      <w:r>
        <w:t>is</w:t>
      </w:r>
      <w:r>
        <w:rPr>
          <w:spacing w:val="25"/>
        </w:rPr>
        <w:t xml:space="preserve"> </w:t>
      </w:r>
      <w:r>
        <w:t>probably</w:t>
      </w:r>
      <w:r>
        <w:rPr>
          <w:spacing w:val="26"/>
        </w:rPr>
        <w:t xml:space="preserve"> </w:t>
      </w:r>
      <w:r>
        <w:t>interesting</w:t>
      </w:r>
      <w:r>
        <w:rPr>
          <w:spacing w:val="25"/>
        </w:rPr>
        <w:t xml:space="preserve"> </w:t>
      </w:r>
      <w:r>
        <w:t>is</w:t>
      </w:r>
      <w:r>
        <w:rPr>
          <w:spacing w:val="24"/>
        </w:rPr>
        <w:t xml:space="preserve"> </w:t>
      </w:r>
      <w:r>
        <w:t>the</w:t>
      </w:r>
      <w:r>
        <w:rPr>
          <w:spacing w:val="26"/>
        </w:rPr>
        <w:t xml:space="preserve"> </w:t>
      </w:r>
      <w:r>
        <w:t>involvement</w:t>
      </w:r>
      <w:r>
        <w:rPr>
          <w:spacing w:val="25"/>
        </w:rPr>
        <w:t xml:space="preserve"> </w:t>
      </w:r>
      <w:r>
        <w:t>of</w:t>
      </w:r>
      <w:r>
        <w:rPr>
          <w:spacing w:val="26"/>
        </w:rPr>
        <w:t xml:space="preserve"> </w:t>
      </w:r>
      <w:r>
        <w:t>a</w:t>
      </w:r>
      <w:r>
        <w:rPr>
          <w:spacing w:val="25"/>
        </w:rPr>
        <w:t xml:space="preserve"> </w:t>
      </w:r>
      <w:r>
        <w:t>group</w:t>
      </w:r>
      <w:r>
        <w:rPr>
          <w:spacing w:val="26"/>
        </w:rPr>
        <w:t xml:space="preserve"> </w:t>
      </w:r>
      <w:r>
        <w:t>of</w:t>
      </w:r>
      <w:r>
        <w:rPr>
          <w:spacing w:val="23"/>
        </w:rPr>
        <w:t xml:space="preserve"> </w:t>
      </w:r>
      <w:r>
        <w:t>public</w:t>
      </w:r>
      <w:r>
        <w:rPr>
          <w:spacing w:val="25"/>
        </w:rPr>
        <w:t xml:space="preserve"> </w:t>
      </w:r>
      <w:r>
        <w:t>actors,</w:t>
      </w:r>
      <w:r>
        <w:rPr>
          <w:spacing w:val="25"/>
        </w:rPr>
        <w:t xml:space="preserve"> </w:t>
      </w:r>
      <w:r>
        <w:t>such</w:t>
      </w:r>
      <w:r>
        <w:rPr>
          <w:spacing w:val="26"/>
        </w:rPr>
        <w:t xml:space="preserve"> </w:t>
      </w:r>
      <w:r>
        <w:t>as</w:t>
      </w:r>
      <w:r>
        <w:rPr>
          <w:spacing w:val="24"/>
        </w:rPr>
        <w:t xml:space="preserve"> </w:t>
      </w:r>
      <w:r>
        <w:t>educational</w:t>
      </w:r>
      <w:r>
        <w:rPr>
          <w:spacing w:val="-52"/>
        </w:rPr>
        <w:t xml:space="preserve"> </w:t>
      </w:r>
      <w:r>
        <w:t>institutions</w:t>
      </w:r>
      <w:r>
        <w:rPr>
          <w:spacing w:val="-2"/>
        </w:rPr>
        <w:t xml:space="preserve"> </w:t>
      </w:r>
      <w:r>
        <w:t>and</w:t>
      </w:r>
      <w:r>
        <w:rPr>
          <w:spacing w:val="-5"/>
        </w:rPr>
        <w:t xml:space="preserve"> </w:t>
      </w:r>
      <w:proofErr w:type="spellStart"/>
      <w:r>
        <w:t>labour</w:t>
      </w:r>
      <w:proofErr w:type="spellEnd"/>
      <w:r>
        <w:rPr>
          <w:spacing w:val="-3"/>
        </w:rPr>
        <w:t xml:space="preserve"> </w:t>
      </w:r>
      <w:r>
        <w:t>market-related</w:t>
      </w:r>
      <w:r>
        <w:rPr>
          <w:spacing w:val="-4"/>
        </w:rPr>
        <w:t xml:space="preserve"> </w:t>
      </w:r>
      <w:r>
        <w:t>actors,</w:t>
      </w:r>
      <w:r>
        <w:rPr>
          <w:spacing w:val="-4"/>
        </w:rPr>
        <w:t xml:space="preserve"> </w:t>
      </w:r>
      <w:r>
        <w:t>in</w:t>
      </w:r>
      <w:r>
        <w:rPr>
          <w:spacing w:val="-5"/>
        </w:rPr>
        <w:t xml:space="preserve"> </w:t>
      </w:r>
      <w:r>
        <w:t>some</w:t>
      </w:r>
      <w:r>
        <w:rPr>
          <w:spacing w:val="-5"/>
        </w:rPr>
        <w:t xml:space="preserve"> </w:t>
      </w:r>
      <w:r>
        <w:t>of</w:t>
      </w:r>
      <w:r>
        <w:rPr>
          <w:spacing w:val="-4"/>
        </w:rPr>
        <w:t xml:space="preserve"> </w:t>
      </w:r>
      <w:r>
        <w:t>the</w:t>
      </w:r>
      <w:r>
        <w:rPr>
          <w:spacing w:val="-3"/>
        </w:rPr>
        <w:t xml:space="preserve"> </w:t>
      </w:r>
      <w:r>
        <w:t>best</w:t>
      </w:r>
      <w:r>
        <w:rPr>
          <w:spacing w:val="-4"/>
        </w:rPr>
        <w:t xml:space="preserve"> </w:t>
      </w:r>
      <w:r>
        <w:t>practices.</w:t>
      </w:r>
      <w:r>
        <w:rPr>
          <w:spacing w:val="-2"/>
        </w:rPr>
        <w:t xml:space="preserve"> </w:t>
      </w:r>
      <w:r>
        <w:t>To</w:t>
      </w:r>
      <w:r>
        <w:rPr>
          <w:spacing w:val="-5"/>
        </w:rPr>
        <w:t xml:space="preserve"> </w:t>
      </w:r>
      <w:r>
        <w:t>some</w:t>
      </w:r>
      <w:r>
        <w:rPr>
          <w:spacing w:val="-4"/>
        </w:rPr>
        <w:t xml:space="preserve"> </w:t>
      </w:r>
      <w:r>
        <w:t>extent,</w:t>
      </w:r>
      <w:r>
        <w:rPr>
          <w:spacing w:val="-2"/>
        </w:rPr>
        <w:t xml:space="preserve"> </w:t>
      </w:r>
      <w:r>
        <w:t>it</w:t>
      </w:r>
      <w:r>
        <w:rPr>
          <w:spacing w:val="-5"/>
        </w:rPr>
        <w:t xml:space="preserve"> </w:t>
      </w:r>
      <w:r>
        <w:t>is</w:t>
      </w:r>
      <w:r>
        <w:rPr>
          <w:spacing w:val="-3"/>
        </w:rPr>
        <w:t xml:space="preserve"> </w:t>
      </w:r>
      <w:r>
        <w:t>an</w:t>
      </w:r>
    </w:p>
    <w:p w14:paraId="567E21D6" w14:textId="77777777" w:rsidR="00316062" w:rsidRDefault="00316062">
      <w:pPr>
        <w:spacing w:line="278" w:lineRule="auto"/>
        <w:sectPr w:rsidR="00316062">
          <w:pgSz w:w="11910" w:h="16840"/>
          <w:pgMar w:top="1360" w:right="920" w:bottom="1180" w:left="760" w:header="0" w:footer="952" w:gutter="0"/>
          <w:cols w:space="720"/>
        </w:sectPr>
      </w:pPr>
    </w:p>
    <w:p w14:paraId="3FE4E8F5" w14:textId="77777777" w:rsidR="00316062" w:rsidRDefault="00DC781B">
      <w:pPr>
        <w:pStyle w:val="Corpotesto"/>
        <w:spacing w:before="37" w:line="276" w:lineRule="auto"/>
        <w:ind w:left="372" w:right="207"/>
      </w:pPr>
      <w:r>
        <w:lastRenderedPageBreak/>
        <w:t>indicator of how the practice of sport is, in these cases, associated with a series of other types of</w:t>
      </w:r>
      <w:r>
        <w:rPr>
          <w:spacing w:val="1"/>
        </w:rPr>
        <w:t xml:space="preserve"> </w:t>
      </w:r>
      <w:r>
        <w:rPr>
          <w:w w:val="95"/>
        </w:rPr>
        <w:t>support to participants’ inclusion into society. For instance, “</w:t>
      </w:r>
      <w:proofErr w:type="spellStart"/>
      <w:r>
        <w:rPr>
          <w:w w:val="95"/>
        </w:rPr>
        <w:t>RheinFlanke</w:t>
      </w:r>
      <w:proofErr w:type="spellEnd"/>
      <w:r>
        <w:rPr>
          <w:w w:val="95"/>
        </w:rPr>
        <w:t xml:space="preserve"> Hope Program” in Germany</w:t>
      </w:r>
      <w:r>
        <w:rPr>
          <w:spacing w:val="1"/>
          <w:w w:val="95"/>
        </w:rPr>
        <w:t xml:space="preserve"> </w:t>
      </w:r>
      <w:r>
        <w:t>associate sport training to professional counselling, thus addressing participants’ needs concerning</w:t>
      </w:r>
      <w:r>
        <w:rPr>
          <w:spacing w:val="-52"/>
        </w:rPr>
        <w:t xml:space="preserve"> </w:t>
      </w:r>
      <w:r>
        <w:rPr>
          <w:w w:val="95"/>
        </w:rPr>
        <w:t>their occupation. Similarly, in Italy, the project “</w:t>
      </w:r>
      <w:proofErr w:type="spellStart"/>
      <w:r>
        <w:rPr>
          <w:w w:val="95"/>
        </w:rPr>
        <w:t>Gioca</w:t>
      </w:r>
      <w:proofErr w:type="spellEnd"/>
      <w:r>
        <w:rPr>
          <w:w w:val="95"/>
        </w:rPr>
        <w:t xml:space="preserve"> chi </w:t>
      </w:r>
      <w:proofErr w:type="spellStart"/>
      <w:r>
        <w:rPr>
          <w:w w:val="95"/>
        </w:rPr>
        <w:t>studia</w:t>
      </w:r>
      <w:proofErr w:type="spellEnd"/>
      <w:r>
        <w:rPr>
          <w:w w:val="95"/>
        </w:rPr>
        <w:t>” (tr. Who studies, can play) uses sport</w:t>
      </w:r>
      <w:r>
        <w:rPr>
          <w:spacing w:val="1"/>
          <w:w w:val="95"/>
        </w:rPr>
        <w:t xml:space="preserve"> </w:t>
      </w:r>
      <w:r>
        <w:t xml:space="preserve">and play sessions </w:t>
      </w:r>
      <w:proofErr w:type="gramStart"/>
      <w:r>
        <w:t>as a means to</w:t>
      </w:r>
      <w:proofErr w:type="gramEnd"/>
      <w:r>
        <w:t xml:space="preserve"> encourage Roma’s children to attend school. It is also common to</w:t>
      </w:r>
      <w:r>
        <w:rPr>
          <w:spacing w:val="1"/>
        </w:rPr>
        <w:t xml:space="preserve"> </w:t>
      </w:r>
      <w:r>
        <w:rPr>
          <w:w w:val="95"/>
        </w:rPr>
        <w:t>make use of the appeal of sport to promote cultural and educational initiatives, as it is the case in the</w:t>
      </w:r>
      <w:r>
        <w:rPr>
          <w:spacing w:val="1"/>
          <w:w w:val="95"/>
        </w:rPr>
        <w:t xml:space="preserve"> </w:t>
      </w:r>
      <w:r>
        <w:t xml:space="preserve">two Slovenian best practices, “Cross-generation </w:t>
      </w:r>
      <w:proofErr w:type="spellStart"/>
      <w:r>
        <w:t>centre</w:t>
      </w:r>
      <w:proofErr w:type="spellEnd"/>
      <w:r>
        <w:t xml:space="preserve"> </w:t>
      </w:r>
      <w:proofErr w:type="spellStart"/>
      <w:r>
        <w:t>Gorenjska</w:t>
      </w:r>
      <w:proofErr w:type="spellEnd"/>
      <w:r>
        <w:t>” and “Roma Football Academy”,</w:t>
      </w:r>
      <w:r>
        <w:rPr>
          <w:spacing w:val="1"/>
        </w:rPr>
        <w:t xml:space="preserve"> </w:t>
      </w:r>
      <w:r>
        <w:t>and Greece’s Hestia FC project, where the practice of sport is closely related to other activities and</w:t>
      </w:r>
      <w:r>
        <w:rPr>
          <w:spacing w:val="-52"/>
        </w:rPr>
        <w:t xml:space="preserve"> </w:t>
      </w:r>
      <w:r>
        <w:t>the promotion of social values. In a similar way, important private actors like the Barça Foundation</w:t>
      </w:r>
      <w:r>
        <w:rPr>
          <w:spacing w:val="-52"/>
        </w:rPr>
        <w:t xml:space="preserve"> </w:t>
      </w:r>
      <w:r>
        <w:t>and the Cruyff Foundation in Spain, the German Children and Youth Foundation in Germany have</w:t>
      </w:r>
      <w:r>
        <w:rPr>
          <w:spacing w:val="1"/>
        </w:rPr>
        <w:t xml:space="preserve"> </w:t>
      </w:r>
      <w:r>
        <w:t>been</w:t>
      </w:r>
      <w:r>
        <w:rPr>
          <w:spacing w:val="-6"/>
        </w:rPr>
        <w:t xml:space="preserve"> </w:t>
      </w:r>
      <w:r>
        <w:t>the</w:t>
      </w:r>
      <w:r>
        <w:rPr>
          <w:spacing w:val="-3"/>
        </w:rPr>
        <w:t xml:space="preserve"> </w:t>
      </w:r>
      <w:r>
        <w:t>main</w:t>
      </w:r>
      <w:r>
        <w:rPr>
          <w:spacing w:val="-3"/>
        </w:rPr>
        <w:t xml:space="preserve"> </w:t>
      </w:r>
      <w:r>
        <w:t>promoters</w:t>
      </w:r>
      <w:r>
        <w:rPr>
          <w:spacing w:val="-3"/>
        </w:rPr>
        <w:t xml:space="preserve"> </w:t>
      </w:r>
      <w:r>
        <w:t>of</w:t>
      </w:r>
      <w:r>
        <w:rPr>
          <w:spacing w:val="-5"/>
        </w:rPr>
        <w:t xml:space="preserve"> </w:t>
      </w:r>
      <w:r>
        <w:t>some</w:t>
      </w:r>
      <w:r>
        <w:rPr>
          <w:spacing w:val="-5"/>
        </w:rPr>
        <w:t xml:space="preserve"> </w:t>
      </w:r>
      <w:r>
        <w:t>relevant</w:t>
      </w:r>
      <w:r>
        <w:rPr>
          <w:spacing w:val="-1"/>
        </w:rPr>
        <w:t xml:space="preserve"> </w:t>
      </w:r>
      <w:r>
        <w:t>initiatives</w:t>
      </w:r>
      <w:r>
        <w:rPr>
          <w:spacing w:val="-4"/>
        </w:rPr>
        <w:t xml:space="preserve"> </w:t>
      </w:r>
      <w:r>
        <w:t>where</w:t>
      </w:r>
      <w:r>
        <w:rPr>
          <w:spacing w:val="-4"/>
        </w:rPr>
        <w:t xml:space="preserve"> </w:t>
      </w:r>
      <w:r>
        <w:t>the</w:t>
      </w:r>
      <w:r>
        <w:rPr>
          <w:spacing w:val="-7"/>
        </w:rPr>
        <w:t xml:space="preserve"> </w:t>
      </w:r>
      <w:r>
        <w:t>role</w:t>
      </w:r>
      <w:r>
        <w:rPr>
          <w:spacing w:val="-5"/>
        </w:rPr>
        <w:t xml:space="preserve"> </w:t>
      </w:r>
      <w:r>
        <w:t>of</w:t>
      </w:r>
      <w:r>
        <w:rPr>
          <w:spacing w:val="-5"/>
        </w:rPr>
        <w:t xml:space="preserve"> </w:t>
      </w:r>
      <w:r>
        <w:t>sport</w:t>
      </w:r>
      <w:r>
        <w:rPr>
          <w:spacing w:val="-4"/>
        </w:rPr>
        <w:t xml:space="preserve"> </w:t>
      </w:r>
      <w:r>
        <w:t>in</w:t>
      </w:r>
      <w:r>
        <w:rPr>
          <w:spacing w:val="-5"/>
        </w:rPr>
        <w:t xml:space="preserve"> </w:t>
      </w:r>
      <w:r>
        <w:t>supporting</w:t>
      </w:r>
      <w:r>
        <w:rPr>
          <w:spacing w:val="-3"/>
        </w:rPr>
        <w:t xml:space="preserve"> </w:t>
      </w:r>
      <w:r>
        <w:t>broader</w:t>
      </w:r>
      <w:r>
        <w:rPr>
          <w:spacing w:val="-52"/>
        </w:rPr>
        <w:t xml:space="preserve"> </w:t>
      </w:r>
      <w:r>
        <w:t>processes</w:t>
      </w:r>
      <w:r>
        <w:rPr>
          <w:spacing w:val="-1"/>
        </w:rPr>
        <w:t xml:space="preserve"> </w:t>
      </w:r>
      <w:r>
        <w:t>of</w:t>
      </w:r>
      <w:r>
        <w:rPr>
          <w:spacing w:val="-4"/>
        </w:rPr>
        <w:t xml:space="preserve"> </w:t>
      </w:r>
      <w:r>
        <w:t>social</w:t>
      </w:r>
      <w:r>
        <w:rPr>
          <w:spacing w:val="-4"/>
        </w:rPr>
        <w:t xml:space="preserve"> </w:t>
      </w:r>
      <w:r>
        <w:t>inclusion was</w:t>
      </w:r>
      <w:r>
        <w:rPr>
          <w:spacing w:val="-1"/>
        </w:rPr>
        <w:t xml:space="preserve"> </w:t>
      </w:r>
      <w:r>
        <w:t>specifically</w:t>
      </w:r>
      <w:r>
        <w:rPr>
          <w:spacing w:val="-1"/>
        </w:rPr>
        <w:t xml:space="preserve"> </w:t>
      </w:r>
      <w:r>
        <w:t>pursued.</w:t>
      </w:r>
    </w:p>
    <w:p w14:paraId="4BC9CD27" w14:textId="77777777" w:rsidR="00316062" w:rsidRDefault="00DC781B">
      <w:pPr>
        <w:pStyle w:val="Corpotesto"/>
        <w:spacing w:before="162" w:line="276" w:lineRule="auto"/>
        <w:ind w:left="372" w:right="208"/>
      </w:pPr>
      <w:r>
        <w:t>To summarize, three kinds of models of development seem the most relevant: the first one, where</w:t>
      </w:r>
      <w:r>
        <w:rPr>
          <w:spacing w:val="-52"/>
        </w:rPr>
        <w:t xml:space="preserve"> </w:t>
      </w:r>
      <w:r>
        <w:t>private</w:t>
      </w:r>
      <w:r>
        <w:rPr>
          <w:spacing w:val="-6"/>
        </w:rPr>
        <w:t xml:space="preserve"> </w:t>
      </w:r>
      <w:r>
        <w:t>bodies</w:t>
      </w:r>
      <w:r>
        <w:rPr>
          <w:spacing w:val="-8"/>
        </w:rPr>
        <w:t xml:space="preserve"> </w:t>
      </w:r>
      <w:r>
        <w:t>such</w:t>
      </w:r>
      <w:r>
        <w:rPr>
          <w:spacing w:val="-4"/>
        </w:rPr>
        <w:t xml:space="preserve"> </w:t>
      </w:r>
      <w:r>
        <w:t>as</w:t>
      </w:r>
      <w:r>
        <w:rPr>
          <w:spacing w:val="-5"/>
        </w:rPr>
        <w:t xml:space="preserve"> </w:t>
      </w:r>
      <w:r>
        <w:t>foundations</w:t>
      </w:r>
      <w:r>
        <w:rPr>
          <w:spacing w:val="-4"/>
        </w:rPr>
        <w:t xml:space="preserve"> </w:t>
      </w:r>
      <w:r>
        <w:t>and</w:t>
      </w:r>
      <w:r>
        <w:rPr>
          <w:spacing w:val="-6"/>
        </w:rPr>
        <w:t xml:space="preserve"> </w:t>
      </w:r>
      <w:r>
        <w:t>associations</w:t>
      </w:r>
      <w:r>
        <w:rPr>
          <w:spacing w:val="-6"/>
        </w:rPr>
        <w:t xml:space="preserve"> </w:t>
      </w:r>
      <w:r>
        <w:t>provide</w:t>
      </w:r>
      <w:r>
        <w:rPr>
          <w:spacing w:val="-8"/>
        </w:rPr>
        <w:t xml:space="preserve"> </w:t>
      </w:r>
      <w:r>
        <w:t>the</w:t>
      </w:r>
      <w:r>
        <w:rPr>
          <w:spacing w:val="-8"/>
        </w:rPr>
        <w:t xml:space="preserve"> </w:t>
      </w:r>
      <w:r>
        <w:t>momentum</w:t>
      </w:r>
      <w:r>
        <w:rPr>
          <w:spacing w:val="-6"/>
        </w:rPr>
        <w:t xml:space="preserve"> </w:t>
      </w:r>
      <w:r>
        <w:t>to</w:t>
      </w:r>
      <w:r>
        <w:rPr>
          <w:spacing w:val="-6"/>
        </w:rPr>
        <w:t xml:space="preserve"> </w:t>
      </w:r>
      <w:r>
        <w:t>start</w:t>
      </w:r>
      <w:r>
        <w:rPr>
          <w:spacing w:val="-5"/>
        </w:rPr>
        <w:t xml:space="preserve"> </w:t>
      </w:r>
      <w:r>
        <w:t>the</w:t>
      </w:r>
      <w:r>
        <w:rPr>
          <w:spacing w:val="-6"/>
        </w:rPr>
        <w:t xml:space="preserve"> </w:t>
      </w:r>
      <w:r>
        <w:t>initiative;</w:t>
      </w:r>
      <w:r>
        <w:rPr>
          <w:spacing w:val="-8"/>
        </w:rPr>
        <w:t xml:space="preserve"> </w:t>
      </w:r>
      <w:r>
        <w:t>a</w:t>
      </w:r>
      <w:r>
        <w:rPr>
          <w:spacing w:val="-52"/>
        </w:rPr>
        <w:t xml:space="preserve"> </w:t>
      </w:r>
      <w:r>
        <w:t>second</w:t>
      </w:r>
      <w:r>
        <w:rPr>
          <w:spacing w:val="-4"/>
        </w:rPr>
        <w:t xml:space="preserve"> </w:t>
      </w:r>
      <w:r>
        <w:t>one,</w:t>
      </w:r>
      <w:r>
        <w:rPr>
          <w:spacing w:val="-2"/>
        </w:rPr>
        <w:t xml:space="preserve"> </w:t>
      </w:r>
      <w:r>
        <w:t>where</w:t>
      </w:r>
      <w:r>
        <w:rPr>
          <w:spacing w:val="-5"/>
        </w:rPr>
        <w:t xml:space="preserve"> </w:t>
      </w:r>
      <w:r>
        <w:t>public</w:t>
      </w:r>
      <w:r>
        <w:rPr>
          <w:spacing w:val="-1"/>
        </w:rPr>
        <w:t xml:space="preserve"> </w:t>
      </w:r>
      <w:r>
        <w:t>institutions,</w:t>
      </w:r>
      <w:r>
        <w:rPr>
          <w:spacing w:val="-1"/>
        </w:rPr>
        <w:t xml:space="preserve"> </w:t>
      </w:r>
      <w:r>
        <w:t>through</w:t>
      </w:r>
      <w:r>
        <w:rPr>
          <w:spacing w:val="-4"/>
        </w:rPr>
        <w:t xml:space="preserve"> </w:t>
      </w:r>
      <w:r>
        <w:t>specific</w:t>
      </w:r>
      <w:r>
        <w:rPr>
          <w:spacing w:val="-1"/>
        </w:rPr>
        <w:t xml:space="preserve"> </w:t>
      </w:r>
      <w:r>
        <w:t>funds</w:t>
      </w:r>
      <w:r>
        <w:rPr>
          <w:spacing w:val="-3"/>
        </w:rPr>
        <w:t xml:space="preserve"> </w:t>
      </w:r>
      <w:r>
        <w:t>and</w:t>
      </w:r>
      <w:r>
        <w:rPr>
          <w:spacing w:val="-5"/>
        </w:rPr>
        <w:t xml:space="preserve"> </w:t>
      </w:r>
      <w:r>
        <w:t>calls</w:t>
      </w:r>
      <w:r>
        <w:rPr>
          <w:spacing w:val="-4"/>
        </w:rPr>
        <w:t xml:space="preserve"> </w:t>
      </w:r>
      <w:r>
        <w:t>for</w:t>
      </w:r>
      <w:r>
        <w:rPr>
          <w:spacing w:val="-5"/>
        </w:rPr>
        <w:t xml:space="preserve"> </w:t>
      </w:r>
      <w:r>
        <w:t>programs,</w:t>
      </w:r>
      <w:r>
        <w:rPr>
          <w:spacing w:val="-1"/>
        </w:rPr>
        <w:t xml:space="preserve"> </w:t>
      </w:r>
      <w:r>
        <w:t>encourage</w:t>
      </w:r>
      <w:r>
        <w:rPr>
          <w:spacing w:val="-4"/>
        </w:rPr>
        <w:t xml:space="preserve"> </w:t>
      </w:r>
      <w:r>
        <w:t>the</w:t>
      </w:r>
      <w:r>
        <w:rPr>
          <w:spacing w:val="-52"/>
        </w:rPr>
        <w:t xml:space="preserve"> </w:t>
      </w:r>
      <w:r>
        <w:t>creation of initiatives; and the third one, where grassroots initiative is more evident in the starting</w:t>
      </w:r>
      <w:r>
        <w:rPr>
          <w:spacing w:val="1"/>
        </w:rPr>
        <w:t xml:space="preserve"> </w:t>
      </w:r>
      <w:r>
        <w:t>phases</w:t>
      </w:r>
      <w:r>
        <w:rPr>
          <w:spacing w:val="-3"/>
        </w:rPr>
        <w:t xml:space="preserve"> </w:t>
      </w:r>
      <w:r>
        <w:t>and</w:t>
      </w:r>
      <w:r>
        <w:rPr>
          <w:spacing w:val="-3"/>
        </w:rPr>
        <w:t xml:space="preserve"> </w:t>
      </w:r>
      <w:r>
        <w:t>only</w:t>
      </w:r>
      <w:r>
        <w:rPr>
          <w:spacing w:val="-3"/>
        </w:rPr>
        <w:t xml:space="preserve"> </w:t>
      </w:r>
      <w:r>
        <w:t>in</w:t>
      </w:r>
      <w:r>
        <w:rPr>
          <w:spacing w:val="-5"/>
        </w:rPr>
        <w:t xml:space="preserve"> </w:t>
      </w:r>
      <w:r>
        <w:t>a</w:t>
      </w:r>
      <w:r>
        <w:rPr>
          <w:spacing w:val="-1"/>
        </w:rPr>
        <w:t xml:space="preserve"> </w:t>
      </w:r>
      <w:r>
        <w:t>later</w:t>
      </w:r>
      <w:r>
        <w:rPr>
          <w:spacing w:val="-4"/>
        </w:rPr>
        <w:t xml:space="preserve"> </w:t>
      </w:r>
      <w:r>
        <w:t>phase</w:t>
      </w:r>
      <w:r>
        <w:rPr>
          <w:spacing w:val="-3"/>
        </w:rPr>
        <w:t xml:space="preserve"> </w:t>
      </w:r>
      <w:r>
        <w:t>are</w:t>
      </w:r>
      <w:r>
        <w:rPr>
          <w:spacing w:val="-3"/>
        </w:rPr>
        <w:t xml:space="preserve"> </w:t>
      </w:r>
      <w:r>
        <w:t>private</w:t>
      </w:r>
      <w:r>
        <w:rPr>
          <w:spacing w:val="-2"/>
        </w:rPr>
        <w:t xml:space="preserve"> </w:t>
      </w:r>
      <w:r>
        <w:t>and</w:t>
      </w:r>
      <w:r>
        <w:rPr>
          <w:spacing w:val="-3"/>
        </w:rPr>
        <w:t xml:space="preserve"> </w:t>
      </w:r>
      <w:r>
        <w:t>public</w:t>
      </w:r>
      <w:r>
        <w:rPr>
          <w:spacing w:val="-3"/>
        </w:rPr>
        <w:t xml:space="preserve"> </w:t>
      </w:r>
      <w:r>
        <w:t>actors</w:t>
      </w:r>
      <w:r>
        <w:rPr>
          <w:spacing w:val="-2"/>
        </w:rPr>
        <w:t xml:space="preserve"> </w:t>
      </w:r>
      <w:r>
        <w:t>involved</w:t>
      </w:r>
      <w:r>
        <w:rPr>
          <w:spacing w:val="-3"/>
        </w:rPr>
        <w:t xml:space="preserve"> </w:t>
      </w:r>
      <w:r>
        <w:t>in</w:t>
      </w:r>
      <w:r>
        <w:rPr>
          <w:spacing w:val="-6"/>
        </w:rPr>
        <w:t xml:space="preserve"> </w:t>
      </w:r>
      <w:r>
        <w:t>the</w:t>
      </w:r>
      <w:r>
        <w:rPr>
          <w:spacing w:val="-4"/>
        </w:rPr>
        <w:t xml:space="preserve"> </w:t>
      </w:r>
      <w:r>
        <w:t>program.</w:t>
      </w:r>
    </w:p>
    <w:p w14:paraId="17D03C51" w14:textId="77777777" w:rsidR="00316062" w:rsidRDefault="00316062">
      <w:pPr>
        <w:pStyle w:val="Corpotesto"/>
        <w:spacing w:before="11"/>
        <w:jc w:val="left"/>
        <w:rPr>
          <w:sz w:val="19"/>
        </w:rPr>
      </w:pPr>
    </w:p>
    <w:p w14:paraId="2AA6BF87" w14:textId="77777777" w:rsidR="00316062" w:rsidRDefault="00DC781B">
      <w:pPr>
        <w:ind w:left="372"/>
        <w:jc w:val="both"/>
        <w:rPr>
          <w:rFonts w:ascii="Times New Roman"/>
          <w:i/>
          <w:sz w:val="18"/>
        </w:rPr>
      </w:pPr>
      <w:r>
        <w:rPr>
          <w:rFonts w:ascii="Times New Roman"/>
          <w:i/>
          <w:sz w:val="18"/>
        </w:rPr>
        <w:t>Figure</w:t>
      </w:r>
      <w:r>
        <w:rPr>
          <w:rFonts w:ascii="Times New Roman"/>
          <w:i/>
          <w:spacing w:val="-4"/>
          <w:sz w:val="18"/>
        </w:rPr>
        <w:t xml:space="preserve"> </w:t>
      </w:r>
      <w:r>
        <w:rPr>
          <w:rFonts w:ascii="Times New Roman"/>
          <w:i/>
          <w:sz w:val="18"/>
        </w:rPr>
        <w:t>3.</w:t>
      </w:r>
      <w:r>
        <w:rPr>
          <w:rFonts w:ascii="Times New Roman"/>
          <w:i/>
          <w:spacing w:val="-3"/>
          <w:sz w:val="18"/>
        </w:rPr>
        <w:t xml:space="preserve"> </w:t>
      </w:r>
      <w:r>
        <w:rPr>
          <w:rFonts w:ascii="Times New Roman"/>
          <w:i/>
          <w:sz w:val="18"/>
        </w:rPr>
        <w:t>Synoptic</w:t>
      </w:r>
      <w:r>
        <w:rPr>
          <w:rFonts w:ascii="Times New Roman"/>
          <w:i/>
          <w:spacing w:val="-1"/>
          <w:sz w:val="18"/>
        </w:rPr>
        <w:t xml:space="preserve"> </w:t>
      </w:r>
      <w:r>
        <w:rPr>
          <w:rFonts w:ascii="Times New Roman"/>
          <w:i/>
          <w:sz w:val="18"/>
        </w:rPr>
        <w:t>table</w:t>
      </w:r>
      <w:r>
        <w:rPr>
          <w:rFonts w:ascii="Times New Roman"/>
          <w:i/>
          <w:spacing w:val="-2"/>
          <w:sz w:val="18"/>
        </w:rPr>
        <w:t xml:space="preserve"> </w:t>
      </w:r>
      <w:r>
        <w:rPr>
          <w:rFonts w:ascii="Times New Roman"/>
          <w:i/>
          <w:sz w:val="18"/>
        </w:rPr>
        <w:t>for the</w:t>
      </w:r>
      <w:r>
        <w:rPr>
          <w:rFonts w:ascii="Times New Roman"/>
          <w:i/>
          <w:spacing w:val="-1"/>
          <w:sz w:val="18"/>
        </w:rPr>
        <w:t xml:space="preserve"> </w:t>
      </w:r>
      <w:r>
        <w:rPr>
          <w:rFonts w:ascii="Times New Roman"/>
          <w:i/>
          <w:sz w:val="18"/>
        </w:rPr>
        <w:t>main</w:t>
      </w:r>
      <w:r>
        <w:rPr>
          <w:rFonts w:ascii="Times New Roman"/>
          <w:i/>
          <w:spacing w:val="-1"/>
          <w:sz w:val="18"/>
        </w:rPr>
        <w:t xml:space="preserve"> </w:t>
      </w:r>
      <w:r>
        <w:rPr>
          <w:rFonts w:ascii="Times New Roman"/>
          <w:i/>
          <w:sz w:val="18"/>
        </w:rPr>
        <w:t>actors</w:t>
      </w:r>
      <w:r>
        <w:rPr>
          <w:rFonts w:ascii="Times New Roman"/>
          <w:i/>
          <w:spacing w:val="-1"/>
          <w:sz w:val="18"/>
        </w:rPr>
        <w:t xml:space="preserve"> </w:t>
      </w:r>
      <w:r>
        <w:rPr>
          <w:rFonts w:ascii="Times New Roman"/>
          <w:i/>
          <w:sz w:val="18"/>
        </w:rPr>
        <w:t>involved</w:t>
      </w:r>
      <w:r>
        <w:rPr>
          <w:rFonts w:ascii="Times New Roman"/>
          <w:i/>
          <w:spacing w:val="-1"/>
          <w:sz w:val="18"/>
        </w:rPr>
        <w:t xml:space="preserve"> </w:t>
      </w:r>
      <w:r>
        <w:rPr>
          <w:rFonts w:ascii="Times New Roman"/>
          <w:i/>
          <w:sz w:val="18"/>
        </w:rPr>
        <w:t>in</w:t>
      </w:r>
      <w:r>
        <w:rPr>
          <w:rFonts w:ascii="Times New Roman"/>
          <w:i/>
          <w:spacing w:val="-1"/>
          <w:sz w:val="18"/>
        </w:rPr>
        <w:t xml:space="preserve"> </w:t>
      </w:r>
      <w:r>
        <w:rPr>
          <w:rFonts w:ascii="Times New Roman"/>
          <w:i/>
          <w:sz w:val="18"/>
        </w:rPr>
        <w:t>the</w:t>
      </w:r>
      <w:r>
        <w:rPr>
          <w:rFonts w:ascii="Times New Roman"/>
          <w:i/>
          <w:spacing w:val="-1"/>
          <w:sz w:val="18"/>
        </w:rPr>
        <w:t xml:space="preserve"> </w:t>
      </w:r>
      <w:r>
        <w:rPr>
          <w:rFonts w:ascii="Times New Roman"/>
          <w:i/>
          <w:sz w:val="18"/>
        </w:rPr>
        <w:t>best</w:t>
      </w:r>
      <w:r>
        <w:rPr>
          <w:rFonts w:ascii="Times New Roman"/>
          <w:i/>
          <w:spacing w:val="-3"/>
          <w:sz w:val="18"/>
        </w:rPr>
        <w:t xml:space="preserve"> </w:t>
      </w:r>
      <w:r>
        <w:rPr>
          <w:rFonts w:ascii="Times New Roman"/>
          <w:i/>
          <w:sz w:val="18"/>
        </w:rPr>
        <w:t>practices, by</w:t>
      </w:r>
      <w:r>
        <w:rPr>
          <w:rFonts w:ascii="Times New Roman"/>
          <w:i/>
          <w:spacing w:val="-1"/>
          <w:sz w:val="18"/>
        </w:rPr>
        <w:t xml:space="preserve"> </w:t>
      </w:r>
      <w:r>
        <w:rPr>
          <w:rFonts w:ascii="Times New Roman"/>
          <w:i/>
          <w:sz w:val="18"/>
        </w:rPr>
        <w:t>country</w:t>
      </w:r>
    </w:p>
    <w:p w14:paraId="5A0E5830" w14:textId="19913AC3" w:rsidR="00316062" w:rsidRDefault="00253413">
      <w:pPr>
        <w:pStyle w:val="Corpotesto"/>
        <w:spacing w:before="7"/>
        <w:jc w:val="left"/>
        <w:rPr>
          <w:rFonts w:ascii="Times New Roman"/>
          <w:i/>
          <w:sz w:val="13"/>
        </w:rPr>
      </w:pPr>
      <w:r>
        <w:rPr>
          <w:noProof/>
          <w:lang w:val="it-IT" w:eastAsia="it-IT"/>
        </w:rPr>
        <mc:AlternateContent>
          <mc:Choice Requires="wps">
            <w:drawing>
              <wp:anchor distT="0" distB="0" distL="0" distR="0" simplePos="0" relativeHeight="487594496" behindDoc="1" locked="0" layoutInCell="1" allowOverlap="1" wp14:anchorId="54F79E06" wp14:editId="19BA4261">
                <wp:simplePos x="0" y="0"/>
                <wp:positionH relativeFrom="page">
                  <wp:posOffset>719455</wp:posOffset>
                </wp:positionH>
                <wp:positionV relativeFrom="paragraph">
                  <wp:posOffset>124460</wp:posOffset>
                </wp:positionV>
                <wp:extent cx="6120765" cy="6350"/>
                <wp:effectExtent l="0" t="0" r="0" b="0"/>
                <wp:wrapTopAndBottom/>
                <wp:docPr id="4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765" cy="6350"/>
                        </a:xfrm>
                        <a:custGeom>
                          <a:avLst/>
                          <a:gdLst>
                            <a:gd name="T0" fmla="+- 0 10771 1133"/>
                            <a:gd name="T1" fmla="*/ T0 w 9639"/>
                            <a:gd name="T2" fmla="+- 0 196 196"/>
                            <a:gd name="T3" fmla="*/ 196 h 10"/>
                            <a:gd name="T4" fmla="+- 0 3264 1133"/>
                            <a:gd name="T5" fmla="*/ T4 w 9639"/>
                            <a:gd name="T6" fmla="+- 0 196 196"/>
                            <a:gd name="T7" fmla="*/ 196 h 10"/>
                            <a:gd name="T8" fmla="+- 0 1133 1133"/>
                            <a:gd name="T9" fmla="*/ T8 w 9639"/>
                            <a:gd name="T10" fmla="+- 0 196 196"/>
                            <a:gd name="T11" fmla="*/ 196 h 10"/>
                            <a:gd name="T12" fmla="+- 0 1133 1133"/>
                            <a:gd name="T13" fmla="*/ T12 w 9639"/>
                            <a:gd name="T14" fmla="+- 0 206 196"/>
                            <a:gd name="T15" fmla="*/ 206 h 10"/>
                            <a:gd name="T16" fmla="+- 0 3264 1133"/>
                            <a:gd name="T17" fmla="*/ T16 w 9639"/>
                            <a:gd name="T18" fmla="+- 0 206 196"/>
                            <a:gd name="T19" fmla="*/ 206 h 10"/>
                            <a:gd name="T20" fmla="+- 0 10771 1133"/>
                            <a:gd name="T21" fmla="*/ T20 w 9639"/>
                            <a:gd name="T22" fmla="+- 0 206 196"/>
                            <a:gd name="T23" fmla="*/ 206 h 10"/>
                            <a:gd name="T24" fmla="+- 0 10771 1133"/>
                            <a:gd name="T25" fmla="*/ T24 w 9639"/>
                            <a:gd name="T26" fmla="+- 0 196 196"/>
                            <a:gd name="T27" fmla="*/ 196 h 10"/>
                          </a:gdLst>
                          <a:ahLst/>
                          <a:cxnLst>
                            <a:cxn ang="0">
                              <a:pos x="T1" y="T3"/>
                            </a:cxn>
                            <a:cxn ang="0">
                              <a:pos x="T5" y="T7"/>
                            </a:cxn>
                            <a:cxn ang="0">
                              <a:pos x="T9" y="T11"/>
                            </a:cxn>
                            <a:cxn ang="0">
                              <a:pos x="T13" y="T15"/>
                            </a:cxn>
                            <a:cxn ang="0">
                              <a:pos x="T17" y="T19"/>
                            </a:cxn>
                            <a:cxn ang="0">
                              <a:pos x="T21" y="T23"/>
                            </a:cxn>
                            <a:cxn ang="0">
                              <a:pos x="T25" y="T27"/>
                            </a:cxn>
                          </a:cxnLst>
                          <a:rect l="0" t="0" r="r" b="b"/>
                          <a:pathLst>
                            <a:path w="9639" h="10">
                              <a:moveTo>
                                <a:pt x="9638" y="0"/>
                              </a:moveTo>
                              <a:lnTo>
                                <a:pt x="2131" y="0"/>
                              </a:lnTo>
                              <a:lnTo>
                                <a:pt x="0" y="0"/>
                              </a:lnTo>
                              <a:lnTo>
                                <a:pt x="0" y="10"/>
                              </a:lnTo>
                              <a:lnTo>
                                <a:pt x="2131" y="10"/>
                              </a:lnTo>
                              <a:lnTo>
                                <a:pt x="9638" y="10"/>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58948F7" id="Freeform 26" o:spid="_x0000_s1026" style="position:absolute;margin-left:56.65pt;margin-top:9.8pt;width:481.9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" path="m9638,l2131,,,,,10r2131,l9638,10r,-10xe" fillcolor="black" stroked="f">
                <v:path arrowok="t" o:connecttype="custom" o:connectlocs="6120130,124460;1353185,124460;0,124460;0,130810;1353185,130810;6120130,130810;6120130,124460" o:connectangles="0,0,0,0,0,0,0"/>
                <w10:wrap type="topAndBottom" anchorx="page"/>
              </v:shape>
            </w:pict>
          </mc:Fallback>
        </mc:AlternateContent>
      </w:r>
    </w:p>
    <w:p w14:paraId="735A017A" w14:textId="77777777" w:rsidR="00316062" w:rsidRDefault="00DC781B">
      <w:pPr>
        <w:tabs>
          <w:tab w:val="left" w:pos="2603"/>
        </w:tabs>
        <w:spacing w:before="52" w:after="80"/>
        <w:ind w:left="480"/>
        <w:jc w:val="both"/>
      </w:pPr>
      <w:r>
        <w:t>Country</w:t>
      </w:r>
      <w:r>
        <w:tab/>
        <w:t>Main</w:t>
      </w:r>
      <w:r>
        <w:rPr>
          <w:spacing w:val="-6"/>
        </w:rPr>
        <w:t xml:space="preserve"> </w:t>
      </w:r>
      <w:r>
        <w:t>actors</w:t>
      </w:r>
    </w:p>
    <w:p w14:paraId="5EF78F91" w14:textId="3CE2DC62" w:rsidR="00316062" w:rsidRDefault="00253413">
      <w:pPr>
        <w:pStyle w:val="Corpotesto"/>
        <w:spacing w:line="20" w:lineRule="exact"/>
        <w:ind w:left="372"/>
        <w:jc w:val="left"/>
        <w:rPr>
          <w:sz w:val="2"/>
        </w:rPr>
      </w:pPr>
      <w:r>
        <w:rPr>
          <w:noProof/>
          <w:sz w:val="2"/>
          <w:lang w:val="it-IT" w:eastAsia="it-IT"/>
        </w:rPr>
        <mc:AlternateContent>
          <mc:Choice Requires="wpg">
            <w:drawing>
              <wp:inline distT="0" distB="0" distL="0" distR="0" wp14:anchorId="3A7622A6" wp14:editId="02E240F6">
                <wp:extent cx="6120765" cy="6350"/>
                <wp:effectExtent l="4445" t="2540" r="0" b="635"/>
                <wp:docPr id="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6350"/>
                          <a:chOff x="0" y="0"/>
                          <a:chExt cx="9639" cy="10"/>
                        </a:xfrm>
                      </wpg:grpSpPr>
                      <wps:wsp>
                        <wps:cNvPr id="45" name="Freeform 25"/>
                        <wps:cNvSpPr>
                          <a:spLocks/>
                        </wps:cNvSpPr>
                        <wps:spPr bwMode="auto">
                          <a:xfrm>
                            <a:off x="-1" y="0"/>
                            <a:ext cx="9639" cy="10"/>
                          </a:xfrm>
                          <a:custGeom>
                            <a:avLst/>
                            <a:gdLst>
                              <a:gd name="T0" fmla="*/ 9638 w 9639"/>
                              <a:gd name="T1" fmla="*/ 0 h 10"/>
                              <a:gd name="T2" fmla="*/ 2131 w 9639"/>
                              <a:gd name="T3" fmla="*/ 0 h 10"/>
                              <a:gd name="T4" fmla="*/ 0 w 9639"/>
                              <a:gd name="T5" fmla="*/ 0 h 10"/>
                              <a:gd name="T6" fmla="*/ 0 w 9639"/>
                              <a:gd name="T7" fmla="*/ 10 h 10"/>
                              <a:gd name="T8" fmla="*/ 2131 w 9639"/>
                              <a:gd name="T9" fmla="*/ 10 h 10"/>
                              <a:gd name="T10" fmla="*/ 9638 w 9639"/>
                              <a:gd name="T11" fmla="*/ 10 h 10"/>
                              <a:gd name="T12" fmla="*/ 9638 w 9639"/>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9639" h="10">
                                <a:moveTo>
                                  <a:pt x="9638" y="0"/>
                                </a:moveTo>
                                <a:lnTo>
                                  <a:pt x="2131" y="0"/>
                                </a:lnTo>
                                <a:lnTo>
                                  <a:pt x="0" y="0"/>
                                </a:lnTo>
                                <a:lnTo>
                                  <a:pt x="0" y="10"/>
                                </a:lnTo>
                                <a:lnTo>
                                  <a:pt x="2131" y="10"/>
                                </a:lnTo>
                                <a:lnTo>
                                  <a:pt x="9638" y="10"/>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155B8E91" id="Group 24" o:spid="_x0000_s1026" style="width:481.95pt;height:.5pt;mso-position-horizontal-relative:char;mso-position-vertical-relative:line" coordsize="96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">
                <v:shape id="Freeform 25" o:spid="_x0000_s1027" style="position:absolute;left:-1;width:9639;height:10;visibility:visible;mso-wrap-style:square;v-text-anchor:top" coordsize="9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" path="m9638,l2131,,,,,10r2131,l9638,10r,-10xe" fillcolor="black" stroked="f">
                  <v:path arrowok="t" o:connecttype="custom" o:connectlocs="9638,0;2131,0;0,0;0,10;2131,10;9638,10;9638,0" o:connectangles="0,0,0,0,0,0,0"/>
                </v:shape>
                <w10:anchorlock/>
              </v:group>
            </w:pict>
          </mc:Fallback>
        </mc:AlternateContent>
      </w:r>
    </w:p>
    <w:p w14:paraId="5A4B9D65" w14:textId="77777777" w:rsidR="00316062" w:rsidRDefault="00DC781B">
      <w:pPr>
        <w:tabs>
          <w:tab w:val="left" w:pos="2638"/>
        </w:tabs>
        <w:spacing w:before="72" w:line="237" w:lineRule="auto"/>
        <w:ind w:left="2638" w:right="475" w:hanging="2120"/>
        <w:jc w:val="both"/>
      </w:pPr>
      <w:r>
        <w:t>Spain</w:t>
      </w:r>
      <w:r>
        <w:tab/>
        <w:t>Provincial and local governments; football clubs, Barca foundation, local sport</w:t>
      </w:r>
      <w:r>
        <w:rPr>
          <w:spacing w:val="1"/>
        </w:rPr>
        <w:t xml:space="preserve"> </w:t>
      </w:r>
      <w:r>
        <w:t>clubs, Nike,</w:t>
      </w:r>
      <w:r>
        <w:rPr>
          <w:spacing w:val="-4"/>
        </w:rPr>
        <w:t xml:space="preserve"> </w:t>
      </w:r>
      <w:proofErr w:type="spellStart"/>
      <w:r>
        <w:t>Euroleague</w:t>
      </w:r>
      <w:proofErr w:type="spellEnd"/>
      <w:r>
        <w:t>;</w:t>
      </w:r>
      <w:r>
        <w:rPr>
          <w:spacing w:val="-2"/>
        </w:rPr>
        <w:t xml:space="preserve"> </w:t>
      </w:r>
      <w:r>
        <w:t>NGOs</w:t>
      </w:r>
    </w:p>
    <w:p w14:paraId="21E1FEDD" w14:textId="77777777" w:rsidR="00316062" w:rsidRDefault="00DC781B">
      <w:pPr>
        <w:tabs>
          <w:tab w:val="left" w:pos="2638"/>
        </w:tabs>
        <w:spacing w:before="81"/>
        <w:ind w:left="2638" w:right="476" w:hanging="2120"/>
        <w:jc w:val="both"/>
      </w:pPr>
      <w:r>
        <w:t>Denmark</w:t>
      </w:r>
      <w:r>
        <w:tab/>
      </w:r>
      <w:r>
        <w:rPr>
          <w:spacing w:val="-1"/>
        </w:rPr>
        <w:t>European</w:t>
      </w:r>
      <w:r>
        <w:rPr>
          <w:spacing w:val="-10"/>
        </w:rPr>
        <w:t xml:space="preserve"> </w:t>
      </w:r>
      <w:r>
        <w:rPr>
          <w:spacing w:val="-1"/>
        </w:rPr>
        <w:t>commission</w:t>
      </w:r>
      <w:r>
        <w:rPr>
          <w:spacing w:val="-11"/>
        </w:rPr>
        <w:t xml:space="preserve"> </w:t>
      </w:r>
      <w:r>
        <w:rPr>
          <w:spacing w:val="-1"/>
        </w:rPr>
        <w:t>funding</w:t>
      </w:r>
      <w:r>
        <w:rPr>
          <w:spacing w:val="-8"/>
        </w:rPr>
        <w:t xml:space="preserve"> </w:t>
      </w:r>
      <w:r>
        <w:rPr>
          <w:spacing w:val="-1"/>
        </w:rPr>
        <w:t>programs;</w:t>
      </w:r>
      <w:r>
        <w:rPr>
          <w:spacing w:val="-8"/>
        </w:rPr>
        <w:t xml:space="preserve"> </w:t>
      </w:r>
      <w:r>
        <w:rPr>
          <w:spacing w:val="-1"/>
        </w:rPr>
        <w:t>local,</w:t>
      </w:r>
      <w:r>
        <w:rPr>
          <w:spacing w:val="-8"/>
        </w:rPr>
        <w:t xml:space="preserve"> </w:t>
      </w:r>
      <w:r>
        <w:rPr>
          <w:spacing w:val="-1"/>
        </w:rPr>
        <w:t>regional</w:t>
      </w:r>
      <w:r>
        <w:rPr>
          <w:spacing w:val="-11"/>
        </w:rPr>
        <w:t xml:space="preserve"> </w:t>
      </w:r>
      <w:r>
        <w:rPr>
          <w:spacing w:val="-1"/>
        </w:rPr>
        <w:t>governments;</w:t>
      </w:r>
      <w:r>
        <w:rPr>
          <w:spacing w:val="-8"/>
        </w:rPr>
        <w:t xml:space="preserve"> </w:t>
      </w:r>
      <w:r>
        <w:rPr>
          <w:spacing w:val="-1"/>
        </w:rPr>
        <w:t>non-profit</w:t>
      </w:r>
      <w:r>
        <w:rPr>
          <w:spacing w:val="-47"/>
        </w:rPr>
        <w:t xml:space="preserve"> </w:t>
      </w:r>
      <w:r>
        <w:t>organizations; local</w:t>
      </w:r>
      <w:r>
        <w:rPr>
          <w:spacing w:val="-4"/>
        </w:rPr>
        <w:t xml:space="preserve"> </w:t>
      </w:r>
      <w:r>
        <w:t>football</w:t>
      </w:r>
      <w:r>
        <w:rPr>
          <w:spacing w:val="-5"/>
        </w:rPr>
        <w:t xml:space="preserve"> </w:t>
      </w:r>
      <w:r>
        <w:t>clubs</w:t>
      </w:r>
    </w:p>
    <w:p w14:paraId="75FB2F96" w14:textId="77777777" w:rsidR="00316062" w:rsidRDefault="00DC781B">
      <w:pPr>
        <w:tabs>
          <w:tab w:val="left" w:pos="2638"/>
        </w:tabs>
        <w:spacing w:before="82"/>
        <w:ind w:left="2638" w:right="477" w:hanging="2120"/>
        <w:jc w:val="both"/>
      </w:pPr>
      <w:r>
        <w:t>Germany</w:t>
      </w:r>
      <w:r>
        <w:tab/>
        <w:t>European commission funding programs; local, regional, national governments,</w:t>
      </w:r>
      <w:r>
        <w:rPr>
          <w:spacing w:val="-47"/>
        </w:rPr>
        <w:t xml:space="preserve"> </w:t>
      </w:r>
      <w:r>
        <w:t xml:space="preserve">job </w:t>
      </w:r>
      <w:proofErr w:type="spellStart"/>
      <w:r>
        <w:t>centres</w:t>
      </w:r>
      <w:proofErr w:type="spellEnd"/>
      <w:r>
        <w:t>; sport federations and leagues, local sport clubs and associations;</w:t>
      </w:r>
      <w:r>
        <w:rPr>
          <w:spacing w:val="1"/>
        </w:rPr>
        <w:t xml:space="preserve"> </w:t>
      </w:r>
      <w:r>
        <w:t>youth</w:t>
      </w:r>
      <w:r>
        <w:rPr>
          <w:spacing w:val="-4"/>
        </w:rPr>
        <w:t xml:space="preserve"> </w:t>
      </w:r>
      <w:r>
        <w:t>foundations</w:t>
      </w:r>
      <w:r>
        <w:rPr>
          <w:spacing w:val="-2"/>
        </w:rPr>
        <w:t xml:space="preserve"> </w:t>
      </w:r>
      <w:r>
        <w:t>and</w:t>
      </w:r>
      <w:r>
        <w:rPr>
          <w:spacing w:val="-4"/>
        </w:rPr>
        <w:t xml:space="preserve"> </w:t>
      </w:r>
      <w:r>
        <w:t>non-profit</w:t>
      </w:r>
      <w:r>
        <w:rPr>
          <w:spacing w:val="-2"/>
        </w:rPr>
        <w:t xml:space="preserve"> </w:t>
      </w:r>
      <w:r>
        <w:t>entities;</w:t>
      </w:r>
      <w:r>
        <w:rPr>
          <w:spacing w:val="-4"/>
        </w:rPr>
        <w:t xml:space="preserve"> </w:t>
      </w:r>
      <w:r>
        <w:t>for</w:t>
      </w:r>
      <w:r>
        <w:rPr>
          <w:spacing w:val="-4"/>
        </w:rPr>
        <w:t xml:space="preserve"> </w:t>
      </w:r>
      <w:r>
        <w:t>profit</w:t>
      </w:r>
      <w:r>
        <w:rPr>
          <w:spacing w:val="-6"/>
        </w:rPr>
        <w:t xml:space="preserve"> </w:t>
      </w:r>
      <w:r>
        <w:t>enterprises</w:t>
      </w:r>
    </w:p>
    <w:p w14:paraId="405D7C63" w14:textId="77777777" w:rsidR="00316062" w:rsidRDefault="00DC781B">
      <w:pPr>
        <w:tabs>
          <w:tab w:val="left" w:pos="2638"/>
        </w:tabs>
        <w:spacing w:before="80"/>
        <w:ind w:left="2638" w:right="477" w:hanging="2120"/>
        <w:jc w:val="both"/>
      </w:pPr>
      <w:r>
        <w:t>Greece</w:t>
      </w:r>
      <w:r>
        <w:tab/>
        <w:t>European</w:t>
      </w:r>
      <w:r>
        <w:rPr>
          <w:spacing w:val="-7"/>
        </w:rPr>
        <w:t xml:space="preserve"> </w:t>
      </w:r>
      <w:r>
        <w:t>commission</w:t>
      </w:r>
      <w:r>
        <w:rPr>
          <w:spacing w:val="-7"/>
        </w:rPr>
        <w:t xml:space="preserve"> </w:t>
      </w:r>
      <w:r>
        <w:t>funding</w:t>
      </w:r>
      <w:r>
        <w:rPr>
          <w:spacing w:val="-4"/>
        </w:rPr>
        <w:t xml:space="preserve"> </w:t>
      </w:r>
      <w:r>
        <w:t>programs;</w:t>
      </w:r>
      <w:r>
        <w:rPr>
          <w:spacing w:val="-6"/>
        </w:rPr>
        <w:t xml:space="preserve"> </w:t>
      </w:r>
      <w:r>
        <w:t>football</w:t>
      </w:r>
      <w:r>
        <w:rPr>
          <w:spacing w:val="-5"/>
        </w:rPr>
        <w:t xml:space="preserve"> </w:t>
      </w:r>
      <w:r>
        <w:t>club</w:t>
      </w:r>
      <w:r>
        <w:rPr>
          <w:spacing w:val="-7"/>
        </w:rPr>
        <w:t xml:space="preserve"> </w:t>
      </w:r>
      <w:r>
        <w:t>associations;</w:t>
      </w:r>
      <w:r>
        <w:rPr>
          <w:spacing w:val="-5"/>
        </w:rPr>
        <w:t xml:space="preserve"> </w:t>
      </w:r>
      <w:r>
        <w:t>NGOs;</w:t>
      </w:r>
      <w:r>
        <w:rPr>
          <w:spacing w:val="-3"/>
        </w:rPr>
        <w:t xml:space="preserve"> </w:t>
      </w:r>
      <w:r>
        <w:t>Coca</w:t>
      </w:r>
      <w:r>
        <w:rPr>
          <w:spacing w:val="-47"/>
        </w:rPr>
        <w:t xml:space="preserve"> </w:t>
      </w:r>
      <w:r>
        <w:t>Cola</w:t>
      </w:r>
      <w:r>
        <w:rPr>
          <w:spacing w:val="-7"/>
        </w:rPr>
        <w:t xml:space="preserve"> </w:t>
      </w:r>
      <w:r>
        <w:t>foundation</w:t>
      </w:r>
      <w:r>
        <w:rPr>
          <w:spacing w:val="-8"/>
        </w:rPr>
        <w:t xml:space="preserve"> </w:t>
      </w:r>
      <w:r>
        <w:t>and</w:t>
      </w:r>
      <w:r>
        <w:rPr>
          <w:spacing w:val="-8"/>
        </w:rPr>
        <w:t xml:space="preserve"> </w:t>
      </w:r>
      <w:r>
        <w:t>private</w:t>
      </w:r>
      <w:r>
        <w:rPr>
          <w:spacing w:val="-8"/>
        </w:rPr>
        <w:t xml:space="preserve"> </w:t>
      </w:r>
      <w:r>
        <w:t>foundations;</w:t>
      </w:r>
      <w:r>
        <w:rPr>
          <w:spacing w:val="-7"/>
        </w:rPr>
        <w:t xml:space="preserve"> </w:t>
      </w:r>
      <w:r>
        <w:t>National</w:t>
      </w:r>
      <w:r>
        <w:rPr>
          <w:spacing w:val="-8"/>
        </w:rPr>
        <w:t xml:space="preserve"> </w:t>
      </w:r>
      <w:r>
        <w:t>stadium,</w:t>
      </w:r>
      <w:r>
        <w:rPr>
          <w:spacing w:val="-6"/>
        </w:rPr>
        <w:t xml:space="preserve"> </w:t>
      </w:r>
      <w:r>
        <w:t>labor</w:t>
      </w:r>
      <w:r>
        <w:rPr>
          <w:spacing w:val="-7"/>
        </w:rPr>
        <w:t xml:space="preserve"> </w:t>
      </w:r>
      <w:r>
        <w:t>union</w:t>
      </w:r>
      <w:r>
        <w:rPr>
          <w:spacing w:val="-8"/>
        </w:rPr>
        <w:t xml:space="preserve"> </w:t>
      </w:r>
      <w:proofErr w:type="spellStart"/>
      <w:r>
        <w:t>centres</w:t>
      </w:r>
      <w:proofErr w:type="spellEnd"/>
      <w:r>
        <w:t>,</w:t>
      </w:r>
      <w:r>
        <w:rPr>
          <w:spacing w:val="-47"/>
        </w:rPr>
        <w:t xml:space="preserve"> </w:t>
      </w:r>
      <w:r>
        <w:t>local</w:t>
      </w:r>
      <w:r>
        <w:rPr>
          <w:spacing w:val="-4"/>
        </w:rPr>
        <w:t xml:space="preserve"> </w:t>
      </w:r>
      <w:r>
        <w:t>governments,</w:t>
      </w:r>
      <w:r>
        <w:rPr>
          <w:spacing w:val="1"/>
        </w:rPr>
        <w:t xml:space="preserve"> </w:t>
      </w:r>
      <w:r>
        <w:t>universities</w:t>
      </w:r>
    </w:p>
    <w:p w14:paraId="5D79B535" w14:textId="77777777" w:rsidR="00316062" w:rsidRDefault="00DC781B">
      <w:pPr>
        <w:tabs>
          <w:tab w:val="left" w:pos="2638"/>
        </w:tabs>
        <w:spacing w:before="80"/>
        <w:ind w:left="2638" w:right="475" w:hanging="2120"/>
        <w:jc w:val="both"/>
      </w:pPr>
      <w:r>
        <w:t>Italy</w:t>
      </w:r>
      <w:r>
        <w:tab/>
        <w:t>Sport</w:t>
      </w:r>
      <w:r>
        <w:rPr>
          <w:spacing w:val="-11"/>
        </w:rPr>
        <w:t xml:space="preserve"> </w:t>
      </w:r>
      <w:r>
        <w:t>associations</w:t>
      </w:r>
      <w:r>
        <w:rPr>
          <w:spacing w:val="-9"/>
        </w:rPr>
        <w:t xml:space="preserve"> </w:t>
      </w:r>
      <w:r>
        <w:t>and</w:t>
      </w:r>
      <w:r>
        <w:rPr>
          <w:spacing w:val="-11"/>
        </w:rPr>
        <w:t xml:space="preserve"> </w:t>
      </w:r>
      <w:r>
        <w:t>sport</w:t>
      </w:r>
      <w:r>
        <w:rPr>
          <w:spacing w:val="-10"/>
        </w:rPr>
        <w:t xml:space="preserve"> </w:t>
      </w:r>
      <w:r>
        <w:t>clubs,</w:t>
      </w:r>
      <w:r>
        <w:rPr>
          <w:spacing w:val="-9"/>
        </w:rPr>
        <w:t xml:space="preserve"> </w:t>
      </w:r>
      <w:r>
        <w:t>national</w:t>
      </w:r>
      <w:r>
        <w:rPr>
          <w:spacing w:val="-12"/>
        </w:rPr>
        <w:t xml:space="preserve"> </w:t>
      </w:r>
      <w:r>
        <w:t>sport</w:t>
      </w:r>
      <w:r>
        <w:rPr>
          <w:spacing w:val="-11"/>
        </w:rPr>
        <w:t xml:space="preserve"> </w:t>
      </w:r>
      <w:r>
        <w:t>federations;</w:t>
      </w:r>
      <w:r>
        <w:rPr>
          <w:spacing w:val="-9"/>
        </w:rPr>
        <w:t xml:space="preserve"> </w:t>
      </w:r>
      <w:r>
        <w:t>social</w:t>
      </w:r>
      <w:r>
        <w:rPr>
          <w:spacing w:val="-11"/>
        </w:rPr>
        <w:t xml:space="preserve"> </w:t>
      </w:r>
      <w:r>
        <w:t>enterprises;</w:t>
      </w:r>
      <w:r>
        <w:rPr>
          <w:spacing w:val="-47"/>
        </w:rPr>
        <w:t xml:space="preserve"> </w:t>
      </w:r>
      <w:r>
        <w:t>universities,</w:t>
      </w:r>
      <w:r>
        <w:rPr>
          <w:spacing w:val="-8"/>
        </w:rPr>
        <w:t xml:space="preserve"> </w:t>
      </w:r>
      <w:r>
        <w:t>public</w:t>
      </w:r>
      <w:r>
        <w:rPr>
          <w:spacing w:val="-11"/>
        </w:rPr>
        <w:t xml:space="preserve"> </w:t>
      </w:r>
      <w:r>
        <w:t>educational</w:t>
      </w:r>
      <w:r>
        <w:rPr>
          <w:spacing w:val="-8"/>
        </w:rPr>
        <w:t xml:space="preserve"> </w:t>
      </w:r>
      <w:r>
        <w:t>institutes,</w:t>
      </w:r>
      <w:r>
        <w:rPr>
          <w:spacing w:val="-7"/>
        </w:rPr>
        <w:t xml:space="preserve"> </w:t>
      </w:r>
      <w:r>
        <w:t>regional</w:t>
      </w:r>
      <w:r>
        <w:rPr>
          <w:spacing w:val="-11"/>
        </w:rPr>
        <w:t xml:space="preserve"> </w:t>
      </w:r>
      <w:r>
        <w:t>funding</w:t>
      </w:r>
      <w:r>
        <w:rPr>
          <w:spacing w:val="-8"/>
        </w:rPr>
        <w:t xml:space="preserve"> </w:t>
      </w:r>
      <w:r>
        <w:t>programs,</w:t>
      </w:r>
      <w:r>
        <w:rPr>
          <w:spacing w:val="-7"/>
        </w:rPr>
        <w:t xml:space="preserve"> </w:t>
      </w:r>
      <w:proofErr w:type="gramStart"/>
      <w:r>
        <w:t>prisons;</w:t>
      </w:r>
      <w:proofErr w:type="gramEnd"/>
    </w:p>
    <w:p w14:paraId="2129AAE4" w14:textId="7E19804B" w:rsidR="00316062" w:rsidRDefault="00253413">
      <w:pPr>
        <w:tabs>
          <w:tab w:val="left" w:pos="2638"/>
        </w:tabs>
        <w:spacing w:before="80"/>
        <w:ind w:left="2638" w:right="477" w:hanging="2120"/>
        <w:jc w:val="both"/>
      </w:pPr>
      <w:r>
        <w:rPr>
          <w:noProof/>
          <w:lang w:val="it-IT" w:eastAsia="it-IT"/>
        </w:rPr>
        <mc:AlternateContent>
          <mc:Choice Requires="wps">
            <w:drawing>
              <wp:anchor distT="0" distB="0" distL="0" distR="0" simplePos="0" relativeHeight="487595520" behindDoc="1" locked="0" layoutInCell="1" allowOverlap="1" wp14:anchorId="0B047AB9" wp14:editId="689A2F67">
                <wp:simplePos x="0" y="0"/>
                <wp:positionH relativeFrom="page">
                  <wp:posOffset>709930</wp:posOffset>
                </wp:positionH>
                <wp:positionV relativeFrom="paragraph">
                  <wp:posOffset>442595</wp:posOffset>
                </wp:positionV>
                <wp:extent cx="6129655" cy="6350"/>
                <wp:effectExtent l="0" t="0" r="0" b="0"/>
                <wp:wrapTopAndBottom/>
                <wp:docPr id="4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9655" cy="6350"/>
                        </a:xfrm>
                        <a:custGeom>
                          <a:avLst/>
                          <a:gdLst>
                            <a:gd name="T0" fmla="+- 0 10771 1118"/>
                            <a:gd name="T1" fmla="*/ T0 w 9653"/>
                            <a:gd name="T2" fmla="+- 0 697 697"/>
                            <a:gd name="T3" fmla="*/ 697 h 10"/>
                            <a:gd name="T4" fmla="+- 0 3254 1118"/>
                            <a:gd name="T5" fmla="*/ T4 w 9653"/>
                            <a:gd name="T6" fmla="+- 0 697 697"/>
                            <a:gd name="T7" fmla="*/ 697 h 10"/>
                            <a:gd name="T8" fmla="+- 0 3250 1118"/>
                            <a:gd name="T9" fmla="*/ T8 w 9653"/>
                            <a:gd name="T10" fmla="+- 0 697 697"/>
                            <a:gd name="T11" fmla="*/ 697 h 10"/>
                            <a:gd name="T12" fmla="+- 0 1118 1118"/>
                            <a:gd name="T13" fmla="*/ T12 w 9653"/>
                            <a:gd name="T14" fmla="+- 0 697 697"/>
                            <a:gd name="T15" fmla="*/ 697 h 10"/>
                            <a:gd name="T16" fmla="+- 0 1118 1118"/>
                            <a:gd name="T17" fmla="*/ T16 w 9653"/>
                            <a:gd name="T18" fmla="+- 0 707 697"/>
                            <a:gd name="T19" fmla="*/ 707 h 10"/>
                            <a:gd name="T20" fmla="+- 0 3250 1118"/>
                            <a:gd name="T21" fmla="*/ T20 w 9653"/>
                            <a:gd name="T22" fmla="+- 0 707 697"/>
                            <a:gd name="T23" fmla="*/ 707 h 10"/>
                            <a:gd name="T24" fmla="+- 0 3254 1118"/>
                            <a:gd name="T25" fmla="*/ T24 w 9653"/>
                            <a:gd name="T26" fmla="+- 0 707 697"/>
                            <a:gd name="T27" fmla="*/ 707 h 10"/>
                            <a:gd name="T28" fmla="+- 0 10771 1118"/>
                            <a:gd name="T29" fmla="*/ T28 w 9653"/>
                            <a:gd name="T30" fmla="+- 0 707 697"/>
                            <a:gd name="T31" fmla="*/ 707 h 10"/>
                            <a:gd name="T32" fmla="+- 0 10771 1118"/>
                            <a:gd name="T33" fmla="*/ T32 w 9653"/>
                            <a:gd name="T34" fmla="+- 0 697 697"/>
                            <a:gd name="T35" fmla="*/ 6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53" h="10">
                              <a:moveTo>
                                <a:pt x="9653" y="0"/>
                              </a:moveTo>
                              <a:lnTo>
                                <a:pt x="2136" y="0"/>
                              </a:lnTo>
                              <a:lnTo>
                                <a:pt x="2132" y="0"/>
                              </a:lnTo>
                              <a:lnTo>
                                <a:pt x="0" y="0"/>
                              </a:lnTo>
                              <a:lnTo>
                                <a:pt x="0" y="10"/>
                              </a:lnTo>
                              <a:lnTo>
                                <a:pt x="2132" y="10"/>
                              </a:lnTo>
                              <a:lnTo>
                                <a:pt x="2136" y="10"/>
                              </a:lnTo>
                              <a:lnTo>
                                <a:pt x="9653" y="10"/>
                              </a:lnTo>
                              <a:lnTo>
                                <a:pt x="96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9588B3" id="Freeform 23" o:spid="_x0000_s1026" style="position:absolute;margin-left:55.9pt;margin-top:34.85pt;width:482.65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" path="m9653,l2136,r-4,l,,,10r2132,l2136,10r7517,l9653,xe" fillcolor="black" stroked="f">
                <v:path arrowok="t" o:connecttype="custom" o:connectlocs="6129655,442595;1356360,442595;1353820,442595;0,442595;0,448945;1353820,448945;1356360,448945;6129655,448945;6129655,442595" o:connectangles="0,0,0,0,0,0,0,0,0"/>
                <w10:wrap type="topAndBottom" anchorx="page"/>
              </v:shape>
            </w:pict>
          </mc:Fallback>
        </mc:AlternateContent>
      </w:r>
      <w:r w:rsidR="00DC781B">
        <w:t>Slovenia</w:t>
      </w:r>
      <w:r w:rsidR="00DC781B">
        <w:tab/>
      </w:r>
      <w:r w:rsidR="00DC781B">
        <w:rPr>
          <w:spacing w:val="-1"/>
        </w:rPr>
        <w:t>National</w:t>
      </w:r>
      <w:r w:rsidR="00DC781B">
        <w:rPr>
          <w:spacing w:val="-11"/>
        </w:rPr>
        <w:t xml:space="preserve"> </w:t>
      </w:r>
      <w:r w:rsidR="00DC781B">
        <w:rPr>
          <w:spacing w:val="-1"/>
        </w:rPr>
        <w:t>and</w:t>
      </w:r>
      <w:r w:rsidR="00DC781B">
        <w:rPr>
          <w:spacing w:val="-8"/>
        </w:rPr>
        <w:t xml:space="preserve"> </w:t>
      </w:r>
      <w:r w:rsidR="00DC781B">
        <w:rPr>
          <w:spacing w:val="-1"/>
        </w:rPr>
        <w:t>local</w:t>
      </w:r>
      <w:r w:rsidR="00DC781B">
        <w:rPr>
          <w:spacing w:val="-10"/>
        </w:rPr>
        <w:t xml:space="preserve"> </w:t>
      </w:r>
      <w:r w:rsidR="00DC781B">
        <w:rPr>
          <w:spacing w:val="-1"/>
        </w:rPr>
        <w:t>governments,</w:t>
      </w:r>
      <w:r w:rsidR="00DC781B">
        <w:rPr>
          <w:spacing w:val="-7"/>
        </w:rPr>
        <w:t xml:space="preserve"> </w:t>
      </w:r>
      <w:r w:rsidR="00DC781B">
        <w:rPr>
          <w:spacing w:val="-1"/>
        </w:rPr>
        <w:t>universities;</w:t>
      </w:r>
      <w:r w:rsidR="00DC781B">
        <w:rPr>
          <w:spacing w:val="-9"/>
        </w:rPr>
        <w:t xml:space="preserve"> </w:t>
      </w:r>
      <w:r w:rsidR="00DC781B">
        <w:t>charity</w:t>
      </w:r>
      <w:r w:rsidR="00DC781B">
        <w:rPr>
          <w:spacing w:val="-10"/>
        </w:rPr>
        <w:t xml:space="preserve"> </w:t>
      </w:r>
      <w:r w:rsidR="00DC781B">
        <w:t>societies;</w:t>
      </w:r>
      <w:r w:rsidR="00DC781B">
        <w:rPr>
          <w:spacing w:val="-10"/>
        </w:rPr>
        <w:t xml:space="preserve"> </w:t>
      </w:r>
      <w:r w:rsidR="00DC781B">
        <w:t>football</w:t>
      </w:r>
      <w:r w:rsidR="00DC781B">
        <w:rPr>
          <w:spacing w:val="-10"/>
        </w:rPr>
        <w:t xml:space="preserve"> </w:t>
      </w:r>
      <w:r w:rsidR="00DC781B">
        <w:t>clubs</w:t>
      </w:r>
      <w:r w:rsidR="00DC781B">
        <w:rPr>
          <w:spacing w:val="-6"/>
        </w:rPr>
        <w:t xml:space="preserve"> </w:t>
      </w:r>
      <w:r w:rsidR="00DC781B">
        <w:t>and</w:t>
      </w:r>
      <w:r w:rsidR="00DC781B">
        <w:rPr>
          <w:spacing w:val="-48"/>
        </w:rPr>
        <w:t xml:space="preserve"> </w:t>
      </w:r>
      <w:r w:rsidR="00DC781B">
        <w:t>sport</w:t>
      </w:r>
      <w:r w:rsidR="00DC781B">
        <w:rPr>
          <w:spacing w:val="-1"/>
        </w:rPr>
        <w:t xml:space="preserve"> </w:t>
      </w:r>
      <w:r w:rsidR="00DC781B">
        <w:t>associations</w:t>
      </w:r>
    </w:p>
    <w:p w14:paraId="568DB13D" w14:textId="77777777" w:rsidR="00316062" w:rsidRDefault="00316062">
      <w:pPr>
        <w:pStyle w:val="Corpotesto"/>
        <w:jc w:val="left"/>
        <w:rPr>
          <w:sz w:val="20"/>
        </w:rPr>
      </w:pPr>
    </w:p>
    <w:p w14:paraId="14D544C8" w14:textId="77777777" w:rsidR="00316062" w:rsidRDefault="00DC781B">
      <w:pPr>
        <w:pStyle w:val="Corpotesto"/>
        <w:spacing w:before="184" w:line="276" w:lineRule="auto"/>
        <w:ind w:left="372" w:right="209"/>
      </w:pPr>
      <w:r>
        <w:t>The discussion of the organizing network is necessarily related to the issue of funding and the</w:t>
      </w:r>
      <w:r>
        <w:rPr>
          <w:spacing w:val="1"/>
        </w:rPr>
        <w:t xml:space="preserve"> </w:t>
      </w:r>
      <w:r>
        <w:rPr>
          <w:w w:val="95"/>
        </w:rPr>
        <w:t>financial stability of the programs. As we have seen, most of the best practices are ongoing ones, very</w:t>
      </w:r>
      <w:r>
        <w:rPr>
          <w:spacing w:val="1"/>
          <w:w w:val="95"/>
        </w:rPr>
        <w:t xml:space="preserve"> </w:t>
      </w:r>
      <w:r>
        <w:t>often with many years of history. The question of financial support is particularly complex as it the</w:t>
      </w:r>
      <w:r>
        <w:rPr>
          <w:spacing w:val="1"/>
        </w:rPr>
        <w:t xml:space="preserve"> </w:t>
      </w:r>
      <w:r>
        <w:t>sources through which the start of the program has been made possible are not likely to be always</w:t>
      </w:r>
      <w:r>
        <w:rPr>
          <w:spacing w:val="-52"/>
        </w:rPr>
        <w:t xml:space="preserve"> </w:t>
      </w:r>
      <w:r>
        <w:t>available.</w:t>
      </w:r>
      <w:r>
        <w:rPr>
          <w:spacing w:val="-6"/>
        </w:rPr>
        <w:t xml:space="preserve"> </w:t>
      </w:r>
      <w:r>
        <w:t>The</w:t>
      </w:r>
      <w:r>
        <w:rPr>
          <w:spacing w:val="-8"/>
        </w:rPr>
        <w:t xml:space="preserve"> </w:t>
      </w:r>
      <w:r>
        <w:t>success</w:t>
      </w:r>
      <w:r>
        <w:rPr>
          <w:spacing w:val="-6"/>
        </w:rPr>
        <w:t xml:space="preserve"> </w:t>
      </w:r>
      <w:r>
        <w:t>of</w:t>
      </w:r>
      <w:r>
        <w:rPr>
          <w:spacing w:val="-5"/>
        </w:rPr>
        <w:t xml:space="preserve"> </w:t>
      </w:r>
      <w:r>
        <w:t>a</w:t>
      </w:r>
      <w:r>
        <w:rPr>
          <w:spacing w:val="-6"/>
        </w:rPr>
        <w:t xml:space="preserve"> </w:t>
      </w:r>
      <w:r>
        <w:t>program</w:t>
      </w:r>
      <w:r>
        <w:rPr>
          <w:spacing w:val="-6"/>
        </w:rPr>
        <w:t xml:space="preserve"> </w:t>
      </w:r>
      <w:r>
        <w:t>is</w:t>
      </w:r>
      <w:r>
        <w:rPr>
          <w:spacing w:val="-6"/>
        </w:rPr>
        <w:t xml:space="preserve"> </w:t>
      </w:r>
      <w:r>
        <w:t>much</w:t>
      </w:r>
      <w:r>
        <w:rPr>
          <w:spacing w:val="-5"/>
        </w:rPr>
        <w:t xml:space="preserve"> </w:t>
      </w:r>
      <w:r>
        <w:t>related</w:t>
      </w:r>
      <w:r>
        <w:rPr>
          <w:spacing w:val="-6"/>
        </w:rPr>
        <w:t xml:space="preserve"> </w:t>
      </w:r>
      <w:r>
        <w:t>to</w:t>
      </w:r>
      <w:r>
        <w:rPr>
          <w:spacing w:val="-4"/>
        </w:rPr>
        <w:t xml:space="preserve"> </w:t>
      </w:r>
      <w:r>
        <w:t>starting</w:t>
      </w:r>
      <w:r>
        <w:rPr>
          <w:spacing w:val="-5"/>
        </w:rPr>
        <w:t xml:space="preserve"> </w:t>
      </w:r>
      <w:r>
        <w:t>funds</w:t>
      </w:r>
      <w:r>
        <w:rPr>
          <w:spacing w:val="-3"/>
        </w:rPr>
        <w:t xml:space="preserve"> </w:t>
      </w:r>
      <w:r>
        <w:t>than</w:t>
      </w:r>
      <w:r>
        <w:rPr>
          <w:spacing w:val="-6"/>
        </w:rPr>
        <w:t xml:space="preserve"> </w:t>
      </w:r>
      <w:r>
        <w:t>it</w:t>
      </w:r>
      <w:r>
        <w:rPr>
          <w:spacing w:val="-6"/>
        </w:rPr>
        <w:t xml:space="preserve"> </w:t>
      </w:r>
      <w:r>
        <w:t>is</w:t>
      </w:r>
      <w:r>
        <w:rPr>
          <w:spacing w:val="-6"/>
        </w:rPr>
        <w:t xml:space="preserve"> </w:t>
      </w:r>
      <w:r>
        <w:t>to</w:t>
      </w:r>
      <w:r>
        <w:rPr>
          <w:spacing w:val="-6"/>
        </w:rPr>
        <w:t xml:space="preserve"> </w:t>
      </w:r>
      <w:r>
        <w:t>running</w:t>
      </w:r>
      <w:r>
        <w:rPr>
          <w:spacing w:val="-5"/>
        </w:rPr>
        <w:t xml:space="preserve"> </w:t>
      </w:r>
      <w:r>
        <w:t>funds.</w:t>
      </w:r>
      <w:r>
        <w:rPr>
          <w:spacing w:val="-5"/>
        </w:rPr>
        <w:t xml:space="preserve"> </w:t>
      </w:r>
      <w:r>
        <w:t>This</w:t>
      </w:r>
      <w:r>
        <w:rPr>
          <w:spacing w:val="-52"/>
        </w:rPr>
        <w:t xml:space="preserve"> </w:t>
      </w:r>
      <w:r>
        <w:t>implies that a wide range of funding sources, both private and public, as well as self-financing and</w:t>
      </w:r>
      <w:r>
        <w:rPr>
          <w:spacing w:val="1"/>
        </w:rPr>
        <w:t xml:space="preserve"> </w:t>
      </w:r>
      <w:r>
        <w:rPr>
          <w:w w:val="95"/>
        </w:rPr>
        <w:t>crowdfunding,</w:t>
      </w:r>
      <w:r>
        <w:rPr>
          <w:spacing w:val="14"/>
          <w:w w:val="95"/>
        </w:rPr>
        <w:t xml:space="preserve"> </w:t>
      </w:r>
      <w:r>
        <w:rPr>
          <w:w w:val="95"/>
        </w:rPr>
        <w:t>are</w:t>
      </w:r>
      <w:r>
        <w:rPr>
          <w:spacing w:val="9"/>
          <w:w w:val="95"/>
        </w:rPr>
        <w:t xml:space="preserve"> </w:t>
      </w:r>
      <w:r>
        <w:rPr>
          <w:w w:val="95"/>
        </w:rPr>
        <w:t>actively</w:t>
      </w:r>
      <w:r>
        <w:rPr>
          <w:spacing w:val="14"/>
          <w:w w:val="95"/>
        </w:rPr>
        <w:t xml:space="preserve"> </w:t>
      </w:r>
      <w:r>
        <w:rPr>
          <w:w w:val="95"/>
        </w:rPr>
        <w:t>pursued.</w:t>
      </w:r>
      <w:r>
        <w:rPr>
          <w:spacing w:val="13"/>
          <w:w w:val="95"/>
        </w:rPr>
        <w:t xml:space="preserve"> </w:t>
      </w:r>
      <w:r>
        <w:rPr>
          <w:w w:val="95"/>
        </w:rPr>
        <w:t>In</w:t>
      </w:r>
      <w:r>
        <w:rPr>
          <w:spacing w:val="11"/>
          <w:w w:val="95"/>
        </w:rPr>
        <w:t xml:space="preserve"> </w:t>
      </w:r>
      <w:r>
        <w:rPr>
          <w:w w:val="95"/>
        </w:rPr>
        <w:t>the</w:t>
      </w:r>
      <w:r>
        <w:rPr>
          <w:spacing w:val="13"/>
          <w:w w:val="95"/>
        </w:rPr>
        <w:t xml:space="preserve"> </w:t>
      </w:r>
      <w:r>
        <w:rPr>
          <w:w w:val="95"/>
        </w:rPr>
        <w:t>case</w:t>
      </w:r>
      <w:r>
        <w:rPr>
          <w:spacing w:val="15"/>
          <w:w w:val="95"/>
        </w:rPr>
        <w:t xml:space="preserve"> </w:t>
      </w:r>
      <w:r>
        <w:rPr>
          <w:w w:val="95"/>
        </w:rPr>
        <w:t>of</w:t>
      </w:r>
      <w:r>
        <w:rPr>
          <w:spacing w:val="9"/>
          <w:w w:val="95"/>
        </w:rPr>
        <w:t xml:space="preserve"> </w:t>
      </w:r>
      <w:r>
        <w:rPr>
          <w:w w:val="95"/>
        </w:rPr>
        <w:t>Spain,</w:t>
      </w:r>
      <w:r>
        <w:rPr>
          <w:spacing w:val="15"/>
          <w:w w:val="95"/>
        </w:rPr>
        <w:t xml:space="preserve"> </w:t>
      </w:r>
      <w:r>
        <w:rPr>
          <w:w w:val="95"/>
        </w:rPr>
        <w:t>three</w:t>
      </w:r>
      <w:r>
        <w:rPr>
          <w:spacing w:val="13"/>
          <w:w w:val="95"/>
        </w:rPr>
        <w:t xml:space="preserve"> </w:t>
      </w:r>
      <w:r>
        <w:rPr>
          <w:w w:val="95"/>
        </w:rPr>
        <w:t>practices</w:t>
      </w:r>
      <w:r>
        <w:rPr>
          <w:spacing w:val="14"/>
          <w:w w:val="95"/>
        </w:rPr>
        <w:t xml:space="preserve"> </w:t>
      </w:r>
      <w:r>
        <w:rPr>
          <w:w w:val="95"/>
        </w:rPr>
        <w:t>have</w:t>
      </w:r>
      <w:r>
        <w:rPr>
          <w:spacing w:val="13"/>
          <w:w w:val="95"/>
        </w:rPr>
        <w:t xml:space="preserve"> </w:t>
      </w:r>
      <w:r>
        <w:rPr>
          <w:w w:val="95"/>
        </w:rPr>
        <w:t>a</w:t>
      </w:r>
      <w:r>
        <w:rPr>
          <w:spacing w:val="14"/>
          <w:w w:val="95"/>
        </w:rPr>
        <w:t xml:space="preserve"> </w:t>
      </w:r>
      <w:r>
        <w:rPr>
          <w:w w:val="95"/>
        </w:rPr>
        <w:t>mixed</w:t>
      </w:r>
      <w:r>
        <w:rPr>
          <w:spacing w:val="13"/>
          <w:w w:val="95"/>
        </w:rPr>
        <w:t xml:space="preserve"> </w:t>
      </w:r>
      <w:r>
        <w:rPr>
          <w:w w:val="95"/>
        </w:rPr>
        <w:t>type</w:t>
      </w:r>
      <w:r>
        <w:rPr>
          <w:spacing w:val="9"/>
          <w:w w:val="95"/>
        </w:rPr>
        <w:t xml:space="preserve"> </w:t>
      </w:r>
      <w:r>
        <w:rPr>
          <w:w w:val="95"/>
        </w:rPr>
        <w:t>of</w:t>
      </w:r>
      <w:r>
        <w:rPr>
          <w:spacing w:val="14"/>
          <w:w w:val="95"/>
        </w:rPr>
        <w:t xml:space="preserve"> </w:t>
      </w:r>
      <w:r>
        <w:rPr>
          <w:w w:val="95"/>
        </w:rPr>
        <w:t>funding</w:t>
      </w:r>
    </w:p>
    <w:p w14:paraId="54BC7B68" w14:textId="77777777" w:rsidR="00316062" w:rsidRDefault="00316062">
      <w:pPr>
        <w:spacing w:line="276" w:lineRule="auto"/>
        <w:sectPr w:rsidR="00316062">
          <w:pgSz w:w="11910" w:h="16840"/>
          <w:pgMar w:top="1360" w:right="920" w:bottom="1180" w:left="760" w:header="0" w:footer="952" w:gutter="0"/>
          <w:cols w:space="720"/>
        </w:sectPr>
      </w:pPr>
    </w:p>
    <w:p w14:paraId="5DD71AF3" w14:textId="77777777" w:rsidR="00316062" w:rsidRDefault="00DC781B">
      <w:pPr>
        <w:pStyle w:val="Corpotesto"/>
        <w:spacing w:before="37" w:line="276" w:lineRule="auto"/>
        <w:ind w:left="372" w:right="210"/>
      </w:pPr>
      <w:r>
        <w:rPr>
          <w:w w:val="95"/>
        </w:rPr>
        <w:lastRenderedPageBreak/>
        <w:t>strategy, with the local government providing for a portion of the budget and private or self-financing</w:t>
      </w:r>
      <w:r>
        <w:rPr>
          <w:spacing w:val="1"/>
          <w:w w:val="95"/>
        </w:rPr>
        <w:t xml:space="preserve"> </w:t>
      </w:r>
      <w:r>
        <w:t>cover</w:t>
      </w:r>
      <w:r>
        <w:rPr>
          <w:spacing w:val="-6"/>
        </w:rPr>
        <w:t xml:space="preserve"> </w:t>
      </w:r>
      <w:r>
        <w:t>the</w:t>
      </w:r>
      <w:r>
        <w:rPr>
          <w:spacing w:val="-6"/>
        </w:rPr>
        <w:t xml:space="preserve"> </w:t>
      </w:r>
      <w:r>
        <w:t>rest;</w:t>
      </w:r>
      <w:r>
        <w:rPr>
          <w:spacing w:val="-8"/>
        </w:rPr>
        <w:t xml:space="preserve"> </w:t>
      </w:r>
      <w:r>
        <w:t>there</w:t>
      </w:r>
      <w:r>
        <w:rPr>
          <w:spacing w:val="-7"/>
        </w:rPr>
        <w:t xml:space="preserve"> </w:t>
      </w:r>
      <w:r>
        <w:t>is</w:t>
      </w:r>
      <w:r>
        <w:rPr>
          <w:spacing w:val="-6"/>
        </w:rPr>
        <w:t xml:space="preserve"> </w:t>
      </w:r>
      <w:r>
        <w:t>also</w:t>
      </w:r>
      <w:r>
        <w:rPr>
          <w:spacing w:val="-6"/>
        </w:rPr>
        <w:t xml:space="preserve"> </w:t>
      </w:r>
      <w:r>
        <w:t>the</w:t>
      </w:r>
      <w:r>
        <w:rPr>
          <w:spacing w:val="-7"/>
        </w:rPr>
        <w:t xml:space="preserve"> </w:t>
      </w:r>
      <w:r>
        <w:t>case</w:t>
      </w:r>
      <w:r>
        <w:rPr>
          <w:spacing w:val="-6"/>
        </w:rPr>
        <w:t xml:space="preserve"> </w:t>
      </w:r>
      <w:r>
        <w:t>of</w:t>
      </w:r>
      <w:r>
        <w:rPr>
          <w:spacing w:val="-9"/>
        </w:rPr>
        <w:t xml:space="preserve"> </w:t>
      </w:r>
      <w:r>
        <w:t>an</w:t>
      </w:r>
      <w:r>
        <w:rPr>
          <w:spacing w:val="-7"/>
        </w:rPr>
        <w:t xml:space="preserve"> </w:t>
      </w:r>
      <w:r>
        <w:t>entirely</w:t>
      </w:r>
      <w:r>
        <w:rPr>
          <w:spacing w:val="-9"/>
        </w:rPr>
        <w:t xml:space="preserve"> </w:t>
      </w:r>
      <w:r>
        <w:t>private</w:t>
      </w:r>
      <w:r>
        <w:rPr>
          <w:spacing w:val="-8"/>
        </w:rPr>
        <w:t xml:space="preserve"> </w:t>
      </w:r>
      <w:r>
        <w:t>funded</w:t>
      </w:r>
      <w:r>
        <w:rPr>
          <w:spacing w:val="-9"/>
        </w:rPr>
        <w:t xml:space="preserve"> </w:t>
      </w:r>
      <w:r>
        <w:t>program</w:t>
      </w:r>
      <w:r>
        <w:rPr>
          <w:spacing w:val="-10"/>
        </w:rPr>
        <w:t xml:space="preserve"> </w:t>
      </w:r>
      <w:r>
        <w:t>by</w:t>
      </w:r>
      <w:r>
        <w:rPr>
          <w:spacing w:val="-4"/>
        </w:rPr>
        <w:t xml:space="preserve"> </w:t>
      </w:r>
      <w:r>
        <w:t>the</w:t>
      </w:r>
      <w:r>
        <w:rPr>
          <w:spacing w:val="-7"/>
        </w:rPr>
        <w:t xml:space="preserve"> </w:t>
      </w:r>
      <w:r>
        <w:t>Barca</w:t>
      </w:r>
      <w:r>
        <w:rPr>
          <w:spacing w:val="-6"/>
        </w:rPr>
        <w:t xml:space="preserve"> </w:t>
      </w:r>
      <w:r>
        <w:t>Foundation.</w:t>
      </w:r>
      <w:r>
        <w:rPr>
          <w:spacing w:val="-52"/>
        </w:rPr>
        <w:t xml:space="preserve"> </w:t>
      </w:r>
      <w:r>
        <w:t>For the case of Denmark and Greece and Italy it is important to highlight some initiatives that are</w:t>
      </w:r>
      <w:r>
        <w:rPr>
          <w:spacing w:val="1"/>
        </w:rPr>
        <w:t xml:space="preserve"> </w:t>
      </w:r>
      <w:r>
        <w:rPr>
          <w:w w:val="95"/>
        </w:rPr>
        <w:t>self-financed</w:t>
      </w:r>
      <w:r>
        <w:rPr>
          <w:spacing w:val="12"/>
          <w:w w:val="95"/>
        </w:rPr>
        <w:t xml:space="preserve"> </w:t>
      </w:r>
      <w:r>
        <w:rPr>
          <w:w w:val="95"/>
        </w:rPr>
        <w:t>by</w:t>
      </w:r>
      <w:r>
        <w:rPr>
          <w:spacing w:val="12"/>
          <w:w w:val="95"/>
        </w:rPr>
        <w:t xml:space="preserve"> </w:t>
      </w:r>
      <w:r>
        <w:rPr>
          <w:w w:val="95"/>
        </w:rPr>
        <w:t>sport</w:t>
      </w:r>
      <w:r>
        <w:rPr>
          <w:spacing w:val="9"/>
          <w:w w:val="95"/>
        </w:rPr>
        <w:t xml:space="preserve"> </w:t>
      </w:r>
      <w:r>
        <w:rPr>
          <w:w w:val="95"/>
        </w:rPr>
        <w:t>clubs</w:t>
      </w:r>
      <w:r>
        <w:rPr>
          <w:spacing w:val="12"/>
          <w:w w:val="95"/>
        </w:rPr>
        <w:t xml:space="preserve"> </w:t>
      </w:r>
      <w:r>
        <w:rPr>
          <w:w w:val="95"/>
        </w:rPr>
        <w:t>or</w:t>
      </w:r>
      <w:r>
        <w:rPr>
          <w:spacing w:val="14"/>
          <w:w w:val="95"/>
        </w:rPr>
        <w:t xml:space="preserve"> </w:t>
      </w:r>
      <w:r>
        <w:rPr>
          <w:w w:val="95"/>
        </w:rPr>
        <w:t>by</w:t>
      </w:r>
      <w:r>
        <w:rPr>
          <w:spacing w:val="13"/>
          <w:w w:val="95"/>
        </w:rPr>
        <w:t xml:space="preserve"> </w:t>
      </w:r>
      <w:r>
        <w:rPr>
          <w:w w:val="95"/>
        </w:rPr>
        <w:t>other</w:t>
      </w:r>
      <w:r>
        <w:rPr>
          <w:spacing w:val="14"/>
          <w:w w:val="95"/>
        </w:rPr>
        <w:t xml:space="preserve"> </w:t>
      </w:r>
      <w:r>
        <w:rPr>
          <w:w w:val="95"/>
        </w:rPr>
        <w:t>civic</w:t>
      </w:r>
      <w:r>
        <w:rPr>
          <w:spacing w:val="12"/>
          <w:w w:val="95"/>
        </w:rPr>
        <w:t xml:space="preserve"> </w:t>
      </w:r>
      <w:r>
        <w:rPr>
          <w:w w:val="95"/>
        </w:rPr>
        <w:t>associations.</w:t>
      </w:r>
      <w:r>
        <w:rPr>
          <w:spacing w:val="14"/>
          <w:w w:val="95"/>
        </w:rPr>
        <w:t xml:space="preserve"> </w:t>
      </w:r>
      <w:r>
        <w:rPr>
          <w:w w:val="95"/>
        </w:rPr>
        <w:t>In</w:t>
      </w:r>
      <w:r>
        <w:rPr>
          <w:spacing w:val="12"/>
          <w:w w:val="95"/>
        </w:rPr>
        <w:t xml:space="preserve"> </w:t>
      </w:r>
      <w:r>
        <w:rPr>
          <w:w w:val="95"/>
        </w:rPr>
        <w:t>Germany</w:t>
      </w:r>
      <w:r>
        <w:rPr>
          <w:spacing w:val="13"/>
          <w:w w:val="95"/>
        </w:rPr>
        <w:t xml:space="preserve"> </w:t>
      </w:r>
      <w:r>
        <w:rPr>
          <w:w w:val="95"/>
        </w:rPr>
        <w:t>it</w:t>
      </w:r>
      <w:r>
        <w:rPr>
          <w:spacing w:val="12"/>
          <w:w w:val="95"/>
        </w:rPr>
        <w:t xml:space="preserve"> </w:t>
      </w:r>
      <w:proofErr w:type="gramStart"/>
      <w:r>
        <w:rPr>
          <w:w w:val="95"/>
        </w:rPr>
        <w:t>has</w:t>
      </w:r>
      <w:r>
        <w:rPr>
          <w:spacing w:val="9"/>
          <w:w w:val="95"/>
        </w:rPr>
        <w:t xml:space="preserve"> </w:t>
      </w:r>
      <w:r>
        <w:rPr>
          <w:w w:val="95"/>
        </w:rPr>
        <w:t>to</w:t>
      </w:r>
      <w:proofErr w:type="gramEnd"/>
      <w:r>
        <w:rPr>
          <w:spacing w:val="12"/>
          <w:w w:val="95"/>
        </w:rPr>
        <w:t xml:space="preserve"> </w:t>
      </w:r>
      <w:r>
        <w:rPr>
          <w:w w:val="95"/>
        </w:rPr>
        <w:t>be</w:t>
      </w:r>
      <w:r>
        <w:rPr>
          <w:spacing w:val="13"/>
          <w:w w:val="95"/>
        </w:rPr>
        <w:t xml:space="preserve"> </w:t>
      </w:r>
      <w:r>
        <w:rPr>
          <w:w w:val="95"/>
        </w:rPr>
        <w:t>noticed</w:t>
      </w:r>
      <w:r>
        <w:rPr>
          <w:spacing w:val="12"/>
          <w:w w:val="95"/>
        </w:rPr>
        <w:t xml:space="preserve"> </w:t>
      </w:r>
      <w:r>
        <w:rPr>
          <w:w w:val="95"/>
        </w:rPr>
        <w:t>the</w:t>
      </w:r>
      <w:r>
        <w:rPr>
          <w:spacing w:val="13"/>
          <w:w w:val="95"/>
        </w:rPr>
        <w:t xml:space="preserve"> </w:t>
      </w:r>
      <w:r>
        <w:rPr>
          <w:w w:val="95"/>
        </w:rPr>
        <w:t>support</w:t>
      </w:r>
      <w:r>
        <w:rPr>
          <w:spacing w:val="-50"/>
          <w:w w:val="95"/>
        </w:rPr>
        <w:t xml:space="preserve"> </w:t>
      </w:r>
      <w:r>
        <w:t>at the federal and local level to these programs. However, what is more relevant is the wide range</w:t>
      </w:r>
      <w:r>
        <w:rPr>
          <w:spacing w:val="1"/>
        </w:rPr>
        <w:t xml:space="preserve"> </w:t>
      </w:r>
      <w:r>
        <w:t xml:space="preserve">and number of actors that each project needs to have relations </w:t>
      </w:r>
      <w:proofErr w:type="gramStart"/>
      <w:r>
        <w:t>with in</w:t>
      </w:r>
      <w:proofErr w:type="gramEnd"/>
      <w:r>
        <w:t xml:space="preserve"> order to sustain itself. The</w:t>
      </w:r>
      <w:r>
        <w:rPr>
          <w:spacing w:val="1"/>
        </w:rPr>
        <w:t xml:space="preserve"> </w:t>
      </w:r>
      <w:r>
        <w:rPr>
          <w:w w:val="95"/>
        </w:rPr>
        <w:t xml:space="preserve">common strategy is to have as many as possible supporters </w:t>
      </w:r>
      <w:proofErr w:type="gramStart"/>
      <w:r>
        <w:rPr>
          <w:w w:val="95"/>
        </w:rPr>
        <w:t>in order to</w:t>
      </w:r>
      <w:proofErr w:type="gramEnd"/>
      <w:r>
        <w:rPr>
          <w:w w:val="95"/>
        </w:rPr>
        <w:t xml:space="preserve"> guarantee a certain degree of</w:t>
      </w:r>
      <w:r>
        <w:rPr>
          <w:spacing w:val="1"/>
          <w:w w:val="95"/>
        </w:rPr>
        <w:t xml:space="preserve"> </w:t>
      </w:r>
      <w:r>
        <w:rPr>
          <w:w w:val="95"/>
        </w:rPr>
        <w:t>stability and continuity: a greater number of partners is a protection to sudden withdrawals of funds.</w:t>
      </w:r>
      <w:r>
        <w:rPr>
          <w:spacing w:val="1"/>
          <w:w w:val="95"/>
        </w:rPr>
        <w:t xml:space="preserve"> </w:t>
      </w:r>
      <w:r>
        <w:t>Thus,</w:t>
      </w:r>
      <w:r>
        <w:rPr>
          <w:spacing w:val="-1"/>
        </w:rPr>
        <w:t xml:space="preserve"> </w:t>
      </w:r>
      <w:r>
        <w:t>the</w:t>
      </w:r>
      <w:r>
        <w:rPr>
          <w:spacing w:val="-4"/>
        </w:rPr>
        <w:t xml:space="preserve"> </w:t>
      </w:r>
      <w:r>
        <w:t>side</w:t>
      </w:r>
      <w:r>
        <w:rPr>
          <w:spacing w:val="-2"/>
        </w:rPr>
        <w:t xml:space="preserve"> </w:t>
      </w:r>
      <w:r>
        <w:t>effect of</w:t>
      </w:r>
      <w:r>
        <w:rPr>
          <w:spacing w:val="-6"/>
        </w:rPr>
        <w:t xml:space="preserve"> </w:t>
      </w:r>
      <w:r>
        <w:t>these</w:t>
      </w:r>
      <w:r>
        <w:rPr>
          <w:spacing w:val="-4"/>
        </w:rPr>
        <w:t xml:space="preserve"> </w:t>
      </w:r>
      <w:r>
        <w:t>programs</w:t>
      </w:r>
      <w:r>
        <w:rPr>
          <w:spacing w:val="-3"/>
        </w:rPr>
        <w:t xml:space="preserve"> </w:t>
      </w:r>
      <w:r>
        <w:t>is also that</w:t>
      </w:r>
      <w:r>
        <w:rPr>
          <w:spacing w:val="-2"/>
        </w:rPr>
        <w:t xml:space="preserve"> </w:t>
      </w:r>
      <w:r>
        <w:t>of</w:t>
      </w:r>
      <w:r>
        <w:rPr>
          <w:spacing w:val="-3"/>
        </w:rPr>
        <w:t xml:space="preserve"> </w:t>
      </w:r>
      <w:r>
        <w:t>strengthening</w:t>
      </w:r>
      <w:r>
        <w:rPr>
          <w:spacing w:val="-2"/>
        </w:rPr>
        <w:t xml:space="preserve"> </w:t>
      </w:r>
      <w:r>
        <w:t>the</w:t>
      </w:r>
      <w:r>
        <w:rPr>
          <w:spacing w:val="-4"/>
        </w:rPr>
        <w:t xml:space="preserve"> </w:t>
      </w:r>
      <w:r>
        <w:t>capacity</w:t>
      </w:r>
      <w:r>
        <w:rPr>
          <w:spacing w:val="-2"/>
        </w:rPr>
        <w:t xml:space="preserve"> </w:t>
      </w:r>
      <w:r>
        <w:t>of</w:t>
      </w:r>
      <w:r>
        <w:rPr>
          <w:spacing w:val="-2"/>
        </w:rPr>
        <w:t xml:space="preserve"> </w:t>
      </w:r>
      <w:r>
        <w:t>the</w:t>
      </w:r>
      <w:r>
        <w:rPr>
          <w:spacing w:val="-5"/>
        </w:rPr>
        <w:t xml:space="preserve"> </w:t>
      </w:r>
      <w:r>
        <w:t>civic</w:t>
      </w:r>
      <w:r>
        <w:rPr>
          <w:spacing w:val="-4"/>
        </w:rPr>
        <w:t xml:space="preserve"> </w:t>
      </w:r>
      <w:r>
        <w:t>society</w:t>
      </w:r>
      <w:r>
        <w:rPr>
          <w:spacing w:val="-51"/>
        </w:rPr>
        <w:t xml:space="preserve"> </w:t>
      </w:r>
      <w:r>
        <w:t>to communicate with economic bodies and institutional actors, which is a further progress toward</w:t>
      </w:r>
      <w:r>
        <w:rPr>
          <w:spacing w:val="1"/>
        </w:rPr>
        <w:t xml:space="preserve"> </w:t>
      </w:r>
      <w:r>
        <w:t>positive</w:t>
      </w:r>
      <w:r>
        <w:rPr>
          <w:spacing w:val="-2"/>
        </w:rPr>
        <w:t xml:space="preserve"> </w:t>
      </w:r>
      <w:r>
        <w:t>conditions</w:t>
      </w:r>
      <w:r>
        <w:rPr>
          <w:spacing w:val="-2"/>
        </w:rPr>
        <w:t xml:space="preserve"> </w:t>
      </w:r>
      <w:r>
        <w:t>to</w:t>
      </w:r>
      <w:r>
        <w:rPr>
          <w:spacing w:val="-4"/>
        </w:rPr>
        <w:t xml:space="preserve"> </w:t>
      </w:r>
      <w:r>
        <w:t>the</w:t>
      </w:r>
      <w:r>
        <w:rPr>
          <w:spacing w:val="-4"/>
        </w:rPr>
        <w:t xml:space="preserve"> </w:t>
      </w:r>
      <w:r>
        <w:t>social</w:t>
      </w:r>
      <w:r>
        <w:rPr>
          <w:spacing w:val="-2"/>
        </w:rPr>
        <w:t xml:space="preserve"> </w:t>
      </w:r>
      <w:r>
        <w:t>inclusion</w:t>
      </w:r>
      <w:r>
        <w:rPr>
          <w:spacing w:val="-2"/>
        </w:rPr>
        <w:t xml:space="preserve"> </w:t>
      </w:r>
      <w:r>
        <w:t>of</w:t>
      </w:r>
      <w:r>
        <w:rPr>
          <w:spacing w:val="-1"/>
        </w:rPr>
        <w:t xml:space="preserve"> </w:t>
      </w:r>
      <w:r>
        <w:t>migrants</w:t>
      </w:r>
      <w:r>
        <w:rPr>
          <w:spacing w:val="1"/>
        </w:rPr>
        <w:t xml:space="preserve"> </w:t>
      </w:r>
      <w:r>
        <w:t>and</w:t>
      </w:r>
      <w:r>
        <w:rPr>
          <w:spacing w:val="-4"/>
        </w:rPr>
        <w:t xml:space="preserve"> </w:t>
      </w:r>
      <w:r>
        <w:t>refugees</w:t>
      </w:r>
      <w:r>
        <w:rPr>
          <w:spacing w:val="-2"/>
        </w:rPr>
        <w:t xml:space="preserve"> </w:t>
      </w:r>
      <w:r>
        <w:t>in</w:t>
      </w:r>
      <w:r>
        <w:rPr>
          <w:spacing w:val="-2"/>
        </w:rPr>
        <w:t xml:space="preserve"> </w:t>
      </w:r>
      <w:r>
        <w:t>society.</w:t>
      </w:r>
    </w:p>
    <w:p w14:paraId="2031B1C6" w14:textId="77777777" w:rsidR="00316062" w:rsidRDefault="00DC781B">
      <w:pPr>
        <w:pStyle w:val="Corpotesto"/>
        <w:spacing w:before="2" w:line="276" w:lineRule="auto"/>
        <w:ind w:left="372" w:right="208" w:firstLine="427"/>
      </w:pPr>
      <w:r>
        <w:t xml:space="preserve">The case of “Tam </w:t>
      </w:r>
      <w:proofErr w:type="spellStart"/>
      <w:r>
        <w:t>Tam</w:t>
      </w:r>
      <w:proofErr w:type="spellEnd"/>
      <w:r>
        <w:t xml:space="preserve"> Basket” in Italy is an example of an almost autonomous project that</w:t>
      </w:r>
      <w:r>
        <w:rPr>
          <w:spacing w:val="1"/>
        </w:rPr>
        <w:t xml:space="preserve"> </w:t>
      </w:r>
      <w:r>
        <w:t>sustains itself on donations from persons, local economic activities, and crowdfunding campaigns.</w:t>
      </w:r>
      <w:r>
        <w:rPr>
          <w:spacing w:val="1"/>
        </w:rPr>
        <w:t xml:space="preserve"> </w:t>
      </w:r>
      <w:r>
        <w:t xml:space="preserve">Crowdfunding </w:t>
      </w:r>
      <w:proofErr w:type="gramStart"/>
      <w:r>
        <w:t>in particular allowed</w:t>
      </w:r>
      <w:proofErr w:type="gramEnd"/>
      <w:r>
        <w:t xml:space="preserve"> the organizers to upgrade their sport facilities. A similar case is</w:t>
      </w:r>
      <w:r>
        <w:rPr>
          <w:spacing w:val="1"/>
        </w:rPr>
        <w:t xml:space="preserve"> </w:t>
      </w:r>
      <w:r>
        <w:rPr>
          <w:w w:val="95"/>
        </w:rPr>
        <w:t>that of “Street to football” in Denmark, entirely organized and self-funded by migrants for newcomers</w:t>
      </w:r>
      <w:r>
        <w:rPr>
          <w:spacing w:val="1"/>
          <w:w w:val="95"/>
        </w:rPr>
        <w:t xml:space="preserve"> </w:t>
      </w:r>
      <w:r>
        <w:t>and</w:t>
      </w:r>
      <w:r>
        <w:rPr>
          <w:spacing w:val="-3"/>
        </w:rPr>
        <w:t xml:space="preserve"> </w:t>
      </w:r>
      <w:r>
        <w:t>youth</w:t>
      </w:r>
      <w:r>
        <w:rPr>
          <w:spacing w:val="-2"/>
        </w:rPr>
        <w:t xml:space="preserve"> </w:t>
      </w:r>
      <w:r>
        <w:t>to</w:t>
      </w:r>
      <w:r>
        <w:rPr>
          <w:spacing w:val="-2"/>
        </w:rPr>
        <w:t xml:space="preserve"> </w:t>
      </w:r>
      <w:r>
        <w:t>socialize</w:t>
      </w:r>
      <w:r>
        <w:rPr>
          <w:spacing w:val="-2"/>
        </w:rPr>
        <w:t xml:space="preserve"> </w:t>
      </w:r>
      <w:r>
        <w:t>though</w:t>
      </w:r>
      <w:r>
        <w:rPr>
          <w:spacing w:val="-3"/>
        </w:rPr>
        <w:t xml:space="preserve"> </w:t>
      </w:r>
      <w:r>
        <w:t>sport.</w:t>
      </w:r>
      <w:r>
        <w:rPr>
          <w:spacing w:val="-1"/>
        </w:rPr>
        <w:t xml:space="preserve"> </w:t>
      </w:r>
      <w:r>
        <w:t>In</w:t>
      </w:r>
      <w:r>
        <w:rPr>
          <w:spacing w:val="-2"/>
        </w:rPr>
        <w:t xml:space="preserve"> </w:t>
      </w:r>
      <w:r>
        <w:t>Germany,</w:t>
      </w:r>
      <w:r>
        <w:rPr>
          <w:spacing w:val="-3"/>
        </w:rPr>
        <w:t xml:space="preserve"> </w:t>
      </w:r>
      <w:r>
        <w:t>the</w:t>
      </w:r>
      <w:r>
        <w:rPr>
          <w:spacing w:val="-2"/>
        </w:rPr>
        <w:t xml:space="preserve"> </w:t>
      </w:r>
      <w:r>
        <w:t>initiative</w:t>
      </w:r>
      <w:r>
        <w:rPr>
          <w:spacing w:val="-3"/>
        </w:rPr>
        <w:t xml:space="preserve"> </w:t>
      </w:r>
      <w:r>
        <w:t>titled</w:t>
      </w:r>
      <w:r>
        <w:rPr>
          <w:spacing w:val="-2"/>
        </w:rPr>
        <w:t xml:space="preserve"> </w:t>
      </w:r>
      <w:r>
        <w:t>“</w:t>
      </w:r>
      <w:proofErr w:type="spellStart"/>
      <w:r>
        <w:t>Tentaja</w:t>
      </w:r>
      <w:proofErr w:type="spellEnd"/>
      <w:r>
        <w:t>”</w:t>
      </w:r>
      <w:r>
        <w:rPr>
          <w:spacing w:val="-2"/>
        </w:rPr>
        <w:t xml:space="preserve"> </w:t>
      </w:r>
      <w:r>
        <w:t>sustains</w:t>
      </w:r>
      <w:r>
        <w:rPr>
          <w:spacing w:val="-2"/>
        </w:rPr>
        <w:t xml:space="preserve"> </w:t>
      </w:r>
      <w:r>
        <w:t>itself</w:t>
      </w:r>
      <w:r>
        <w:rPr>
          <w:spacing w:val="-2"/>
        </w:rPr>
        <w:t xml:space="preserve"> </w:t>
      </w:r>
      <w:r>
        <w:t>thanks</w:t>
      </w:r>
      <w:r>
        <w:rPr>
          <w:spacing w:val="-52"/>
        </w:rPr>
        <w:t xml:space="preserve"> </w:t>
      </w:r>
      <w:r>
        <w:t>to self-financing through economic activities like rentals of facilities, but the role of donations is</w:t>
      </w:r>
      <w:r>
        <w:rPr>
          <w:spacing w:val="1"/>
        </w:rPr>
        <w:t xml:space="preserve"> </w:t>
      </w:r>
      <w:r>
        <w:t>equally relevant. In Greece, Hestia FC self-finances his program of football training targeted at</w:t>
      </w:r>
      <w:r>
        <w:rPr>
          <w:spacing w:val="1"/>
        </w:rPr>
        <w:t xml:space="preserve"> </w:t>
      </w:r>
      <w:r>
        <w:t>foreign-born people while Arsis FC has relied on the contributions of many actors in the starting</w:t>
      </w:r>
      <w:r>
        <w:rPr>
          <w:spacing w:val="1"/>
        </w:rPr>
        <w:t xml:space="preserve"> </w:t>
      </w:r>
      <w:r>
        <w:t>phase:</w:t>
      </w:r>
      <w:r>
        <w:rPr>
          <w:spacing w:val="-7"/>
        </w:rPr>
        <w:t xml:space="preserve"> </w:t>
      </w:r>
      <w:r>
        <w:t>the</w:t>
      </w:r>
      <w:r>
        <w:rPr>
          <w:spacing w:val="-7"/>
        </w:rPr>
        <w:t xml:space="preserve"> </w:t>
      </w:r>
      <w:r>
        <w:t>Aristotle</w:t>
      </w:r>
      <w:r>
        <w:rPr>
          <w:spacing w:val="-7"/>
        </w:rPr>
        <w:t xml:space="preserve"> </w:t>
      </w:r>
      <w:r>
        <w:t>University</w:t>
      </w:r>
      <w:r>
        <w:rPr>
          <w:spacing w:val="-6"/>
        </w:rPr>
        <w:t xml:space="preserve"> </w:t>
      </w:r>
      <w:r>
        <w:t>of</w:t>
      </w:r>
      <w:r>
        <w:rPr>
          <w:spacing w:val="-6"/>
        </w:rPr>
        <w:t xml:space="preserve"> </w:t>
      </w:r>
      <w:r>
        <w:t>Thessaloniki</w:t>
      </w:r>
      <w:r>
        <w:rPr>
          <w:spacing w:val="-6"/>
        </w:rPr>
        <w:t xml:space="preserve"> </w:t>
      </w:r>
      <w:r>
        <w:t>provided</w:t>
      </w:r>
      <w:r>
        <w:rPr>
          <w:spacing w:val="-8"/>
        </w:rPr>
        <w:t xml:space="preserve"> </w:t>
      </w:r>
      <w:r>
        <w:t>medical</w:t>
      </w:r>
      <w:r>
        <w:rPr>
          <w:spacing w:val="-6"/>
        </w:rPr>
        <w:t xml:space="preserve"> </w:t>
      </w:r>
      <w:r>
        <w:t>services,</w:t>
      </w:r>
      <w:r>
        <w:rPr>
          <w:spacing w:val="-5"/>
        </w:rPr>
        <w:t xml:space="preserve"> </w:t>
      </w:r>
      <w:r>
        <w:t>the</w:t>
      </w:r>
      <w:r>
        <w:rPr>
          <w:spacing w:val="-6"/>
        </w:rPr>
        <w:t xml:space="preserve"> </w:t>
      </w:r>
      <w:r>
        <w:t>European</w:t>
      </w:r>
      <w:r>
        <w:rPr>
          <w:spacing w:val="-3"/>
        </w:rPr>
        <w:t xml:space="preserve"> </w:t>
      </w:r>
      <w:r>
        <w:t>Commission</w:t>
      </w:r>
      <w:r>
        <w:rPr>
          <w:spacing w:val="-52"/>
        </w:rPr>
        <w:t xml:space="preserve"> </w:t>
      </w:r>
      <w:r>
        <w:t>funds for a football trainer, while the Heinrich-</w:t>
      </w:r>
      <w:proofErr w:type="spellStart"/>
      <w:r>
        <w:t>Böll</w:t>
      </w:r>
      <w:proofErr w:type="spellEnd"/>
      <w:r>
        <w:t>-Stiftung Foundation donated equipment, not</w:t>
      </w:r>
      <w:r>
        <w:rPr>
          <w:spacing w:val="1"/>
        </w:rPr>
        <w:t xml:space="preserve"> </w:t>
      </w:r>
      <w:r>
        <w:t>considering</w:t>
      </w:r>
      <w:r>
        <w:rPr>
          <w:spacing w:val="1"/>
        </w:rPr>
        <w:t xml:space="preserve"> </w:t>
      </w:r>
      <w:r>
        <w:t>the</w:t>
      </w:r>
      <w:r>
        <w:rPr>
          <w:spacing w:val="1"/>
        </w:rPr>
        <w:t xml:space="preserve"> </w:t>
      </w:r>
      <w:r>
        <w:t>partnership</w:t>
      </w:r>
      <w:r>
        <w:rPr>
          <w:spacing w:val="1"/>
        </w:rPr>
        <w:t xml:space="preserve"> </w:t>
      </w:r>
      <w:r>
        <w:t>covering</w:t>
      </w:r>
      <w:r>
        <w:rPr>
          <w:spacing w:val="1"/>
        </w:rPr>
        <w:t xml:space="preserve"> </w:t>
      </w:r>
      <w:r>
        <w:t>organizational</w:t>
      </w:r>
      <w:r>
        <w:rPr>
          <w:spacing w:val="1"/>
        </w:rPr>
        <w:t xml:space="preserve"> </w:t>
      </w:r>
      <w:r>
        <w:t>aspects.</w:t>
      </w:r>
      <w:r>
        <w:rPr>
          <w:spacing w:val="1"/>
        </w:rPr>
        <w:t xml:space="preserve"> </w:t>
      </w:r>
      <w:r>
        <w:t>The</w:t>
      </w:r>
      <w:r>
        <w:rPr>
          <w:spacing w:val="1"/>
        </w:rPr>
        <w:t xml:space="preserve"> </w:t>
      </w:r>
      <w:r>
        <w:t>model of</w:t>
      </w:r>
      <w:r>
        <w:rPr>
          <w:spacing w:val="1"/>
        </w:rPr>
        <w:t xml:space="preserve"> </w:t>
      </w:r>
      <w:r>
        <w:t>football</w:t>
      </w:r>
      <w:r>
        <w:rPr>
          <w:spacing w:val="1"/>
        </w:rPr>
        <w:t xml:space="preserve"> </w:t>
      </w:r>
      <w:r>
        <w:t>clubs</w:t>
      </w:r>
      <w:r>
        <w:rPr>
          <w:spacing w:val="1"/>
        </w:rPr>
        <w:t xml:space="preserve"> </w:t>
      </w:r>
      <w:r>
        <w:t>self-</w:t>
      </w:r>
      <w:r>
        <w:rPr>
          <w:spacing w:val="1"/>
        </w:rPr>
        <w:t xml:space="preserve"> </w:t>
      </w:r>
      <w:r>
        <w:t>financing activities for the training of migrants and refugees is also present in Denmark with the</w:t>
      </w:r>
      <w:r>
        <w:rPr>
          <w:spacing w:val="1"/>
        </w:rPr>
        <w:t xml:space="preserve"> </w:t>
      </w:r>
      <w:r>
        <w:rPr>
          <w:w w:val="95"/>
        </w:rPr>
        <w:t xml:space="preserve">initiatives AGF – Aarhus – “Girls Project” and FC </w:t>
      </w:r>
      <w:proofErr w:type="spellStart"/>
      <w:r>
        <w:rPr>
          <w:w w:val="95"/>
        </w:rPr>
        <w:t>Nordsjælland</w:t>
      </w:r>
      <w:proofErr w:type="spellEnd"/>
      <w:r>
        <w:rPr>
          <w:w w:val="95"/>
        </w:rPr>
        <w:t xml:space="preserve"> – “Give back”. Another type of financing</w:t>
      </w:r>
      <w:r>
        <w:rPr>
          <w:spacing w:val="1"/>
          <w:w w:val="95"/>
        </w:rPr>
        <w:t xml:space="preserve"> </w:t>
      </w:r>
      <w:r>
        <w:t>model relies entirely on public funding programs that intend to address social vulnerabilities and</w:t>
      </w:r>
      <w:r>
        <w:rPr>
          <w:spacing w:val="1"/>
        </w:rPr>
        <w:t xml:space="preserve"> </w:t>
      </w:r>
      <w:r>
        <w:t xml:space="preserve">marginality. It is the case of Slovenia’s “Cross-generation </w:t>
      </w:r>
      <w:proofErr w:type="spellStart"/>
      <w:r>
        <w:t>centre</w:t>
      </w:r>
      <w:proofErr w:type="spellEnd"/>
      <w:r>
        <w:t xml:space="preserve"> </w:t>
      </w:r>
      <w:proofErr w:type="spellStart"/>
      <w:r>
        <w:t>Gorenjska</w:t>
      </w:r>
      <w:proofErr w:type="spellEnd"/>
      <w:r>
        <w:t>”, for physical education</w:t>
      </w:r>
      <w:r>
        <w:rPr>
          <w:spacing w:val="-52"/>
        </w:rPr>
        <w:t xml:space="preserve"> </w:t>
      </w:r>
      <w:r>
        <w:t>and social activities, and of Denmark’s “</w:t>
      </w:r>
      <w:proofErr w:type="spellStart"/>
      <w:r>
        <w:t>Helsingør</w:t>
      </w:r>
      <w:proofErr w:type="spellEnd"/>
      <w:r>
        <w:t xml:space="preserve"> – </w:t>
      </w:r>
      <w:proofErr w:type="spellStart"/>
      <w:r>
        <w:t>Frivilligcenter</w:t>
      </w:r>
      <w:proofErr w:type="spellEnd"/>
      <w:r>
        <w:t>” and “SSP”, which have a similar</w:t>
      </w:r>
      <w:r>
        <w:rPr>
          <w:spacing w:val="1"/>
        </w:rPr>
        <w:t xml:space="preserve"> </w:t>
      </w:r>
      <w:r>
        <w:t>vocation:</w:t>
      </w:r>
      <w:r>
        <w:rPr>
          <w:spacing w:val="-6"/>
        </w:rPr>
        <w:t xml:space="preserve"> </w:t>
      </w:r>
      <w:r>
        <w:t>regular</w:t>
      </w:r>
      <w:r>
        <w:rPr>
          <w:spacing w:val="-4"/>
        </w:rPr>
        <w:t xml:space="preserve"> </w:t>
      </w:r>
      <w:r>
        <w:t>events</w:t>
      </w:r>
      <w:r>
        <w:rPr>
          <w:spacing w:val="-8"/>
        </w:rPr>
        <w:t xml:space="preserve"> </w:t>
      </w:r>
      <w:r>
        <w:t>where</w:t>
      </w:r>
      <w:r>
        <w:rPr>
          <w:spacing w:val="-7"/>
        </w:rPr>
        <w:t xml:space="preserve"> </w:t>
      </w:r>
      <w:r>
        <w:t>people</w:t>
      </w:r>
      <w:r>
        <w:rPr>
          <w:spacing w:val="-6"/>
        </w:rPr>
        <w:t xml:space="preserve"> </w:t>
      </w:r>
      <w:r>
        <w:t>meet</w:t>
      </w:r>
      <w:r>
        <w:rPr>
          <w:spacing w:val="-3"/>
        </w:rPr>
        <w:t xml:space="preserve"> </w:t>
      </w:r>
      <w:r>
        <w:t>to</w:t>
      </w:r>
      <w:r>
        <w:rPr>
          <w:spacing w:val="-5"/>
        </w:rPr>
        <w:t xml:space="preserve"> </w:t>
      </w:r>
      <w:r>
        <w:t>spend</w:t>
      </w:r>
      <w:r>
        <w:rPr>
          <w:spacing w:val="-4"/>
        </w:rPr>
        <w:t xml:space="preserve"> </w:t>
      </w:r>
      <w:r>
        <w:t>time</w:t>
      </w:r>
      <w:r>
        <w:rPr>
          <w:spacing w:val="-7"/>
        </w:rPr>
        <w:t xml:space="preserve"> </w:t>
      </w:r>
      <w:r>
        <w:t>together</w:t>
      </w:r>
      <w:r>
        <w:rPr>
          <w:spacing w:val="-5"/>
        </w:rPr>
        <w:t xml:space="preserve"> </w:t>
      </w:r>
      <w:r>
        <w:t>doing</w:t>
      </w:r>
      <w:r>
        <w:rPr>
          <w:spacing w:val="-7"/>
        </w:rPr>
        <w:t xml:space="preserve"> </w:t>
      </w:r>
      <w:r>
        <w:t>games,</w:t>
      </w:r>
      <w:r>
        <w:rPr>
          <w:spacing w:val="-5"/>
        </w:rPr>
        <w:t xml:space="preserve"> </w:t>
      </w:r>
      <w:r>
        <w:t>sports,</w:t>
      </w:r>
      <w:r>
        <w:rPr>
          <w:spacing w:val="-8"/>
        </w:rPr>
        <w:t xml:space="preserve"> </w:t>
      </w:r>
      <w:r>
        <w:t>and</w:t>
      </w:r>
      <w:r>
        <w:rPr>
          <w:spacing w:val="-5"/>
        </w:rPr>
        <w:t xml:space="preserve"> </w:t>
      </w:r>
      <w:r>
        <w:t>other</w:t>
      </w:r>
      <w:r>
        <w:rPr>
          <w:spacing w:val="-52"/>
        </w:rPr>
        <w:t xml:space="preserve"> </w:t>
      </w:r>
      <w:r>
        <w:t>social</w:t>
      </w:r>
      <w:r>
        <w:rPr>
          <w:spacing w:val="-1"/>
        </w:rPr>
        <w:t xml:space="preserve"> </w:t>
      </w:r>
      <w:r>
        <w:t>activities.</w:t>
      </w:r>
    </w:p>
    <w:p w14:paraId="2D7DB613" w14:textId="77777777" w:rsidR="00316062" w:rsidRDefault="00DC781B">
      <w:pPr>
        <w:pStyle w:val="Corpotesto"/>
        <w:spacing w:line="276" w:lineRule="auto"/>
        <w:ind w:left="372" w:right="209" w:firstLine="427"/>
      </w:pPr>
      <w:r>
        <w:t>However,</w:t>
      </w:r>
      <w:r>
        <w:rPr>
          <w:spacing w:val="-6"/>
        </w:rPr>
        <w:t xml:space="preserve"> </w:t>
      </w:r>
      <w:r>
        <w:t>the</w:t>
      </w:r>
      <w:r>
        <w:rPr>
          <w:spacing w:val="-7"/>
        </w:rPr>
        <w:t xml:space="preserve"> </w:t>
      </w:r>
      <w:r>
        <w:t>most</w:t>
      </w:r>
      <w:r>
        <w:rPr>
          <w:spacing w:val="-4"/>
        </w:rPr>
        <w:t xml:space="preserve"> </w:t>
      </w:r>
      <w:r>
        <w:t>common</w:t>
      </w:r>
      <w:r>
        <w:rPr>
          <w:spacing w:val="-7"/>
        </w:rPr>
        <w:t xml:space="preserve"> </w:t>
      </w:r>
      <w:r>
        <w:t>trait</w:t>
      </w:r>
      <w:r>
        <w:rPr>
          <w:spacing w:val="-7"/>
        </w:rPr>
        <w:t xml:space="preserve"> </w:t>
      </w:r>
      <w:r>
        <w:t>seems</w:t>
      </w:r>
      <w:r>
        <w:rPr>
          <w:spacing w:val="-7"/>
        </w:rPr>
        <w:t xml:space="preserve"> </w:t>
      </w:r>
      <w:r>
        <w:t>to</w:t>
      </w:r>
      <w:r>
        <w:rPr>
          <w:spacing w:val="-7"/>
        </w:rPr>
        <w:t xml:space="preserve"> </w:t>
      </w:r>
      <w:r>
        <w:t>be</w:t>
      </w:r>
      <w:r>
        <w:rPr>
          <w:spacing w:val="-6"/>
        </w:rPr>
        <w:t xml:space="preserve"> </w:t>
      </w:r>
      <w:r>
        <w:t>the</w:t>
      </w:r>
      <w:r>
        <w:rPr>
          <w:spacing w:val="-7"/>
        </w:rPr>
        <w:t xml:space="preserve"> </w:t>
      </w:r>
      <w:r>
        <w:t>frailty</w:t>
      </w:r>
      <w:r>
        <w:rPr>
          <w:spacing w:val="-7"/>
        </w:rPr>
        <w:t xml:space="preserve"> </w:t>
      </w:r>
      <w:r>
        <w:t>of</w:t>
      </w:r>
      <w:r>
        <w:rPr>
          <w:spacing w:val="-7"/>
        </w:rPr>
        <w:t xml:space="preserve"> </w:t>
      </w:r>
      <w:r>
        <w:t>these</w:t>
      </w:r>
      <w:r>
        <w:rPr>
          <w:spacing w:val="-6"/>
        </w:rPr>
        <w:t xml:space="preserve"> </w:t>
      </w:r>
      <w:r>
        <w:t>programs</w:t>
      </w:r>
      <w:r>
        <w:rPr>
          <w:spacing w:val="-7"/>
        </w:rPr>
        <w:t xml:space="preserve"> </w:t>
      </w:r>
      <w:r>
        <w:t>in</w:t>
      </w:r>
      <w:r>
        <w:rPr>
          <w:spacing w:val="-7"/>
        </w:rPr>
        <w:t xml:space="preserve"> </w:t>
      </w:r>
      <w:r>
        <w:t>terms</w:t>
      </w:r>
      <w:r>
        <w:rPr>
          <w:spacing w:val="-7"/>
        </w:rPr>
        <w:t xml:space="preserve"> </w:t>
      </w:r>
      <w:r>
        <w:t>of</w:t>
      </w:r>
      <w:r>
        <w:rPr>
          <w:spacing w:val="-8"/>
        </w:rPr>
        <w:t xml:space="preserve"> </w:t>
      </w:r>
      <w:r>
        <w:t>financial</w:t>
      </w:r>
      <w:r>
        <w:rPr>
          <w:spacing w:val="-52"/>
        </w:rPr>
        <w:t xml:space="preserve"> </w:t>
      </w:r>
      <w:r>
        <w:t>sustainability.</w:t>
      </w:r>
      <w:r>
        <w:rPr>
          <w:spacing w:val="-1"/>
        </w:rPr>
        <w:t xml:space="preserve"> </w:t>
      </w:r>
      <w:r>
        <w:t>While</w:t>
      </w:r>
      <w:r>
        <w:rPr>
          <w:spacing w:val="-2"/>
        </w:rPr>
        <w:t xml:space="preserve"> </w:t>
      </w:r>
      <w:r>
        <w:t>none</w:t>
      </w:r>
      <w:r>
        <w:rPr>
          <w:spacing w:val="-4"/>
        </w:rPr>
        <w:t xml:space="preserve"> </w:t>
      </w:r>
      <w:r>
        <w:t>of</w:t>
      </w:r>
      <w:r>
        <w:rPr>
          <w:spacing w:val="-1"/>
        </w:rPr>
        <w:t xml:space="preserve"> </w:t>
      </w:r>
      <w:r>
        <w:t>the</w:t>
      </w:r>
      <w:r>
        <w:rPr>
          <w:spacing w:val="-4"/>
        </w:rPr>
        <w:t xml:space="preserve"> </w:t>
      </w:r>
      <w:r>
        <w:t>projects</w:t>
      </w:r>
      <w:r>
        <w:rPr>
          <w:spacing w:val="-3"/>
        </w:rPr>
        <w:t xml:space="preserve"> </w:t>
      </w:r>
      <w:r>
        <w:t>we</w:t>
      </w:r>
      <w:r>
        <w:rPr>
          <w:spacing w:val="-2"/>
        </w:rPr>
        <w:t xml:space="preserve"> </w:t>
      </w:r>
      <w:r>
        <w:t>have</w:t>
      </w:r>
      <w:r>
        <w:rPr>
          <w:spacing w:val="-4"/>
        </w:rPr>
        <w:t xml:space="preserve"> </w:t>
      </w:r>
      <w:r>
        <w:t>at our</w:t>
      </w:r>
      <w:r>
        <w:rPr>
          <w:spacing w:val="-1"/>
        </w:rPr>
        <w:t xml:space="preserve"> </w:t>
      </w:r>
      <w:r>
        <w:t>disposal</w:t>
      </w:r>
      <w:r>
        <w:rPr>
          <w:spacing w:val="-1"/>
        </w:rPr>
        <w:t xml:space="preserve"> </w:t>
      </w:r>
      <w:r>
        <w:t>is</w:t>
      </w:r>
      <w:r>
        <w:rPr>
          <w:spacing w:val="-3"/>
        </w:rPr>
        <w:t xml:space="preserve"> </w:t>
      </w:r>
      <w:r>
        <w:t>free</w:t>
      </w:r>
      <w:r>
        <w:rPr>
          <w:spacing w:val="-5"/>
        </w:rPr>
        <w:t xml:space="preserve"> </w:t>
      </w:r>
      <w:r>
        <w:t>of uncertainties,</w:t>
      </w:r>
      <w:r>
        <w:rPr>
          <w:spacing w:val="-1"/>
        </w:rPr>
        <w:t xml:space="preserve"> </w:t>
      </w:r>
      <w:r>
        <w:t>especially</w:t>
      </w:r>
      <w:r>
        <w:rPr>
          <w:spacing w:val="-51"/>
        </w:rPr>
        <w:t xml:space="preserve"> </w:t>
      </w:r>
      <w:proofErr w:type="gramStart"/>
      <w:r>
        <w:t>in light of</w:t>
      </w:r>
      <w:proofErr w:type="gramEnd"/>
      <w:r>
        <w:t xml:space="preserve"> recent events, some are more clearly exposed to discontinuities of human and material</w:t>
      </w:r>
      <w:r>
        <w:rPr>
          <w:spacing w:val="1"/>
        </w:rPr>
        <w:t xml:space="preserve"> </w:t>
      </w:r>
      <w:r>
        <w:t xml:space="preserve">resources. It is the case of volunteer-based programs like “Tam </w:t>
      </w:r>
      <w:proofErr w:type="spellStart"/>
      <w:r>
        <w:t>Tam</w:t>
      </w:r>
      <w:proofErr w:type="spellEnd"/>
      <w:r>
        <w:t xml:space="preserve"> basket” and “</w:t>
      </w:r>
      <w:proofErr w:type="spellStart"/>
      <w:r>
        <w:t>Gioca</w:t>
      </w:r>
      <w:proofErr w:type="spellEnd"/>
      <w:r>
        <w:t xml:space="preserve"> chi </w:t>
      </w:r>
      <w:proofErr w:type="spellStart"/>
      <w:r>
        <w:t>studia</w:t>
      </w:r>
      <w:proofErr w:type="spellEnd"/>
      <w:r>
        <w:t>”</w:t>
      </w:r>
      <w:r>
        <w:rPr>
          <w:spacing w:val="-52"/>
        </w:rPr>
        <w:t xml:space="preserve"> </w:t>
      </w:r>
      <w:r>
        <w:t>in</w:t>
      </w:r>
      <w:r>
        <w:rPr>
          <w:spacing w:val="-2"/>
        </w:rPr>
        <w:t xml:space="preserve"> </w:t>
      </w:r>
      <w:r>
        <w:t>Italy,</w:t>
      </w:r>
      <w:r>
        <w:rPr>
          <w:spacing w:val="-1"/>
        </w:rPr>
        <w:t xml:space="preserve"> </w:t>
      </w:r>
      <w:r>
        <w:t>“</w:t>
      </w:r>
      <w:proofErr w:type="spellStart"/>
      <w:r>
        <w:t>Tentaja</w:t>
      </w:r>
      <w:proofErr w:type="spellEnd"/>
      <w:r>
        <w:t>”</w:t>
      </w:r>
      <w:r>
        <w:rPr>
          <w:spacing w:val="-1"/>
        </w:rPr>
        <w:t xml:space="preserve"> </w:t>
      </w:r>
      <w:r>
        <w:t>and</w:t>
      </w:r>
      <w:r>
        <w:rPr>
          <w:spacing w:val="-4"/>
        </w:rPr>
        <w:t xml:space="preserve"> </w:t>
      </w:r>
      <w:r>
        <w:t>“Integration</w:t>
      </w:r>
      <w:r>
        <w:rPr>
          <w:spacing w:val="-1"/>
        </w:rPr>
        <w:t xml:space="preserve"> </w:t>
      </w:r>
      <w:proofErr w:type="spellStart"/>
      <w:r>
        <w:t>durch</w:t>
      </w:r>
      <w:proofErr w:type="spellEnd"/>
      <w:r>
        <w:rPr>
          <w:spacing w:val="-2"/>
        </w:rPr>
        <w:t xml:space="preserve"> </w:t>
      </w:r>
      <w:r>
        <w:t>Sport”</w:t>
      </w:r>
      <w:r>
        <w:rPr>
          <w:spacing w:val="-1"/>
        </w:rPr>
        <w:t xml:space="preserve"> </w:t>
      </w:r>
      <w:r>
        <w:t>in</w:t>
      </w:r>
      <w:r>
        <w:rPr>
          <w:spacing w:val="-4"/>
        </w:rPr>
        <w:t xml:space="preserve"> </w:t>
      </w:r>
      <w:r>
        <w:t>Germany,</w:t>
      </w:r>
      <w:r>
        <w:rPr>
          <w:spacing w:val="-4"/>
        </w:rPr>
        <w:t xml:space="preserve"> </w:t>
      </w:r>
      <w:r>
        <w:t>and</w:t>
      </w:r>
      <w:r>
        <w:rPr>
          <w:spacing w:val="-1"/>
        </w:rPr>
        <w:t xml:space="preserve"> </w:t>
      </w:r>
      <w:r>
        <w:t>“Equality</w:t>
      </w:r>
      <w:r>
        <w:rPr>
          <w:spacing w:val="-4"/>
        </w:rPr>
        <w:t xml:space="preserve"> </w:t>
      </w:r>
      <w:r>
        <w:t>in</w:t>
      </w:r>
      <w:r>
        <w:rPr>
          <w:spacing w:val="-4"/>
        </w:rPr>
        <w:t xml:space="preserve"> </w:t>
      </w:r>
      <w:r>
        <w:t>society”</w:t>
      </w:r>
      <w:r>
        <w:rPr>
          <w:spacing w:val="-1"/>
        </w:rPr>
        <w:t xml:space="preserve"> </w:t>
      </w:r>
      <w:r>
        <w:t>in</w:t>
      </w:r>
      <w:r>
        <w:rPr>
          <w:spacing w:val="-4"/>
        </w:rPr>
        <w:t xml:space="preserve"> </w:t>
      </w:r>
      <w:r>
        <w:t>Greece, all</w:t>
      </w:r>
      <w:r>
        <w:rPr>
          <w:spacing w:val="-52"/>
        </w:rPr>
        <w:t xml:space="preserve"> </w:t>
      </w:r>
      <w:r>
        <w:t>relying, partially and on different degrees, on informal means to sustain themselves: donations of</w:t>
      </w:r>
      <w:r>
        <w:rPr>
          <w:spacing w:val="1"/>
        </w:rPr>
        <w:t xml:space="preserve"> </w:t>
      </w:r>
      <w:r>
        <w:rPr>
          <w:w w:val="95"/>
        </w:rPr>
        <w:t>goods and services and volunteer work.</w:t>
      </w:r>
      <w:r>
        <w:rPr>
          <w:spacing w:val="1"/>
          <w:w w:val="95"/>
        </w:rPr>
        <w:t xml:space="preserve"> </w:t>
      </w:r>
      <w:r>
        <w:rPr>
          <w:w w:val="95"/>
        </w:rPr>
        <w:t>While, of course,</w:t>
      </w:r>
      <w:r>
        <w:rPr>
          <w:spacing w:val="48"/>
        </w:rPr>
        <w:t xml:space="preserve"> </w:t>
      </w:r>
      <w:r>
        <w:rPr>
          <w:w w:val="95"/>
        </w:rPr>
        <w:t>public backed programs are also susceptible</w:t>
      </w:r>
      <w:r>
        <w:rPr>
          <w:spacing w:val="1"/>
          <w:w w:val="95"/>
        </w:rPr>
        <w:t xml:space="preserve"> </w:t>
      </w:r>
      <w:r>
        <w:t>to similar shortages of resources, more autonomous programs might be prematurely exposed to</w:t>
      </w:r>
      <w:r>
        <w:rPr>
          <w:spacing w:val="1"/>
        </w:rPr>
        <w:t xml:space="preserve"> </w:t>
      </w:r>
      <w:r>
        <w:t>social</w:t>
      </w:r>
      <w:r>
        <w:rPr>
          <w:spacing w:val="41"/>
        </w:rPr>
        <w:t xml:space="preserve"> </w:t>
      </w:r>
      <w:r>
        <w:t>changes.</w:t>
      </w:r>
      <w:r>
        <w:rPr>
          <w:spacing w:val="-5"/>
        </w:rPr>
        <w:t xml:space="preserve"> </w:t>
      </w:r>
      <w:r>
        <w:t>Thus,</w:t>
      </w:r>
      <w:r>
        <w:rPr>
          <w:spacing w:val="-5"/>
        </w:rPr>
        <w:t xml:space="preserve"> </w:t>
      </w:r>
      <w:r>
        <w:t>we</w:t>
      </w:r>
      <w:r>
        <w:rPr>
          <w:spacing w:val="-10"/>
        </w:rPr>
        <w:t xml:space="preserve"> </w:t>
      </w:r>
      <w:r>
        <w:t>can</w:t>
      </w:r>
      <w:r>
        <w:rPr>
          <w:spacing w:val="-6"/>
        </w:rPr>
        <w:t xml:space="preserve"> </w:t>
      </w:r>
      <w:r>
        <w:t>differentiate</w:t>
      </w:r>
      <w:r>
        <w:rPr>
          <w:spacing w:val="-6"/>
        </w:rPr>
        <w:t xml:space="preserve"> </w:t>
      </w:r>
      <w:r>
        <w:t>between</w:t>
      </w:r>
      <w:r>
        <w:rPr>
          <w:spacing w:val="-8"/>
        </w:rPr>
        <w:t xml:space="preserve"> </w:t>
      </w:r>
      <w:r>
        <w:t>two</w:t>
      </w:r>
      <w:r>
        <w:rPr>
          <w:spacing w:val="-6"/>
        </w:rPr>
        <w:t xml:space="preserve"> </w:t>
      </w:r>
      <w:r>
        <w:t>profiles,</w:t>
      </w:r>
      <w:r>
        <w:rPr>
          <w:spacing w:val="-6"/>
        </w:rPr>
        <w:t xml:space="preserve"> </w:t>
      </w:r>
      <w:r>
        <w:t>one</w:t>
      </w:r>
      <w:r>
        <w:rPr>
          <w:spacing w:val="-6"/>
        </w:rPr>
        <w:t xml:space="preserve"> </w:t>
      </w:r>
      <w:r>
        <w:t>type</w:t>
      </w:r>
      <w:r>
        <w:rPr>
          <w:spacing w:val="-6"/>
        </w:rPr>
        <w:t xml:space="preserve"> </w:t>
      </w:r>
      <w:r>
        <w:t>identifying</w:t>
      </w:r>
      <w:r>
        <w:rPr>
          <w:spacing w:val="-6"/>
        </w:rPr>
        <w:t xml:space="preserve"> </w:t>
      </w:r>
      <w:r>
        <w:t>best</w:t>
      </w:r>
      <w:r>
        <w:rPr>
          <w:spacing w:val="-7"/>
        </w:rPr>
        <w:t xml:space="preserve"> </w:t>
      </w:r>
      <w:r>
        <w:t>practices</w:t>
      </w:r>
      <w:r>
        <w:rPr>
          <w:spacing w:val="-51"/>
        </w:rPr>
        <w:t xml:space="preserve"> </w:t>
      </w:r>
      <w:r>
        <w:t>that</w:t>
      </w:r>
      <w:r>
        <w:rPr>
          <w:spacing w:val="-8"/>
        </w:rPr>
        <w:t xml:space="preserve"> </w:t>
      </w:r>
      <w:r>
        <w:t>are</w:t>
      </w:r>
      <w:r>
        <w:rPr>
          <w:spacing w:val="-9"/>
        </w:rPr>
        <w:t xml:space="preserve"> </w:t>
      </w:r>
      <w:r>
        <w:t>more</w:t>
      </w:r>
      <w:r>
        <w:rPr>
          <w:spacing w:val="-7"/>
        </w:rPr>
        <w:t xml:space="preserve"> </w:t>
      </w:r>
      <w:r>
        <w:t>linked</w:t>
      </w:r>
      <w:r>
        <w:rPr>
          <w:spacing w:val="-10"/>
        </w:rPr>
        <w:t xml:space="preserve"> </w:t>
      </w:r>
      <w:r>
        <w:t>to</w:t>
      </w:r>
      <w:r>
        <w:rPr>
          <w:spacing w:val="-7"/>
        </w:rPr>
        <w:t xml:space="preserve"> </w:t>
      </w:r>
      <w:r>
        <w:t>institutional</w:t>
      </w:r>
      <w:r>
        <w:rPr>
          <w:spacing w:val="-10"/>
        </w:rPr>
        <w:t xml:space="preserve"> </w:t>
      </w:r>
      <w:r>
        <w:t>bodies</w:t>
      </w:r>
      <w:r>
        <w:rPr>
          <w:spacing w:val="-7"/>
        </w:rPr>
        <w:t xml:space="preserve"> </w:t>
      </w:r>
      <w:r>
        <w:t>and</w:t>
      </w:r>
      <w:r>
        <w:rPr>
          <w:spacing w:val="-7"/>
        </w:rPr>
        <w:t xml:space="preserve"> </w:t>
      </w:r>
      <w:r>
        <w:t>therefore</w:t>
      </w:r>
      <w:r>
        <w:rPr>
          <w:spacing w:val="-7"/>
        </w:rPr>
        <w:t xml:space="preserve"> </w:t>
      </w:r>
      <w:r>
        <w:t>have</w:t>
      </w:r>
      <w:r>
        <w:rPr>
          <w:spacing w:val="-8"/>
        </w:rPr>
        <w:t xml:space="preserve"> </w:t>
      </w:r>
      <w:r>
        <w:t>a</w:t>
      </w:r>
      <w:r>
        <w:rPr>
          <w:spacing w:val="-7"/>
        </w:rPr>
        <w:t xml:space="preserve"> </w:t>
      </w:r>
      <w:r>
        <w:t>minor</w:t>
      </w:r>
      <w:r>
        <w:rPr>
          <w:spacing w:val="-7"/>
        </w:rPr>
        <w:t xml:space="preserve"> </w:t>
      </w:r>
      <w:r>
        <w:t>risk</w:t>
      </w:r>
      <w:r>
        <w:rPr>
          <w:spacing w:val="-6"/>
        </w:rPr>
        <w:t xml:space="preserve"> </w:t>
      </w:r>
      <w:r>
        <w:t>of</w:t>
      </w:r>
      <w:r>
        <w:rPr>
          <w:spacing w:val="-7"/>
        </w:rPr>
        <w:t xml:space="preserve"> </w:t>
      </w:r>
      <w:r>
        <w:t>discontinuity,</w:t>
      </w:r>
      <w:r>
        <w:rPr>
          <w:spacing w:val="-7"/>
        </w:rPr>
        <w:t xml:space="preserve"> </w:t>
      </w:r>
      <w:r>
        <w:t>and</w:t>
      </w:r>
      <w:r>
        <w:rPr>
          <w:spacing w:val="-7"/>
        </w:rPr>
        <w:t xml:space="preserve"> </w:t>
      </w:r>
      <w:r>
        <w:t>the</w:t>
      </w:r>
      <w:r>
        <w:rPr>
          <w:spacing w:val="-52"/>
        </w:rPr>
        <w:t xml:space="preserve"> </w:t>
      </w:r>
      <w:r>
        <w:t>other profile identifying programs where self-financing and grassroots support is stronger and</w:t>
      </w:r>
      <w:r>
        <w:rPr>
          <w:spacing w:val="1"/>
        </w:rPr>
        <w:t xml:space="preserve"> </w:t>
      </w:r>
      <w:r>
        <w:t>therefore</w:t>
      </w:r>
      <w:r>
        <w:rPr>
          <w:spacing w:val="-1"/>
        </w:rPr>
        <w:t xml:space="preserve"> </w:t>
      </w:r>
      <w:r>
        <w:t>are</w:t>
      </w:r>
      <w:r>
        <w:rPr>
          <w:spacing w:val="-1"/>
        </w:rPr>
        <w:t xml:space="preserve"> </w:t>
      </w:r>
      <w:r>
        <w:t>more</w:t>
      </w:r>
      <w:r>
        <w:rPr>
          <w:spacing w:val="-2"/>
        </w:rPr>
        <w:t xml:space="preserve"> </w:t>
      </w:r>
      <w:r>
        <w:t>exposed</w:t>
      </w:r>
      <w:r>
        <w:rPr>
          <w:spacing w:val="-1"/>
        </w:rPr>
        <w:t xml:space="preserve"> </w:t>
      </w:r>
      <w:r>
        <w:t>to</w:t>
      </w:r>
      <w:r>
        <w:rPr>
          <w:spacing w:val="-1"/>
        </w:rPr>
        <w:t xml:space="preserve"> </w:t>
      </w:r>
      <w:r>
        <w:t>the</w:t>
      </w:r>
      <w:r>
        <w:rPr>
          <w:spacing w:val="1"/>
        </w:rPr>
        <w:t xml:space="preserve"> </w:t>
      </w:r>
      <w:r>
        <w:t>relative</w:t>
      </w:r>
      <w:r>
        <w:rPr>
          <w:spacing w:val="-3"/>
        </w:rPr>
        <w:t xml:space="preserve"> </w:t>
      </w:r>
      <w:r>
        <w:t>risks.</w:t>
      </w:r>
    </w:p>
    <w:p w14:paraId="4ABEB2C5" w14:textId="77777777" w:rsidR="00316062" w:rsidRDefault="00316062">
      <w:pPr>
        <w:spacing w:line="276" w:lineRule="auto"/>
        <w:sectPr w:rsidR="00316062">
          <w:pgSz w:w="11910" w:h="16840"/>
          <w:pgMar w:top="1360" w:right="920" w:bottom="1180" w:left="760" w:header="0" w:footer="952" w:gutter="0"/>
          <w:cols w:space="720"/>
        </w:sectPr>
      </w:pPr>
    </w:p>
    <w:p w14:paraId="10DD0E6E" w14:textId="77777777" w:rsidR="00316062" w:rsidRDefault="00DC781B">
      <w:pPr>
        <w:pStyle w:val="Titolo1"/>
        <w:spacing w:before="16"/>
      </w:pPr>
      <w:r>
        <w:lastRenderedPageBreak/>
        <w:t>THE</w:t>
      </w:r>
      <w:r>
        <w:rPr>
          <w:spacing w:val="-7"/>
        </w:rPr>
        <w:t xml:space="preserve"> </w:t>
      </w:r>
      <w:r>
        <w:t>BEST</w:t>
      </w:r>
      <w:r>
        <w:rPr>
          <w:spacing w:val="-7"/>
        </w:rPr>
        <w:t xml:space="preserve"> </w:t>
      </w:r>
      <w:r>
        <w:t>PRACTICES</w:t>
      </w:r>
      <w:r>
        <w:rPr>
          <w:spacing w:val="-10"/>
        </w:rPr>
        <w:t xml:space="preserve"> </w:t>
      </w:r>
      <w:r>
        <w:t>IN</w:t>
      </w:r>
      <w:r>
        <w:rPr>
          <w:spacing w:val="-7"/>
        </w:rPr>
        <w:t xml:space="preserve"> </w:t>
      </w:r>
      <w:r>
        <w:t>DETAIL</w:t>
      </w:r>
    </w:p>
    <w:p w14:paraId="0B7F43CB" w14:textId="77777777" w:rsidR="00316062" w:rsidRDefault="00316062">
      <w:pPr>
        <w:pStyle w:val="Corpotesto"/>
        <w:spacing w:before="10"/>
        <w:jc w:val="left"/>
        <w:rPr>
          <w:sz w:val="28"/>
        </w:rPr>
      </w:pPr>
    </w:p>
    <w:p w14:paraId="2C586E35" w14:textId="77777777" w:rsidR="00316062" w:rsidRDefault="00DC781B">
      <w:pPr>
        <w:ind w:left="372"/>
        <w:jc w:val="both"/>
        <w:rPr>
          <w:sz w:val="28"/>
        </w:rPr>
      </w:pPr>
      <w:r>
        <w:rPr>
          <w:sz w:val="28"/>
        </w:rPr>
        <w:t>Main</w:t>
      </w:r>
      <w:r>
        <w:rPr>
          <w:spacing w:val="-13"/>
          <w:sz w:val="28"/>
        </w:rPr>
        <w:t xml:space="preserve"> </w:t>
      </w:r>
      <w:r>
        <w:rPr>
          <w:sz w:val="28"/>
        </w:rPr>
        <w:t>objectives</w:t>
      </w:r>
      <w:r>
        <w:rPr>
          <w:spacing w:val="-15"/>
          <w:sz w:val="28"/>
        </w:rPr>
        <w:t xml:space="preserve"> </w:t>
      </w:r>
      <w:r>
        <w:rPr>
          <w:sz w:val="28"/>
        </w:rPr>
        <w:t>and</w:t>
      </w:r>
      <w:r>
        <w:rPr>
          <w:spacing w:val="-15"/>
          <w:sz w:val="28"/>
        </w:rPr>
        <w:t xml:space="preserve"> </w:t>
      </w:r>
      <w:r>
        <w:rPr>
          <w:sz w:val="28"/>
        </w:rPr>
        <w:t>activities</w:t>
      </w:r>
    </w:p>
    <w:p w14:paraId="5788A837" w14:textId="77777777" w:rsidR="00316062" w:rsidRDefault="00316062">
      <w:pPr>
        <w:pStyle w:val="Corpotesto"/>
        <w:spacing w:before="6"/>
        <w:jc w:val="left"/>
        <w:rPr>
          <w:sz w:val="21"/>
        </w:rPr>
      </w:pPr>
    </w:p>
    <w:p w14:paraId="30AA3254" w14:textId="77777777" w:rsidR="00316062" w:rsidRDefault="00DC781B">
      <w:pPr>
        <w:pStyle w:val="Corpotesto"/>
        <w:spacing w:before="1" w:line="276" w:lineRule="auto"/>
        <w:ind w:left="372" w:right="210"/>
      </w:pPr>
      <w:r>
        <w:t>As anticipated in the previous chapter, the best practices that have been collected have different</w:t>
      </w:r>
      <w:r>
        <w:rPr>
          <w:spacing w:val="1"/>
        </w:rPr>
        <w:t xml:space="preserve"> </w:t>
      </w:r>
      <w:r>
        <w:rPr>
          <w:w w:val="95"/>
        </w:rPr>
        <w:t>natures in terms of contents, structure, objectives, implementation strategy,</w:t>
      </w:r>
      <w:r>
        <w:rPr>
          <w:spacing w:val="48"/>
        </w:rPr>
        <w:t xml:space="preserve"> </w:t>
      </w:r>
      <w:r>
        <w:rPr>
          <w:w w:val="95"/>
        </w:rPr>
        <w:t>and so on (Annex, Table</w:t>
      </w:r>
      <w:r>
        <w:rPr>
          <w:spacing w:val="1"/>
          <w:w w:val="95"/>
        </w:rPr>
        <w:t xml:space="preserve"> </w:t>
      </w:r>
      <w:r>
        <w:t>A).</w:t>
      </w:r>
      <w:r>
        <w:rPr>
          <w:spacing w:val="-1"/>
        </w:rPr>
        <w:t xml:space="preserve"> </w:t>
      </w:r>
      <w:r>
        <w:t>However, there</w:t>
      </w:r>
      <w:r>
        <w:rPr>
          <w:spacing w:val="-1"/>
        </w:rPr>
        <w:t xml:space="preserve"> </w:t>
      </w:r>
      <w:r>
        <w:t>are</w:t>
      </w:r>
      <w:r>
        <w:rPr>
          <w:spacing w:val="-3"/>
        </w:rPr>
        <w:t xml:space="preserve"> </w:t>
      </w:r>
      <w:r>
        <w:t>some</w:t>
      </w:r>
      <w:r>
        <w:rPr>
          <w:spacing w:val="-1"/>
        </w:rPr>
        <w:t xml:space="preserve"> </w:t>
      </w:r>
      <w:r>
        <w:t>common</w:t>
      </w:r>
      <w:r>
        <w:rPr>
          <w:spacing w:val="-1"/>
        </w:rPr>
        <w:t xml:space="preserve"> </w:t>
      </w:r>
      <w:r>
        <w:t>goals</w:t>
      </w:r>
      <w:r>
        <w:rPr>
          <w:spacing w:val="-1"/>
        </w:rPr>
        <w:t xml:space="preserve"> </w:t>
      </w:r>
      <w:r>
        <w:t>and</w:t>
      </w:r>
      <w:r>
        <w:rPr>
          <w:spacing w:val="-3"/>
        </w:rPr>
        <w:t xml:space="preserve"> </w:t>
      </w:r>
      <w:r>
        <w:t>recurring</w:t>
      </w:r>
      <w:r>
        <w:rPr>
          <w:spacing w:val="-4"/>
        </w:rPr>
        <w:t xml:space="preserve"> </w:t>
      </w:r>
      <w:r>
        <w:t>themes.</w:t>
      </w:r>
    </w:p>
    <w:p w14:paraId="0C598D05" w14:textId="77777777" w:rsidR="00316062" w:rsidRDefault="00DC781B">
      <w:pPr>
        <w:pStyle w:val="Corpotesto"/>
        <w:spacing w:before="2" w:line="276" w:lineRule="auto"/>
        <w:ind w:left="372" w:right="205" w:firstLine="427"/>
      </w:pPr>
      <w:r>
        <w:t>A first group of best practices includes all the activities that specifically pursue objectives</w:t>
      </w:r>
      <w:r>
        <w:rPr>
          <w:spacing w:val="1"/>
        </w:rPr>
        <w:t xml:space="preserve"> </w:t>
      </w:r>
      <w:r>
        <w:t>concerning</w:t>
      </w:r>
      <w:r>
        <w:rPr>
          <w:spacing w:val="1"/>
        </w:rPr>
        <w:t xml:space="preserve"> </w:t>
      </w:r>
      <w:r>
        <w:t>participants’</w:t>
      </w:r>
      <w:r>
        <w:rPr>
          <w:spacing w:val="1"/>
        </w:rPr>
        <w:t xml:space="preserve"> </w:t>
      </w:r>
      <w:r>
        <w:t>psycho-social</w:t>
      </w:r>
      <w:r>
        <w:rPr>
          <w:spacing w:val="1"/>
        </w:rPr>
        <w:t xml:space="preserve"> </w:t>
      </w:r>
      <w:r>
        <w:t>change.</w:t>
      </w:r>
      <w:r>
        <w:rPr>
          <w:spacing w:val="1"/>
        </w:rPr>
        <w:t xml:space="preserve"> </w:t>
      </w:r>
      <w:r>
        <w:t>A</w:t>
      </w:r>
      <w:r>
        <w:rPr>
          <w:spacing w:val="1"/>
        </w:rPr>
        <w:t xml:space="preserve"> </w:t>
      </w:r>
      <w:r>
        <w:t>clear</w:t>
      </w:r>
      <w:r>
        <w:rPr>
          <w:spacing w:val="1"/>
        </w:rPr>
        <w:t xml:space="preserve"> </w:t>
      </w:r>
      <w:r>
        <w:t>example</w:t>
      </w:r>
      <w:r>
        <w:rPr>
          <w:spacing w:val="1"/>
        </w:rPr>
        <w:t xml:space="preserve"> </w:t>
      </w:r>
      <w:r>
        <w:t>is</w:t>
      </w:r>
      <w:r>
        <w:rPr>
          <w:spacing w:val="1"/>
        </w:rPr>
        <w:t xml:space="preserve"> </w:t>
      </w:r>
      <w:r>
        <w:t>“SPA-1”,</w:t>
      </w:r>
      <w:r>
        <w:rPr>
          <w:spacing w:val="1"/>
        </w:rPr>
        <w:t xml:space="preserve"> </w:t>
      </w:r>
      <w:r>
        <w:t>where:</w:t>
      </w:r>
      <w:r>
        <w:rPr>
          <w:spacing w:val="1"/>
        </w:rPr>
        <w:t xml:space="preserve"> </w:t>
      </w:r>
      <w:r>
        <w:t>“the</w:t>
      </w:r>
      <w:r>
        <w:rPr>
          <w:spacing w:val="1"/>
        </w:rPr>
        <w:t xml:space="preserve"> </w:t>
      </w:r>
      <w:r>
        <w:t>main</w:t>
      </w:r>
      <w:r>
        <w:rPr>
          <w:spacing w:val="1"/>
        </w:rPr>
        <w:t xml:space="preserve"> </w:t>
      </w:r>
      <w:r>
        <w:t>objectives are to foster and teach team values, to promote personal self-esteem, to transmit</w:t>
      </w:r>
      <w:r>
        <w:rPr>
          <w:spacing w:val="1"/>
        </w:rPr>
        <w:t xml:space="preserve"> </w:t>
      </w:r>
      <w:r>
        <w:t>educational</w:t>
      </w:r>
      <w:r>
        <w:rPr>
          <w:spacing w:val="-7"/>
        </w:rPr>
        <w:t xml:space="preserve"> </w:t>
      </w:r>
      <w:r>
        <w:t>values,</w:t>
      </w:r>
      <w:r>
        <w:rPr>
          <w:spacing w:val="-4"/>
        </w:rPr>
        <w:t xml:space="preserve"> </w:t>
      </w:r>
      <w:r>
        <w:t>to</w:t>
      </w:r>
      <w:r>
        <w:rPr>
          <w:spacing w:val="-6"/>
        </w:rPr>
        <w:t xml:space="preserve"> </w:t>
      </w:r>
      <w:r>
        <w:t>promote</w:t>
      </w:r>
      <w:r>
        <w:rPr>
          <w:spacing w:val="-6"/>
        </w:rPr>
        <w:t xml:space="preserve"> </w:t>
      </w:r>
      <w:r>
        <w:t>acceptance</w:t>
      </w:r>
      <w:r>
        <w:rPr>
          <w:spacing w:val="-5"/>
        </w:rPr>
        <w:t xml:space="preserve"> </w:t>
      </w:r>
      <w:r>
        <w:t>of</w:t>
      </w:r>
      <w:r>
        <w:rPr>
          <w:spacing w:val="-7"/>
        </w:rPr>
        <w:t xml:space="preserve"> </w:t>
      </w:r>
      <w:r>
        <w:t>regulations</w:t>
      </w:r>
      <w:r>
        <w:rPr>
          <w:spacing w:val="-7"/>
        </w:rPr>
        <w:t xml:space="preserve"> </w:t>
      </w:r>
      <w:r>
        <w:t>and</w:t>
      </w:r>
      <w:r>
        <w:rPr>
          <w:spacing w:val="-6"/>
        </w:rPr>
        <w:t xml:space="preserve"> </w:t>
      </w:r>
      <w:proofErr w:type="spellStart"/>
      <w:r>
        <w:t>behaviours</w:t>
      </w:r>
      <w:proofErr w:type="spellEnd"/>
      <w:r>
        <w:t>”.</w:t>
      </w:r>
      <w:r>
        <w:rPr>
          <w:spacing w:val="-4"/>
        </w:rPr>
        <w:t xml:space="preserve"> </w:t>
      </w:r>
      <w:r>
        <w:t>Similarly,</w:t>
      </w:r>
      <w:r>
        <w:rPr>
          <w:spacing w:val="-6"/>
        </w:rPr>
        <w:t xml:space="preserve"> </w:t>
      </w:r>
      <w:r>
        <w:t>in</w:t>
      </w:r>
      <w:r>
        <w:rPr>
          <w:spacing w:val="-6"/>
        </w:rPr>
        <w:t xml:space="preserve"> </w:t>
      </w:r>
      <w:r>
        <w:t>“SPA-2”</w:t>
      </w:r>
      <w:r>
        <w:rPr>
          <w:spacing w:val="-8"/>
        </w:rPr>
        <w:t xml:space="preserve"> </w:t>
      </w:r>
      <w:r>
        <w:t>the</w:t>
      </w:r>
      <w:r>
        <w:rPr>
          <w:spacing w:val="-52"/>
        </w:rPr>
        <w:t xml:space="preserve"> </w:t>
      </w:r>
      <w:r>
        <w:t>focus is also on other aspects of the subject: “the capacity to self-manage emotions and feelings,</w:t>
      </w:r>
      <w:r>
        <w:rPr>
          <w:spacing w:val="1"/>
        </w:rPr>
        <w:t xml:space="preserve"> </w:t>
      </w:r>
      <w:r>
        <w:t>interpersonal relationships, compromise and responsibility, communication skills, critical thinking,</w:t>
      </w:r>
      <w:r>
        <w:rPr>
          <w:spacing w:val="1"/>
        </w:rPr>
        <w:t xml:space="preserve"> </w:t>
      </w:r>
      <w:r>
        <w:t>decision making skills”. In Greece, we find a similar initiative in “GRE-3” where the focus is on “life</w:t>
      </w:r>
      <w:r>
        <w:rPr>
          <w:spacing w:val="1"/>
        </w:rPr>
        <w:t xml:space="preserve"> </w:t>
      </w:r>
      <w:r>
        <w:t>values […] such as respect, teamwork, ambition, effort, and humility” and in “GRE-2” where the</w:t>
      </w:r>
      <w:r>
        <w:rPr>
          <w:spacing w:val="1"/>
        </w:rPr>
        <w:t xml:space="preserve"> </w:t>
      </w:r>
      <w:r>
        <w:rPr>
          <w:w w:val="95"/>
        </w:rPr>
        <w:t>practice of sport is aimed at</w:t>
      </w:r>
      <w:r>
        <w:rPr>
          <w:spacing w:val="1"/>
          <w:w w:val="95"/>
        </w:rPr>
        <w:t xml:space="preserve"> </w:t>
      </w:r>
      <w:r>
        <w:rPr>
          <w:w w:val="95"/>
        </w:rPr>
        <w:t>supporting “refugee and</w:t>
      </w:r>
      <w:r>
        <w:rPr>
          <w:spacing w:val="1"/>
          <w:w w:val="95"/>
        </w:rPr>
        <w:t xml:space="preserve"> </w:t>
      </w:r>
      <w:r>
        <w:rPr>
          <w:w w:val="95"/>
        </w:rPr>
        <w:t>migrant women psychological</w:t>
      </w:r>
      <w:r>
        <w:rPr>
          <w:spacing w:val="48"/>
        </w:rPr>
        <w:t xml:space="preserve"> </w:t>
      </w:r>
      <w:r>
        <w:rPr>
          <w:w w:val="95"/>
        </w:rPr>
        <w:t>well-being”, while</w:t>
      </w:r>
      <w:r>
        <w:rPr>
          <w:spacing w:val="1"/>
          <w:w w:val="95"/>
        </w:rPr>
        <w:t xml:space="preserve"> </w:t>
      </w:r>
      <w:r>
        <w:t>at</w:t>
      </w:r>
      <w:r>
        <w:rPr>
          <w:spacing w:val="-4"/>
        </w:rPr>
        <w:t xml:space="preserve"> </w:t>
      </w:r>
      <w:r>
        <w:t>the</w:t>
      </w:r>
      <w:r>
        <w:rPr>
          <w:spacing w:val="-4"/>
        </w:rPr>
        <w:t xml:space="preserve"> </w:t>
      </w:r>
      <w:r>
        <w:t>same</w:t>
      </w:r>
      <w:r>
        <w:rPr>
          <w:spacing w:val="-6"/>
        </w:rPr>
        <w:t xml:space="preserve"> </w:t>
      </w:r>
      <w:r>
        <w:t>time</w:t>
      </w:r>
      <w:r>
        <w:rPr>
          <w:spacing w:val="-4"/>
        </w:rPr>
        <w:t xml:space="preserve"> </w:t>
      </w:r>
      <w:r>
        <w:t>promoting</w:t>
      </w:r>
      <w:r>
        <w:rPr>
          <w:spacing w:val="-3"/>
        </w:rPr>
        <w:t xml:space="preserve"> </w:t>
      </w:r>
      <w:r>
        <w:t>gender</w:t>
      </w:r>
      <w:r>
        <w:rPr>
          <w:spacing w:val="-4"/>
        </w:rPr>
        <w:t xml:space="preserve"> </w:t>
      </w:r>
      <w:r>
        <w:t>equality</w:t>
      </w:r>
      <w:r>
        <w:rPr>
          <w:spacing w:val="-4"/>
        </w:rPr>
        <w:t xml:space="preserve"> </w:t>
      </w:r>
      <w:r>
        <w:t>also</w:t>
      </w:r>
      <w:r>
        <w:rPr>
          <w:spacing w:val="-5"/>
        </w:rPr>
        <w:t xml:space="preserve"> </w:t>
      </w:r>
      <w:r>
        <w:t>outside</w:t>
      </w:r>
      <w:r>
        <w:rPr>
          <w:spacing w:val="-5"/>
        </w:rPr>
        <w:t xml:space="preserve"> </w:t>
      </w:r>
      <w:r>
        <w:t>leisure</w:t>
      </w:r>
      <w:r>
        <w:rPr>
          <w:spacing w:val="-4"/>
        </w:rPr>
        <w:t xml:space="preserve"> </w:t>
      </w:r>
      <w:r>
        <w:t>time;</w:t>
      </w:r>
      <w:r>
        <w:rPr>
          <w:spacing w:val="-6"/>
        </w:rPr>
        <w:t xml:space="preserve"> </w:t>
      </w:r>
      <w:r>
        <w:t>a</w:t>
      </w:r>
      <w:r>
        <w:rPr>
          <w:spacing w:val="-6"/>
        </w:rPr>
        <w:t xml:space="preserve"> </w:t>
      </w:r>
      <w:r>
        <w:t>similar</w:t>
      </w:r>
      <w:r>
        <w:rPr>
          <w:spacing w:val="-2"/>
        </w:rPr>
        <w:t xml:space="preserve"> </w:t>
      </w:r>
      <w:r>
        <w:t>emphasis</w:t>
      </w:r>
      <w:r>
        <w:rPr>
          <w:spacing w:val="-4"/>
        </w:rPr>
        <w:t xml:space="preserve"> </w:t>
      </w:r>
      <w:r>
        <w:t>is</w:t>
      </w:r>
      <w:r>
        <w:rPr>
          <w:spacing w:val="-4"/>
        </w:rPr>
        <w:t xml:space="preserve"> </w:t>
      </w:r>
      <w:r>
        <w:t>also</w:t>
      </w:r>
      <w:r>
        <w:rPr>
          <w:spacing w:val="-2"/>
        </w:rPr>
        <w:t xml:space="preserve"> </w:t>
      </w:r>
      <w:r>
        <w:t>put</w:t>
      </w:r>
      <w:r>
        <w:rPr>
          <w:spacing w:val="-52"/>
        </w:rPr>
        <w:t xml:space="preserve"> </w:t>
      </w:r>
      <w:r>
        <w:t>into Denmark’s “DEN-5”. There is also the case of Germany’s “</w:t>
      </w:r>
      <w:proofErr w:type="spellStart"/>
      <w:r>
        <w:t>Cabuwazi</w:t>
      </w:r>
      <w:proofErr w:type="spellEnd"/>
      <w:r>
        <w:t xml:space="preserve"> Beyond Borders”, where</w:t>
      </w:r>
      <w:r>
        <w:rPr>
          <w:spacing w:val="1"/>
        </w:rPr>
        <w:t xml:space="preserve"> </w:t>
      </w:r>
      <w:r>
        <w:t>training</w:t>
      </w:r>
      <w:r>
        <w:rPr>
          <w:spacing w:val="-1"/>
        </w:rPr>
        <w:t xml:space="preserve"> </w:t>
      </w:r>
      <w:r>
        <w:t>is</w:t>
      </w:r>
      <w:r>
        <w:rPr>
          <w:spacing w:val="-3"/>
        </w:rPr>
        <w:t xml:space="preserve"> </w:t>
      </w:r>
      <w:r>
        <w:t>complemented</w:t>
      </w:r>
      <w:r>
        <w:rPr>
          <w:spacing w:val="-1"/>
        </w:rPr>
        <w:t xml:space="preserve"> </w:t>
      </w:r>
      <w:r>
        <w:t>by</w:t>
      </w:r>
      <w:r>
        <w:rPr>
          <w:spacing w:val="-1"/>
        </w:rPr>
        <w:t xml:space="preserve"> </w:t>
      </w:r>
      <w:r>
        <w:t>language</w:t>
      </w:r>
      <w:r>
        <w:rPr>
          <w:spacing w:val="-3"/>
        </w:rPr>
        <w:t xml:space="preserve"> </w:t>
      </w:r>
      <w:r>
        <w:t>learning moments:</w:t>
      </w:r>
    </w:p>
    <w:p w14:paraId="6283BDC0" w14:textId="77777777" w:rsidR="00316062" w:rsidRDefault="00DC781B">
      <w:pPr>
        <w:pStyle w:val="Corpotesto"/>
        <w:spacing w:before="159" w:line="276" w:lineRule="auto"/>
        <w:ind w:left="939" w:right="777"/>
      </w:pPr>
      <w:r>
        <w:t>“They</w:t>
      </w:r>
      <w:r>
        <w:rPr>
          <w:spacing w:val="-9"/>
        </w:rPr>
        <w:t xml:space="preserve"> </w:t>
      </w:r>
      <w:r>
        <w:t>regularly</w:t>
      </w:r>
      <w:r>
        <w:rPr>
          <w:spacing w:val="-9"/>
        </w:rPr>
        <w:t xml:space="preserve"> </w:t>
      </w:r>
      <w:r>
        <w:t>work</w:t>
      </w:r>
      <w:r>
        <w:rPr>
          <w:spacing w:val="-8"/>
        </w:rPr>
        <w:t xml:space="preserve"> </w:t>
      </w:r>
      <w:r>
        <w:t>with</w:t>
      </w:r>
      <w:r>
        <w:rPr>
          <w:spacing w:val="-7"/>
        </w:rPr>
        <w:t xml:space="preserve"> </w:t>
      </w:r>
      <w:r>
        <w:t>“</w:t>
      </w:r>
      <w:proofErr w:type="spellStart"/>
      <w:r>
        <w:t>Willkommensklassen</w:t>
      </w:r>
      <w:proofErr w:type="spellEnd"/>
      <w:r>
        <w:t>”.</w:t>
      </w:r>
      <w:r>
        <w:rPr>
          <w:spacing w:val="-5"/>
        </w:rPr>
        <w:t xml:space="preserve"> </w:t>
      </w:r>
      <w:r>
        <w:t>These</w:t>
      </w:r>
      <w:r>
        <w:rPr>
          <w:spacing w:val="-6"/>
        </w:rPr>
        <w:t xml:space="preserve"> </w:t>
      </w:r>
      <w:r>
        <w:t>are</w:t>
      </w:r>
      <w:r>
        <w:rPr>
          <w:spacing w:val="-11"/>
        </w:rPr>
        <w:t xml:space="preserve"> </w:t>
      </w:r>
      <w:r>
        <w:t>special</w:t>
      </w:r>
      <w:r>
        <w:rPr>
          <w:spacing w:val="-6"/>
        </w:rPr>
        <w:t xml:space="preserve"> </w:t>
      </w:r>
      <w:r>
        <w:t>introductory</w:t>
      </w:r>
      <w:r>
        <w:rPr>
          <w:spacing w:val="-8"/>
        </w:rPr>
        <w:t xml:space="preserve"> </w:t>
      </w:r>
      <w:r>
        <w:t>school</w:t>
      </w:r>
      <w:r>
        <w:rPr>
          <w:spacing w:val="-52"/>
        </w:rPr>
        <w:t xml:space="preserve"> </w:t>
      </w:r>
      <w:r>
        <w:t>classes</w:t>
      </w:r>
      <w:r>
        <w:rPr>
          <w:spacing w:val="1"/>
        </w:rPr>
        <w:t xml:space="preserve"> </w:t>
      </w:r>
      <w:r>
        <w:t>for</w:t>
      </w:r>
      <w:r>
        <w:rPr>
          <w:spacing w:val="1"/>
        </w:rPr>
        <w:t xml:space="preserve"> </w:t>
      </w:r>
      <w:r>
        <w:t>the</w:t>
      </w:r>
      <w:r>
        <w:rPr>
          <w:spacing w:val="1"/>
        </w:rPr>
        <w:t xml:space="preserve"> </w:t>
      </w:r>
      <w:r>
        <w:t>children</w:t>
      </w:r>
      <w:r>
        <w:rPr>
          <w:spacing w:val="1"/>
        </w:rPr>
        <w:t xml:space="preserve"> </w:t>
      </w:r>
      <w:r>
        <w:t>and</w:t>
      </w:r>
      <w:r>
        <w:rPr>
          <w:spacing w:val="1"/>
        </w:rPr>
        <w:t xml:space="preserve"> </w:t>
      </w:r>
      <w:r>
        <w:t>teenagers</w:t>
      </w:r>
      <w:r>
        <w:rPr>
          <w:spacing w:val="1"/>
        </w:rPr>
        <w:t xml:space="preserve"> </w:t>
      </w:r>
      <w:r>
        <w:t>of</w:t>
      </w:r>
      <w:r>
        <w:rPr>
          <w:spacing w:val="1"/>
        </w:rPr>
        <w:t xml:space="preserve"> </w:t>
      </w:r>
      <w:r>
        <w:t>immigrants</w:t>
      </w:r>
      <w:r>
        <w:rPr>
          <w:spacing w:val="1"/>
        </w:rPr>
        <w:t xml:space="preserve"> </w:t>
      </w:r>
      <w:r>
        <w:t>in</w:t>
      </w:r>
      <w:r>
        <w:rPr>
          <w:spacing w:val="1"/>
        </w:rPr>
        <w:t xml:space="preserve"> </w:t>
      </w:r>
      <w:r>
        <w:t>Germany.</w:t>
      </w:r>
      <w:r>
        <w:rPr>
          <w:spacing w:val="1"/>
        </w:rPr>
        <w:t xml:space="preserve"> </w:t>
      </w:r>
      <w:r>
        <w:t>Their</w:t>
      </w:r>
      <w:r>
        <w:rPr>
          <w:spacing w:val="1"/>
        </w:rPr>
        <w:t xml:space="preserve"> </w:t>
      </w:r>
      <w:r>
        <w:t>training</w:t>
      </w:r>
      <w:r>
        <w:rPr>
          <w:spacing w:val="1"/>
        </w:rPr>
        <w:t xml:space="preserve"> </w:t>
      </w:r>
      <w:r>
        <w:t>methodology is such, that participants need little or no German language skills to take</w:t>
      </w:r>
      <w:r>
        <w:rPr>
          <w:spacing w:val="1"/>
        </w:rPr>
        <w:t xml:space="preserve"> </w:t>
      </w:r>
      <w:r>
        <w:t>part. They have activities to promote the learning of German through sport without it</w:t>
      </w:r>
      <w:r>
        <w:rPr>
          <w:spacing w:val="1"/>
        </w:rPr>
        <w:t xml:space="preserve"> </w:t>
      </w:r>
      <w:r>
        <w:t>being</w:t>
      </w:r>
      <w:r>
        <w:rPr>
          <w:spacing w:val="-1"/>
        </w:rPr>
        <w:t xml:space="preserve"> </w:t>
      </w:r>
      <w:r>
        <w:t>a language</w:t>
      </w:r>
      <w:r>
        <w:rPr>
          <w:spacing w:val="-2"/>
        </w:rPr>
        <w:t xml:space="preserve"> </w:t>
      </w:r>
      <w:r>
        <w:t>class”</w:t>
      </w:r>
    </w:p>
    <w:p w14:paraId="73134CC8" w14:textId="77777777" w:rsidR="00316062" w:rsidRDefault="00DC781B">
      <w:pPr>
        <w:pStyle w:val="Corpotesto"/>
        <w:spacing w:before="159" w:line="276" w:lineRule="auto"/>
        <w:ind w:left="372" w:right="208" w:firstLine="427"/>
      </w:pPr>
      <w:r>
        <w:t>Other best practices focus more specifically on social change rather than on individual change.</w:t>
      </w:r>
      <w:r>
        <w:rPr>
          <w:spacing w:val="-52"/>
        </w:rPr>
        <w:t xml:space="preserve"> </w:t>
      </w:r>
      <w:r>
        <w:t>In Spain, the general objective of “</w:t>
      </w:r>
      <w:proofErr w:type="spellStart"/>
      <w:r>
        <w:t>Barris</w:t>
      </w:r>
      <w:proofErr w:type="spellEnd"/>
      <w:r>
        <w:t xml:space="preserve"> </w:t>
      </w:r>
      <w:proofErr w:type="gramStart"/>
      <w:r>
        <w:t>10”“</w:t>
      </w:r>
      <w:proofErr w:type="gramEnd"/>
      <w:r>
        <w:t>is to promote social cohesion and cohabitation in the</w:t>
      </w:r>
      <w:r>
        <w:rPr>
          <w:spacing w:val="1"/>
        </w:rPr>
        <w:t xml:space="preserve"> </w:t>
      </w:r>
      <w:r>
        <w:t>territory</w:t>
      </w:r>
      <w:r>
        <w:rPr>
          <w:spacing w:val="-5"/>
        </w:rPr>
        <w:t xml:space="preserve"> </w:t>
      </w:r>
      <w:r>
        <w:t>by</w:t>
      </w:r>
      <w:r>
        <w:rPr>
          <w:spacing w:val="-4"/>
        </w:rPr>
        <w:t xml:space="preserve"> </w:t>
      </w:r>
      <w:r>
        <w:t>encouraging</w:t>
      </w:r>
      <w:r>
        <w:rPr>
          <w:spacing w:val="-4"/>
        </w:rPr>
        <w:t xml:space="preserve"> </w:t>
      </w:r>
      <w:r>
        <w:t>children</w:t>
      </w:r>
      <w:r>
        <w:rPr>
          <w:spacing w:val="-4"/>
        </w:rPr>
        <w:t xml:space="preserve"> </w:t>
      </w:r>
      <w:r>
        <w:t>and</w:t>
      </w:r>
      <w:r>
        <w:rPr>
          <w:spacing w:val="-4"/>
        </w:rPr>
        <w:t xml:space="preserve"> </w:t>
      </w:r>
      <w:r>
        <w:t>young</w:t>
      </w:r>
      <w:r>
        <w:rPr>
          <w:spacing w:val="-2"/>
        </w:rPr>
        <w:t xml:space="preserve"> </w:t>
      </w:r>
      <w:r>
        <w:t>people</w:t>
      </w:r>
      <w:r>
        <w:rPr>
          <w:spacing w:val="-4"/>
        </w:rPr>
        <w:t xml:space="preserve"> </w:t>
      </w:r>
      <w:r>
        <w:t>to</w:t>
      </w:r>
      <w:r>
        <w:rPr>
          <w:spacing w:val="-4"/>
        </w:rPr>
        <w:t xml:space="preserve"> </w:t>
      </w:r>
      <w:r>
        <w:t>practice</w:t>
      </w:r>
      <w:r>
        <w:rPr>
          <w:spacing w:val="-2"/>
        </w:rPr>
        <w:t xml:space="preserve"> </w:t>
      </w:r>
      <w:r>
        <w:t>sport,</w:t>
      </w:r>
      <w:r>
        <w:rPr>
          <w:spacing w:val="-3"/>
        </w:rPr>
        <w:t xml:space="preserve"> </w:t>
      </w:r>
      <w:r>
        <w:t>through</w:t>
      </w:r>
      <w:r>
        <w:rPr>
          <w:spacing w:val="-1"/>
        </w:rPr>
        <w:t xml:space="preserve"> </w:t>
      </w:r>
      <w:r>
        <w:t>the</w:t>
      </w:r>
      <w:r>
        <w:rPr>
          <w:spacing w:val="-6"/>
        </w:rPr>
        <w:t xml:space="preserve"> </w:t>
      </w:r>
      <w:r>
        <w:t>offering</w:t>
      </w:r>
      <w:r>
        <w:rPr>
          <w:spacing w:val="-4"/>
        </w:rPr>
        <w:t xml:space="preserve"> </w:t>
      </w:r>
      <w:r>
        <w:t>inclusive</w:t>
      </w:r>
      <w:r>
        <w:rPr>
          <w:spacing w:val="-52"/>
        </w:rPr>
        <w:t xml:space="preserve"> </w:t>
      </w:r>
      <w:r>
        <w:t>sports activities and measures that facilitate the participation of all groups of people”. This goal is</w:t>
      </w:r>
      <w:r>
        <w:rPr>
          <w:spacing w:val="1"/>
        </w:rPr>
        <w:t xml:space="preserve"> </w:t>
      </w:r>
      <w:r>
        <w:t>pursued</w:t>
      </w:r>
      <w:r>
        <w:rPr>
          <w:spacing w:val="-7"/>
        </w:rPr>
        <w:t xml:space="preserve"> </w:t>
      </w:r>
      <w:r>
        <w:t>with</w:t>
      </w:r>
      <w:r>
        <w:rPr>
          <w:spacing w:val="-7"/>
        </w:rPr>
        <w:t xml:space="preserve"> </w:t>
      </w:r>
      <w:r>
        <w:t>a</w:t>
      </w:r>
      <w:r>
        <w:rPr>
          <w:spacing w:val="-11"/>
        </w:rPr>
        <w:t xml:space="preserve"> </w:t>
      </w:r>
      <w:r>
        <w:t>combination</w:t>
      </w:r>
      <w:r>
        <w:rPr>
          <w:spacing w:val="-7"/>
        </w:rPr>
        <w:t xml:space="preserve"> </w:t>
      </w:r>
      <w:r>
        <w:t>of</w:t>
      </w:r>
      <w:r>
        <w:rPr>
          <w:spacing w:val="-7"/>
        </w:rPr>
        <w:t xml:space="preserve"> </w:t>
      </w:r>
      <w:r>
        <w:t>field</w:t>
      </w:r>
      <w:r>
        <w:rPr>
          <w:spacing w:val="-8"/>
        </w:rPr>
        <w:t xml:space="preserve"> </w:t>
      </w:r>
      <w:r>
        <w:t>activities,</w:t>
      </w:r>
      <w:r>
        <w:rPr>
          <w:spacing w:val="-6"/>
        </w:rPr>
        <w:t xml:space="preserve"> </w:t>
      </w:r>
      <w:r>
        <w:t>organizational</w:t>
      </w:r>
      <w:r>
        <w:rPr>
          <w:spacing w:val="-7"/>
        </w:rPr>
        <w:t xml:space="preserve"> </w:t>
      </w:r>
      <w:r>
        <w:t>change</w:t>
      </w:r>
      <w:r>
        <w:rPr>
          <w:vertAlign w:val="superscript"/>
        </w:rPr>
        <w:t>3</w:t>
      </w:r>
      <w:r>
        <w:t>,</w:t>
      </w:r>
      <w:r>
        <w:rPr>
          <w:spacing w:val="-6"/>
        </w:rPr>
        <w:t xml:space="preserve"> </w:t>
      </w:r>
      <w:r>
        <w:t>and</w:t>
      </w:r>
      <w:r>
        <w:rPr>
          <w:spacing w:val="-5"/>
        </w:rPr>
        <w:t xml:space="preserve"> </w:t>
      </w:r>
      <w:r>
        <w:t>institutional</w:t>
      </w:r>
      <w:r>
        <w:rPr>
          <w:spacing w:val="-8"/>
        </w:rPr>
        <w:t xml:space="preserve"> </w:t>
      </w:r>
      <w:r>
        <w:t>change</w:t>
      </w:r>
      <w:r>
        <w:rPr>
          <w:vertAlign w:val="superscript"/>
        </w:rPr>
        <w:t>4</w:t>
      </w:r>
      <w:r>
        <w:t>.</w:t>
      </w:r>
      <w:r>
        <w:rPr>
          <w:spacing w:val="-7"/>
        </w:rPr>
        <w:t xml:space="preserve"> </w:t>
      </w:r>
      <w:r>
        <w:t>For</w:t>
      </w:r>
      <w:r>
        <w:rPr>
          <w:spacing w:val="-52"/>
        </w:rPr>
        <w:t xml:space="preserve"> </w:t>
      </w:r>
      <w:r>
        <w:t>“SPA-4”</w:t>
      </w:r>
      <w:r>
        <w:rPr>
          <w:spacing w:val="-8"/>
        </w:rPr>
        <w:t xml:space="preserve"> </w:t>
      </w:r>
      <w:r>
        <w:t>the</w:t>
      </w:r>
      <w:r>
        <w:rPr>
          <w:spacing w:val="-8"/>
        </w:rPr>
        <w:t xml:space="preserve"> </w:t>
      </w:r>
      <w:r>
        <w:t>focus</w:t>
      </w:r>
      <w:r>
        <w:rPr>
          <w:spacing w:val="-7"/>
        </w:rPr>
        <w:t xml:space="preserve"> </w:t>
      </w:r>
      <w:r>
        <w:t>has</w:t>
      </w:r>
      <w:r>
        <w:rPr>
          <w:spacing w:val="-8"/>
        </w:rPr>
        <w:t xml:space="preserve"> </w:t>
      </w:r>
      <w:r>
        <w:t>been</w:t>
      </w:r>
      <w:r>
        <w:rPr>
          <w:spacing w:val="-10"/>
        </w:rPr>
        <w:t xml:space="preserve"> </w:t>
      </w:r>
      <w:r>
        <w:t>the</w:t>
      </w:r>
      <w:r>
        <w:rPr>
          <w:spacing w:val="-9"/>
        </w:rPr>
        <w:t xml:space="preserve"> </w:t>
      </w:r>
      <w:r>
        <w:t>creation</w:t>
      </w:r>
      <w:r>
        <w:rPr>
          <w:spacing w:val="-7"/>
        </w:rPr>
        <w:t xml:space="preserve"> </w:t>
      </w:r>
      <w:r>
        <w:t>of</w:t>
      </w:r>
      <w:r>
        <w:rPr>
          <w:spacing w:val="-10"/>
        </w:rPr>
        <w:t xml:space="preserve"> </w:t>
      </w:r>
      <w:r>
        <w:t>a</w:t>
      </w:r>
      <w:r>
        <w:rPr>
          <w:spacing w:val="-9"/>
        </w:rPr>
        <w:t xml:space="preserve"> </w:t>
      </w:r>
      <w:r>
        <w:t>space</w:t>
      </w:r>
      <w:r>
        <w:rPr>
          <w:spacing w:val="-7"/>
        </w:rPr>
        <w:t xml:space="preserve"> </w:t>
      </w:r>
      <w:r>
        <w:t>where</w:t>
      </w:r>
      <w:r>
        <w:rPr>
          <w:spacing w:val="-7"/>
        </w:rPr>
        <w:t xml:space="preserve"> </w:t>
      </w:r>
      <w:r>
        <w:t>mutual</w:t>
      </w:r>
      <w:r>
        <w:rPr>
          <w:spacing w:val="-7"/>
        </w:rPr>
        <w:t xml:space="preserve"> </w:t>
      </w:r>
      <w:r>
        <w:t>trust</w:t>
      </w:r>
      <w:r>
        <w:rPr>
          <w:spacing w:val="-7"/>
        </w:rPr>
        <w:t xml:space="preserve"> </w:t>
      </w:r>
      <w:r>
        <w:t>is</w:t>
      </w:r>
      <w:r>
        <w:rPr>
          <w:spacing w:val="-4"/>
        </w:rPr>
        <w:t xml:space="preserve"> </w:t>
      </w:r>
      <w:r>
        <w:t>encouraged</w:t>
      </w:r>
      <w:r>
        <w:rPr>
          <w:spacing w:val="-7"/>
        </w:rPr>
        <w:t xml:space="preserve"> </w:t>
      </w:r>
      <w:r>
        <w:t>and</w:t>
      </w:r>
      <w:r>
        <w:rPr>
          <w:spacing w:val="-10"/>
        </w:rPr>
        <w:t xml:space="preserve"> </w:t>
      </w:r>
      <w:r>
        <w:t>important</w:t>
      </w:r>
      <w:r>
        <w:rPr>
          <w:spacing w:val="-52"/>
        </w:rPr>
        <w:t xml:space="preserve"> </w:t>
      </w:r>
      <w:r>
        <w:t>social skills are developed within a group context (“promote respect to teammates, rivals, and the</w:t>
      </w:r>
      <w:r>
        <w:rPr>
          <w:spacing w:val="1"/>
        </w:rPr>
        <w:t xml:space="preserve"> </w:t>
      </w:r>
      <w:r>
        <w:t>stablished</w:t>
      </w:r>
      <w:r>
        <w:rPr>
          <w:spacing w:val="-4"/>
        </w:rPr>
        <w:t xml:space="preserve"> </w:t>
      </w:r>
      <w:r>
        <w:t>rules”).</w:t>
      </w:r>
    </w:p>
    <w:p w14:paraId="46759349" w14:textId="77777777" w:rsidR="00316062" w:rsidRDefault="00DC781B">
      <w:pPr>
        <w:pStyle w:val="Corpotesto"/>
        <w:spacing w:line="276" w:lineRule="auto"/>
        <w:ind w:left="372" w:right="211" w:firstLine="427"/>
      </w:pPr>
      <w:r>
        <w:rPr>
          <w:w w:val="95"/>
        </w:rPr>
        <w:t>Similarly, for “SPA-5” we observe how “Cruyff</w:t>
      </w:r>
      <w:r>
        <w:rPr>
          <w:spacing w:val="1"/>
          <w:w w:val="95"/>
        </w:rPr>
        <w:t xml:space="preserve"> </w:t>
      </w:r>
      <w:r>
        <w:rPr>
          <w:w w:val="95"/>
        </w:rPr>
        <w:t>Foundation’s</w:t>
      </w:r>
      <w:r>
        <w:rPr>
          <w:spacing w:val="1"/>
          <w:w w:val="95"/>
        </w:rPr>
        <w:t xml:space="preserve"> </w:t>
      </w:r>
      <w:r>
        <w:rPr>
          <w:w w:val="95"/>
        </w:rPr>
        <w:t>goal is to give children as much</w:t>
      </w:r>
      <w:r>
        <w:rPr>
          <w:spacing w:val="48"/>
        </w:rPr>
        <w:t xml:space="preserve"> </w:t>
      </w:r>
      <w:r>
        <w:rPr>
          <w:w w:val="95"/>
        </w:rPr>
        <w:t>space</w:t>
      </w:r>
      <w:r>
        <w:rPr>
          <w:spacing w:val="1"/>
          <w:w w:val="95"/>
        </w:rPr>
        <w:t xml:space="preserve"> </w:t>
      </w:r>
      <w:r>
        <w:rPr>
          <w:spacing w:val="-1"/>
        </w:rPr>
        <w:t>as</w:t>
      </w:r>
      <w:r>
        <w:rPr>
          <w:spacing w:val="-11"/>
        </w:rPr>
        <w:t xml:space="preserve"> </w:t>
      </w:r>
      <w:r>
        <w:t>possible</w:t>
      </w:r>
      <w:r>
        <w:rPr>
          <w:spacing w:val="-14"/>
        </w:rPr>
        <w:t xml:space="preserve"> </w:t>
      </w:r>
      <w:r>
        <w:t>to</w:t>
      </w:r>
      <w:r>
        <w:rPr>
          <w:spacing w:val="-9"/>
        </w:rPr>
        <w:t xml:space="preserve"> </w:t>
      </w:r>
      <w:r>
        <w:t>play</w:t>
      </w:r>
      <w:r>
        <w:rPr>
          <w:spacing w:val="-11"/>
        </w:rPr>
        <w:t xml:space="preserve"> </w:t>
      </w:r>
      <w:r>
        <w:t>sports</w:t>
      </w:r>
      <w:r>
        <w:rPr>
          <w:spacing w:val="-14"/>
        </w:rPr>
        <w:t xml:space="preserve"> </w:t>
      </w:r>
      <w:r>
        <w:t>and</w:t>
      </w:r>
      <w:r>
        <w:rPr>
          <w:spacing w:val="-11"/>
        </w:rPr>
        <w:t xml:space="preserve"> </w:t>
      </w:r>
      <w:r>
        <w:t>be</w:t>
      </w:r>
      <w:r>
        <w:rPr>
          <w:spacing w:val="-11"/>
        </w:rPr>
        <w:t xml:space="preserve"> </w:t>
      </w:r>
      <w:r>
        <w:t>active,</w:t>
      </w:r>
      <w:r>
        <w:rPr>
          <w:spacing w:val="-10"/>
        </w:rPr>
        <w:t xml:space="preserve"> </w:t>
      </w:r>
      <w:r>
        <w:t>with</w:t>
      </w:r>
      <w:r>
        <w:rPr>
          <w:spacing w:val="-11"/>
        </w:rPr>
        <w:t xml:space="preserve"> </w:t>
      </w:r>
      <w:r>
        <w:t>special</w:t>
      </w:r>
      <w:r>
        <w:rPr>
          <w:spacing w:val="-11"/>
        </w:rPr>
        <w:t xml:space="preserve"> </w:t>
      </w:r>
      <w:r>
        <w:t>attention</w:t>
      </w:r>
      <w:r>
        <w:rPr>
          <w:spacing w:val="-11"/>
        </w:rPr>
        <w:t xml:space="preserve"> </w:t>
      </w:r>
      <w:r>
        <w:t>to</w:t>
      </w:r>
      <w:r>
        <w:rPr>
          <w:spacing w:val="-11"/>
        </w:rPr>
        <w:t xml:space="preserve"> </w:t>
      </w:r>
      <w:r>
        <w:t>children</w:t>
      </w:r>
      <w:r>
        <w:rPr>
          <w:spacing w:val="-11"/>
        </w:rPr>
        <w:t xml:space="preserve"> </w:t>
      </w:r>
      <w:r>
        <w:t>in</w:t>
      </w:r>
      <w:r>
        <w:rPr>
          <w:spacing w:val="-11"/>
        </w:rPr>
        <w:t xml:space="preserve"> </w:t>
      </w:r>
      <w:r>
        <w:t>need</w:t>
      </w:r>
      <w:r>
        <w:rPr>
          <w:spacing w:val="-13"/>
        </w:rPr>
        <w:t xml:space="preserve"> </w:t>
      </w:r>
      <w:r>
        <w:t>and</w:t>
      </w:r>
      <w:r>
        <w:rPr>
          <w:spacing w:val="-11"/>
        </w:rPr>
        <w:t xml:space="preserve"> </w:t>
      </w:r>
      <w:r>
        <w:t>a</w:t>
      </w:r>
      <w:r>
        <w:rPr>
          <w:spacing w:val="-11"/>
        </w:rPr>
        <w:t xml:space="preserve"> </w:t>
      </w:r>
      <w:r>
        <w:t>commitment</w:t>
      </w:r>
      <w:r>
        <w:rPr>
          <w:spacing w:val="-52"/>
        </w:rPr>
        <w:t xml:space="preserve"> </w:t>
      </w:r>
      <w:r>
        <w:t>to</w:t>
      </w:r>
      <w:r>
        <w:rPr>
          <w:spacing w:val="-1"/>
        </w:rPr>
        <w:t xml:space="preserve"> </w:t>
      </w:r>
      <w:r>
        <w:t>sustainability”, a</w:t>
      </w:r>
      <w:r>
        <w:rPr>
          <w:spacing w:val="-2"/>
        </w:rPr>
        <w:t xml:space="preserve"> </w:t>
      </w:r>
      <w:r>
        <w:t>step</w:t>
      </w:r>
      <w:r>
        <w:rPr>
          <w:spacing w:val="-3"/>
        </w:rPr>
        <w:t xml:space="preserve"> </w:t>
      </w:r>
      <w:r>
        <w:t>that precedes</w:t>
      </w:r>
      <w:r>
        <w:rPr>
          <w:spacing w:val="-2"/>
        </w:rPr>
        <w:t xml:space="preserve"> </w:t>
      </w:r>
      <w:r>
        <w:t>the</w:t>
      </w:r>
      <w:r>
        <w:rPr>
          <w:spacing w:val="-3"/>
        </w:rPr>
        <w:t xml:space="preserve"> </w:t>
      </w:r>
      <w:r>
        <w:t>achievement of “more</w:t>
      </w:r>
      <w:r>
        <w:rPr>
          <w:spacing w:val="-2"/>
        </w:rPr>
        <w:t xml:space="preserve"> </w:t>
      </w:r>
      <w:r>
        <w:t>specific</w:t>
      </w:r>
      <w:r>
        <w:rPr>
          <w:spacing w:val="-4"/>
        </w:rPr>
        <w:t xml:space="preserve"> </w:t>
      </w:r>
      <w:r>
        <w:t>goals at</w:t>
      </w:r>
      <w:r>
        <w:rPr>
          <w:spacing w:val="-2"/>
        </w:rPr>
        <w:t xml:space="preserve"> </w:t>
      </w:r>
      <w:r>
        <w:t>a local</w:t>
      </w:r>
      <w:r>
        <w:rPr>
          <w:spacing w:val="-3"/>
        </w:rPr>
        <w:t xml:space="preserve"> </w:t>
      </w:r>
      <w:r>
        <w:t>level</w:t>
      </w:r>
      <w:r>
        <w:rPr>
          <w:spacing w:val="-2"/>
        </w:rPr>
        <w:t xml:space="preserve"> </w:t>
      </w:r>
      <w:r>
        <w:t>such</w:t>
      </w:r>
      <w:r>
        <w:rPr>
          <w:spacing w:val="-52"/>
        </w:rPr>
        <w:t xml:space="preserve"> </w:t>
      </w:r>
      <w:r>
        <w:t>as involving the local community in the activities, fostering social inclusion with the realization of</w:t>
      </w:r>
      <w:r>
        <w:rPr>
          <w:spacing w:val="1"/>
        </w:rPr>
        <w:t xml:space="preserve"> </w:t>
      </w:r>
      <w:r>
        <w:t>tournaments,</w:t>
      </w:r>
      <w:r>
        <w:rPr>
          <w:spacing w:val="-10"/>
        </w:rPr>
        <w:t xml:space="preserve"> </w:t>
      </w:r>
      <w:r>
        <w:t>promoting</w:t>
      </w:r>
      <w:r>
        <w:rPr>
          <w:spacing w:val="-11"/>
        </w:rPr>
        <w:t xml:space="preserve"> </w:t>
      </w:r>
      <w:r>
        <w:t>young</w:t>
      </w:r>
      <w:r>
        <w:rPr>
          <w:spacing w:val="-8"/>
        </w:rPr>
        <w:t xml:space="preserve"> </w:t>
      </w:r>
      <w:r>
        <w:t>girls’</w:t>
      </w:r>
      <w:r>
        <w:rPr>
          <w:spacing w:val="-8"/>
        </w:rPr>
        <w:t xml:space="preserve"> </w:t>
      </w:r>
      <w:r>
        <w:t>participation,</w:t>
      </w:r>
      <w:r>
        <w:rPr>
          <w:spacing w:val="-10"/>
        </w:rPr>
        <w:t xml:space="preserve"> </w:t>
      </w:r>
      <w:r>
        <w:t>contributing</w:t>
      </w:r>
      <w:r>
        <w:rPr>
          <w:spacing w:val="-8"/>
        </w:rPr>
        <w:t xml:space="preserve"> </w:t>
      </w:r>
      <w:r>
        <w:t>to</w:t>
      </w:r>
      <w:r>
        <w:rPr>
          <w:spacing w:val="-11"/>
        </w:rPr>
        <w:t xml:space="preserve"> </w:t>
      </w:r>
      <w:r>
        <w:t>the</w:t>
      </w:r>
      <w:r>
        <w:rPr>
          <w:spacing w:val="-8"/>
        </w:rPr>
        <w:t xml:space="preserve"> </w:t>
      </w:r>
      <w:r>
        <w:t>development</w:t>
      </w:r>
      <w:r>
        <w:rPr>
          <w:spacing w:val="-8"/>
        </w:rPr>
        <w:t xml:space="preserve"> </w:t>
      </w:r>
      <w:r>
        <w:t>of</w:t>
      </w:r>
      <w:r>
        <w:rPr>
          <w:spacing w:val="-9"/>
        </w:rPr>
        <w:t xml:space="preserve"> </w:t>
      </w:r>
      <w:r>
        <w:t>life</w:t>
      </w:r>
      <w:r>
        <w:rPr>
          <w:spacing w:val="-8"/>
        </w:rPr>
        <w:t xml:space="preserve"> </w:t>
      </w:r>
      <w:r>
        <w:t>skills</w:t>
      </w:r>
      <w:r>
        <w:rPr>
          <w:spacing w:val="-8"/>
        </w:rPr>
        <w:t xml:space="preserve"> </w:t>
      </w:r>
      <w:r>
        <w:t>and</w:t>
      </w:r>
      <w:r>
        <w:rPr>
          <w:spacing w:val="-52"/>
        </w:rPr>
        <w:t xml:space="preserve"> </w:t>
      </w:r>
      <w:r>
        <w:rPr>
          <w:w w:val="95"/>
        </w:rPr>
        <w:t>healthy</w:t>
      </w:r>
      <w:r>
        <w:rPr>
          <w:spacing w:val="22"/>
          <w:w w:val="95"/>
        </w:rPr>
        <w:t xml:space="preserve"> </w:t>
      </w:r>
      <w:r>
        <w:rPr>
          <w:w w:val="95"/>
        </w:rPr>
        <w:t>habits,</w:t>
      </w:r>
      <w:r>
        <w:rPr>
          <w:spacing w:val="25"/>
          <w:w w:val="95"/>
        </w:rPr>
        <w:t xml:space="preserve"> </w:t>
      </w:r>
      <w:r>
        <w:rPr>
          <w:w w:val="95"/>
        </w:rPr>
        <w:t>consolidating</w:t>
      </w:r>
      <w:r>
        <w:rPr>
          <w:spacing w:val="24"/>
          <w:w w:val="95"/>
        </w:rPr>
        <w:t xml:space="preserve"> </w:t>
      </w:r>
      <w:r>
        <w:rPr>
          <w:w w:val="95"/>
        </w:rPr>
        <w:t>core</w:t>
      </w:r>
      <w:r>
        <w:rPr>
          <w:spacing w:val="16"/>
          <w:w w:val="95"/>
        </w:rPr>
        <w:t xml:space="preserve"> </w:t>
      </w:r>
      <w:r>
        <w:rPr>
          <w:w w:val="95"/>
        </w:rPr>
        <w:t>positive</w:t>
      </w:r>
      <w:r>
        <w:rPr>
          <w:spacing w:val="16"/>
          <w:w w:val="95"/>
        </w:rPr>
        <w:t xml:space="preserve"> </w:t>
      </w:r>
      <w:r>
        <w:rPr>
          <w:w w:val="95"/>
        </w:rPr>
        <w:t>values”.</w:t>
      </w:r>
      <w:r>
        <w:rPr>
          <w:spacing w:val="18"/>
          <w:w w:val="95"/>
        </w:rPr>
        <w:t xml:space="preserve"> </w:t>
      </w:r>
      <w:r>
        <w:rPr>
          <w:w w:val="95"/>
        </w:rPr>
        <w:t>A</w:t>
      </w:r>
      <w:r>
        <w:rPr>
          <w:spacing w:val="19"/>
          <w:w w:val="95"/>
        </w:rPr>
        <w:t xml:space="preserve"> </w:t>
      </w:r>
      <w:r>
        <w:rPr>
          <w:w w:val="95"/>
        </w:rPr>
        <w:t>similar</w:t>
      </w:r>
      <w:r>
        <w:rPr>
          <w:spacing w:val="23"/>
          <w:w w:val="95"/>
        </w:rPr>
        <w:t xml:space="preserve"> </w:t>
      </w:r>
      <w:r>
        <w:rPr>
          <w:w w:val="95"/>
        </w:rPr>
        <w:t>experience</w:t>
      </w:r>
      <w:r>
        <w:rPr>
          <w:spacing w:val="19"/>
          <w:w w:val="95"/>
        </w:rPr>
        <w:t xml:space="preserve"> </w:t>
      </w:r>
      <w:r>
        <w:rPr>
          <w:w w:val="95"/>
        </w:rPr>
        <w:t>is</w:t>
      </w:r>
      <w:r>
        <w:rPr>
          <w:spacing w:val="19"/>
          <w:w w:val="95"/>
        </w:rPr>
        <w:t xml:space="preserve"> </w:t>
      </w:r>
      <w:r>
        <w:rPr>
          <w:w w:val="95"/>
        </w:rPr>
        <w:t>reported</w:t>
      </w:r>
      <w:r>
        <w:rPr>
          <w:spacing w:val="19"/>
          <w:w w:val="95"/>
        </w:rPr>
        <w:t xml:space="preserve"> </w:t>
      </w:r>
      <w:r>
        <w:rPr>
          <w:w w:val="95"/>
        </w:rPr>
        <w:t>in</w:t>
      </w:r>
      <w:r>
        <w:rPr>
          <w:spacing w:val="20"/>
          <w:w w:val="95"/>
        </w:rPr>
        <w:t xml:space="preserve"> </w:t>
      </w:r>
      <w:r>
        <w:rPr>
          <w:w w:val="95"/>
        </w:rPr>
        <w:t>Greece’s</w:t>
      </w:r>
      <w:r>
        <w:rPr>
          <w:spacing w:val="19"/>
          <w:w w:val="95"/>
        </w:rPr>
        <w:t xml:space="preserve"> </w:t>
      </w:r>
      <w:r>
        <w:rPr>
          <w:w w:val="95"/>
        </w:rPr>
        <w:t>“GRE-</w:t>
      </w:r>
    </w:p>
    <w:p w14:paraId="27A03076" w14:textId="0FF8262F" w:rsidR="00316062" w:rsidRDefault="00253413">
      <w:pPr>
        <w:pStyle w:val="Corpotesto"/>
        <w:spacing w:before="8"/>
        <w:jc w:val="left"/>
        <w:rPr>
          <w:sz w:val="12"/>
        </w:rPr>
      </w:pPr>
      <w:r>
        <w:rPr>
          <w:noProof/>
          <w:lang w:val="it-IT" w:eastAsia="it-IT"/>
        </w:rPr>
        <mc:AlternateContent>
          <mc:Choice Requires="wps">
            <w:drawing>
              <wp:anchor distT="0" distB="0" distL="0" distR="0" simplePos="0" relativeHeight="487596032" behindDoc="1" locked="0" layoutInCell="1" allowOverlap="1" wp14:anchorId="45E4C893" wp14:editId="73BC0AD3">
                <wp:simplePos x="0" y="0"/>
                <wp:positionH relativeFrom="page">
                  <wp:posOffset>719455</wp:posOffset>
                </wp:positionH>
                <wp:positionV relativeFrom="paragraph">
                  <wp:posOffset>123190</wp:posOffset>
                </wp:positionV>
                <wp:extent cx="1828800" cy="7620"/>
                <wp:effectExtent l="0" t="0" r="0" b="0"/>
                <wp:wrapTopAndBottom/>
                <wp:docPr id="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A735D43" id="Rectangle 22" o:spid="_x0000_s1026" style="position:absolute;margin-left:56.65pt;margin-top:9.7pt;width:2in;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" fillcolor="black" stroked="f">
                <w10:wrap type="topAndBottom" anchorx="page"/>
              </v:rect>
            </w:pict>
          </mc:Fallback>
        </mc:AlternateContent>
      </w:r>
    </w:p>
    <w:p w14:paraId="476FE9A5" w14:textId="77777777" w:rsidR="00316062" w:rsidRDefault="00DC781B">
      <w:pPr>
        <w:spacing w:before="75"/>
        <w:ind w:left="372"/>
        <w:rPr>
          <w:sz w:val="20"/>
        </w:rPr>
      </w:pPr>
      <w:r>
        <w:rPr>
          <w:rFonts w:ascii="Times New Roman" w:hAnsi="Times New Roman"/>
          <w:position w:val="7"/>
          <w:sz w:val="13"/>
        </w:rPr>
        <w:t>3</w:t>
      </w:r>
      <w:r>
        <w:rPr>
          <w:rFonts w:ascii="Times New Roman" w:hAnsi="Times New Roman"/>
          <w:spacing w:val="18"/>
          <w:position w:val="7"/>
          <w:sz w:val="13"/>
        </w:rPr>
        <w:t xml:space="preserve"> </w:t>
      </w:r>
      <w:r>
        <w:rPr>
          <w:rFonts w:ascii="Times New Roman" w:hAnsi="Times New Roman"/>
          <w:sz w:val="20"/>
        </w:rPr>
        <w:t>“</w:t>
      </w:r>
      <w:r>
        <w:rPr>
          <w:sz w:val="20"/>
        </w:rPr>
        <w:t>Define</w:t>
      </w:r>
      <w:r>
        <w:rPr>
          <w:spacing w:val="7"/>
          <w:sz w:val="20"/>
        </w:rPr>
        <w:t xml:space="preserve"> </w:t>
      </w:r>
      <w:r>
        <w:rPr>
          <w:sz w:val="20"/>
        </w:rPr>
        <w:t>a</w:t>
      </w:r>
      <w:r>
        <w:rPr>
          <w:spacing w:val="8"/>
          <w:sz w:val="20"/>
        </w:rPr>
        <w:t xml:space="preserve"> </w:t>
      </w:r>
      <w:r>
        <w:rPr>
          <w:sz w:val="20"/>
        </w:rPr>
        <w:t>working</w:t>
      </w:r>
      <w:r>
        <w:rPr>
          <w:spacing w:val="8"/>
          <w:sz w:val="20"/>
        </w:rPr>
        <w:t xml:space="preserve"> </w:t>
      </w:r>
      <w:r>
        <w:rPr>
          <w:sz w:val="20"/>
        </w:rPr>
        <w:t>and</w:t>
      </w:r>
      <w:r>
        <w:rPr>
          <w:spacing w:val="8"/>
          <w:sz w:val="20"/>
        </w:rPr>
        <w:t xml:space="preserve"> </w:t>
      </w:r>
      <w:r>
        <w:rPr>
          <w:sz w:val="20"/>
        </w:rPr>
        <w:t>organizational</w:t>
      </w:r>
      <w:r>
        <w:rPr>
          <w:spacing w:val="6"/>
          <w:sz w:val="20"/>
        </w:rPr>
        <w:t xml:space="preserve"> </w:t>
      </w:r>
      <w:r>
        <w:rPr>
          <w:sz w:val="20"/>
        </w:rPr>
        <w:t>model</w:t>
      </w:r>
      <w:r>
        <w:rPr>
          <w:spacing w:val="8"/>
          <w:sz w:val="20"/>
        </w:rPr>
        <w:t xml:space="preserve"> </w:t>
      </w:r>
      <w:r>
        <w:rPr>
          <w:sz w:val="20"/>
        </w:rPr>
        <w:t>between</w:t>
      </w:r>
      <w:r>
        <w:rPr>
          <w:spacing w:val="6"/>
          <w:sz w:val="20"/>
        </w:rPr>
        <w:t xml:space="preserve"> </w:t>
      </w:r>
      <w:r>
        <w:rPr>
          <w:sz w:val="20"/>
        </w:rPr>
        <w:t>the</w:t>
      </w:r>
      <w:r>
        <w:rPr>
          <w:spacing w:val="6"/>
          <w:sz w:val="20"/>
        </w:rPr>
        <w:t xml:space="preserve"> </w:t>
      </w:r>
      <w:r>
        <w:rPr>
          <w:sz w:val="20"/>
        </w:rPr>
        <w:t>involved</w:t>
      </w:r>
      <w:r>
        <w:rPr>
          <w:spacing w:val="8"/>
          <w:sz w:val="20"/>
        </w:rPr>
        <w:t xml:space="preserve"> </w:t>
      </w:r>
      <w:r>
        <w:rPr>
          <w:sz w:val="20"/>
        </w:rPr>
        <w:t>agents</w:t>
      </w:r>
      <w:r>
        <w:rPr>
          <w:spacing w:val="6"/>
          <w:sz w:val="20"/>
        </w:rPr>
        <w:t xml:space="preserve"> </w:t>
      </w:r>
      <w:r>
        <w:rPr>
          <w:sz w:val="20"/>
        </w:rPr>
        <w:t>and</w:t>
      </w:r>
      <w:r>
        <w:rPr>
          <w:spacing w:val="6"/>
          <w:sz w:val="20"/>
        </w:rPr>
        <w:t xml:space="preserve"> </w:t>
      </w:r>
      <w:r>
        <w:rPr>
          <w:sz w:val="20"/>
        </w:rPr>
        <w:t>participants</w:t>
      </w:r>
      <w:r>
        <w:rPr>
          <w:spacing w:val="6"/>
          <w:sz w:val="20"/>
        </w:rPr>
        <w:t xml:space="preserve"> </w:t>
      </w:r>
      <w:r>
        <w:rPr>
          <w:sz w:val="20"/>
        </w:rPr>
        <w:t>to</w:t>
      </w:r>
      <w:r>
        <w:rPr>
          <w:spacing w:val="6"/>
          <w:sz w:val="20"/>
        </w:rPr>
        <w:t xml:space="preserve"> </w:t>
      </w:r>
      <w:r>
        <w:rPr>
          <w:sz w:val="20"/>
        </w:rPr>
        <w:t>guarantee</w:t>
      </w:r>
      <w:r>
        <w:rPr>
          <w:spacing w:val="8"/>
          <w:sz w:val="20"/>
        </w:rPr>
        <w:t xml:space="preserve"> </w:t>
      </w:r>
      <w:r>
        <w:rPr>
          <w:sz w:val="20"/>
        </w:rPr>
        <w:t>the</w:t>
      </w:r>
      <w:r>
        <w:rPr>
          <w:spacing w:val="-43"/>
          <w:sz w:val="20"/>
        </w:rPr>
        <w:t xml:space="preserve"> </w:t>
      </w:r>
      <w:r>
        <w:rPr>
          <w:sz w:val="20"/>
        </w:rPr>
        <w:t>management,</w:t>
      </w:r>
      <w:r>
        <w:rPr>
          <w:spacing w:val="-3"/>
          <w:sz w:val="20"/>
        </w:rPr>
        <w:t xml:space="preserve"> </w:t>
      </w:r>
      <w:r>
        <w:rPr>
          <w:sz w:val="20"/>
        </w:rPr>
        <w:t>educational</w:t>
      </w:r>
      <w:r>
        <w:rPr>
          <w:spacing w:val="-4"/>
          <w:sz w:val="20"/>
        </w:rPr>
        <w:t xml:space="preserve"> </w:t>
      </w:r>
      <w:r>
        <w:rPr>
          <w:sz w:val="20"/>
        </w:rPr>
        <w:t>and social</w:t>
      </w:r>
      <w:r>
        <w:rPr>
          <w:spacing w:val="-1"/>
          <w:sz w:val="20"/>
        </w:rPr>
        <w:t xml:space="preserve"> </w:t>
      </w:r>
      <w:r>
        <w:rPr>
          <w:sz w:val="20"/>
        </w:rPr>
        <w:t>transference</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program.”</w:t>
      </w:r>
    </w:p>
    <w:p w14:paraId="2B63436C" w14:textId="77777777" w:rsidR="00316062" w:rsidRDefault="00DC781B">
      <w:pPr>
        <w:spacing w:line="243" w:lineRule="exact"/>
        <w:ind w:left="372"/>
        <w:rPr>
          <w:sz w:val="20"/>
        </w:rPr>
      </w:pPr>
      <w:r>
        <w:rPr>
          <w:sz w:val="20"/>
          <w:vertAlign w:val="superscript"/>
        </w:rPr>
        <w:t>4</w:t>
      </w:r>
      <w:r>
        <w:rPr>
          <w:spacing w:val="-9"/>
          <w:sz w:val="20"/>
        </w:rPr>
        <w:t xml:space="preserve"> </w:t>
      </w:r>
      <w:r>
        <w:rPr>
          <w:sz w:val="20"/>
        </w:rPr>
        <w:t>“Make</w:t>
      </w:r>
      <w:r>
        <w:rPr>
          <w:spacing w:val="-8"/>
          <w:sz w:val="20"/>
        </w:rPr>
        <w:t xml:space="preserve"> </w:t>
      </w:r>
      <w:r>
        <w:rPr>
          <w:sz w:val="20"/>
        </w:rPr>
        <w:t>the</w:t>
      </w:r>
      <w:r>
        <w:rPr>
          <w:spacing w:val="-7"/>
          <w:sz w:val="20"/>
        </w:rPr>
        <w:t xml:space="preserve"> </w:t>
      </w:r>
      <w:r>
        <w:rPr>
          <w:sz w:val="20"/>
        </w:rPr>
        <w:t>city</w:t>
      </w:r>
      <w:r>
        <w:rPr>
          <w:spacing w:val="-7"/>
          <w:sz w:val="20"/>
        </w:rPr>
        <w:t xml:space="preserve"> </w:t>
      </w:r>
      <w:r>
        <w:rPr>
          <w:sz w:val="20"/>
        </w:rPr>
        <w:t>and</w:t>
      </w:r>
      <w:r>
        <w:rPr>
          <w:spacing w:val="-7"/>
          <w:sz w:val="20"/>
        </w:rPr>
        <w:t xml:space="preserve"> </w:t>
      </w:r>
      <w:r>
        <w:rPr>
          <w:sz w:val="20"/>
        </w:rPr>
        <w:t>its</w:t>
      </w:r>
      <w:r>
        <w:rPr>
          <w:spacing w:val="-8"/>
          <w:sz w:val="20"/>
        </w:rPr>
        <w:t xml:space="preserve"> </w:t>
      </w:r>
      <w:r>
        <w:rPr>
          <w:sz w:val="20"/>
        </w:rPr>
        <w:t>natural</w:t>
      </w:r>
      <w:r>
        <w:rPr>
          <w:spacing w:val="-6"/>
          <w:sz w:val="20"/>
        </w:rPr>
        <w:t xml:space="preserve"> </w:t>
      </w:r>
      <w:r>
        <w:rPr>
          <w:sz w:val="20"/>
        </w:rPr>
        <w:t>and</w:t>
      </w:r>
      <w:r>
        <w:rPr>
          <w:spacing w:val="-8"/>
          <w:sz w:val="20"/>
        </w:rPr>
        <w:t xml:space="preserve"> </w:t>
      </w:r>
      <w:r>
        <w:rPr>
          <w:sz w:val="20"/>
        </w:rPr>
        <w:t>urban</w:t>
      </w:r>
      <w:r>
        <w:rPr>
          <w:spacing w:val="-8"/>
          <w:sz w:val="20"/>
        </w:rPr>
        <w:t xml:space="preserve"> </w:t>
      </w:r>
      <w:r>
        <w:rPr>
          <w:sz w:val="20"/>
        </w:rPr>
        <w:t>spaces</w:t>
      </w:r>
      <w:r>
        <w:rPr>
          <w:spacing w:val="-8"/>
          <w:sz w:val="20"/>
        </w:rPr>
        <w:t xml:space="preserve"> </w:t>
      </w:r>
      <w:r>
        <w:rPr>
          <w:sz w:val="20"/>
        </w:rPr>
        <w:t>areas</w:t>
      </w:r>
      <w:r>
        <w:rPr>
          <w:spacing w:val="-9"/>
          <w:sz w:val="20"/>
        </w:rPr>
        <w:t xml:space="preserve"> </w:t>
      </w:r>
      <w:r>
        <w:rPr>
          <w:sz w:val="20"/>
        </w:rPr>
        <w:t>to</w:t>
      </w:r>
      <w:r>
        <w:rPr>
          <w:spacing w:val="-7"/>
          <w:sz w:val="20"/>
        </w:rPr>
        <w:t xml:space="preserve"> </w:t>
      </w:r>
      <w:r>
        <w:rPr>
          <w:sz w:val="20"/>
        </w:rPr>
        <w:t>facilitate</w:t>
      </w:r>
      <w:r>
        <w:rPr>
          <w:spacing w:val="-5"/>
          <w:sz w:val="20"/>
        </w:rPr>
        <w:t xml:space="preserve"> </w:t>
      </w:r>
      <w:r>
        <w:rPr>
          <w:sz w:val="20"/>
        </w:rPr>
        <w:t>the</w:t>
      </w:r>
      <w:r>
        <w:rPr>
          <w:spacing w:val="-7"/>
          <w:sz w:val="20"/>
        </w:rPr>
        <w:t xml:space="preserve"> </w:t>
      </w:r>
      <w:r>
        <w:rPr>
          <w:sz w:val="20"/>
        </w:rPr>
        <w:t>physical</w:t>
      </w:r>
      <w:r>
        <w:rPr>
          <w:spacing w:val="-10"/>
          <w:sz w:val="20"/>
        </w:rPr>
        <w:t xml:space="preserve"> </w:t>
      </w:r>
      <w:r>
        <w:rPr>
          <w:sz w:val="20"/>
        </w:rPr>
        <w:t>activity</w:t>
      </w:r>
      <w:r>
        <w:rPr>
          <w:spacing w:val="-7"/>
          <w:sz w:val="20"/>
        </w:rPr>
        <w:t xml:space="preserve"> </w:t>
      </w:r>
      <w:r>
        <w:rPr>
          <w:sz w:val="20"/>
        </w:rPr>
        <w:t>and</w:t>
      </w:r>
      <w:r>
        <w:rPr>
          <w:spacing w:val="-6"/>
          <w:sz w:val="20"/>
        </w:rPr>
        <w:t xml:space="preserve"> </w:t>
      </w:r>
      <w:r>
        <w:rPr>
          <w:sz w:val="20"/>
        </w:rPr>
        <w:t>sports</w:t>
      </w:r>
      <w:r>
        <w:rPr>
          <w:spacing w:val="-9"/>
          <w:sz w:val="20"/>
        </w:rPr>
        <w:t xml:space="preserve"> </w:t>
      </w:r>
      <w:r>
        <w:rPr>
          <w:sz w:val="20"/>
        </w:rPr>
        <w:t>practice”</w:t>
      </w:r>
    </w:p>
    <w:p w14:paraId="1A1E4FF7" w14:textId="77777777" w:rsidR="00316062" w:rsidRDefault="00316062">
      <w:pPr>
        <w:spacing w:line="243" w:lineRule="exact"/>
        <w:rPr>
          <w:sz w:val="20"/>
        </w:rPr>
        <w:sectPr w:rsidR="00316062">
          <w:pgSz w:w="11910" w:h="16840"/>
          <w:pgMar w:top="1460" w:right="920" w:bottom="1140" w:left="760" w:header="0" w:footer="952" w:gutter="0"/>
          <w:cols w:space="720"/>
        </w:sectPr>
      </w:pPr>
    </w:p>
    <w:p w14:paraId="17EE8662" w14:textId="77777777" w:rsidR="00316062" w:rsidRDefault="00DC781B">
      <w:pPr>
        <w:pStyle w:val="Corpotesto"/>
        <w:spacing w:before="37" w:line="276" w:lineRule="auto"/>
        <w:ind w:left="372" w:right="209"/>
      </w:pPr>
      <w:proofErr w:type="gramStart"/>
      <w:r>
        <w:lastRenderedPageBreak/>
        <w:t>3”where</w:t>
      </w:r>
      <w:proofErr w:type="gramEnd"/>
      <w:r>
        <w:t xml:space="preserve"> what is considered important is to provide “a safe space for meetings, dialogues, and</w:t>
      </w:r>
      <w:r>
        <w:rPr>
          <w:spacing w:val="1"/>
        </w:rPr>
        <w:t xml:space="preserve"> </w:t>
      </w:r>
      <w:r>
        <w:rPr>
          <w:w w:val="95"/>
        </w:rPr>
        <w:t>exchange of ideas. The ideal goal is that every participant can carry within them what they have been</w:t>
      </w:r>
      <w:r>
        <w:rPr>
          <w:spacing w:val="1"/>
          <w:w w:val="95"/>
        </w:rPr>
        <w:t xml:space="preserve"> </w:t>
      </w:r>
      <w:r>
        <w:t>taught in the sessions, wherever they might go in the</w:t>
      </w:r>
      <w:r>
        <w:rPr>
          <w:spacing w:val="1"/>
        </w:rPr>
        <w:t xml:space="preserve"> </w:t>
      </w:r>
      <w:r>
        <w:t>future”. Also in Greece, “GRE-4” had as main</w:t>
      </w:r>
      <w:r>
        <w:rPr>
          <w:spacing w:val="-52"/>
        </w:rPr>
        <w:t xml:space="preserve"> </w:t>
      </w:r>
      <w:r>
        <w:t>objectives</w:t>
      </w:r>
      <w:r>
        <w:rPr>
          <w:spacing w:val="-5"/>
        </w:rPr>
        <w:t xml:space="preserve"> </w:t>
      </w:r>
      <w:r>
        <w:t>“the</w:t>
      </w:r>
      <w:r>
        <w:rPr>
          <w:spacing w:val="-4"/>
        </w:rPr>
        <w:t xml:space="preserve"> </w:t>
      </w:r>
      <w:r>
        <w:t>promotion</w:t>
      </w:r>
      <w:r>
        <w:rPr>
          <w:spacing w:val="-4"/>
        </w:rPr>
        <w:t xml:space="preserve"> </w:t>
      </w:r>
      <w:r>
        <w:t>of</w:t>
      </w:r>
      <w:r>
        <w:rPr>
          <w:spacing w:val="-6"/>
        </w:rPr>
        <w:t xml:space="preserve"> </w:t>
      </w:r>
      <w:r>
        <w:t>physical</w:t>
      </w:r>
      <w:r>
        <w:rPr>
          <w:spacing w:val="-4"/>
        </w:rPr>
        <w:t xml:space="preserve"> </w:t>
      </w:r>
      <w:r>
        <w:t>activity</w:t>
      </w:r>
      <w:r>
        <w:rPr>
          <w:spacing w:val="-4"/>
        </w:rPr>
        <w:t xml:space="preserve"> </w:t>
      </w:r>
      <w:r>
        <w:t>and</w:t>
      </w:r>
      <w:r>
        <w:rPr>
          <w:spacing w:val="-8"/>
        </w:rPr>
        <w:t xml:space="preserve"> </w:t>
      </w:r>
      <w:r>
        <w:t>the</w:t>
      </w:r>
      <w:r>
        <w:rPr>
          <w:spacing w:val="-2"/>
        </w:rPr>
        <w:t xml:space="preserve"> </w:t>
      </w:r>
      <w:r>
        <w:t>use</w:t>
      </w:r>
      <w:r>
        <w:rPr>
          <w:spacing w:val="-6"/>
        </w:rPr>
        <w:t xml:space="preserve"> </w:t>
      </w:r>
      <w:r>
        <w:t>sports</w:t>
      </w:r>
      <w:r>
        <w:rPr>
          <w:spacing w:val="-5"/>
        </w:rPr>
        <w:t xml:space="preserve"> </w:t>
      </w:r>
      <w:r>
        <w:t>as</w:t>
      </w:r>
      <w:r>
        <w:rPr>
          <w:spacing w:val="-4"/>
        </w:rPr>
        <w:t xml:space="preserve"> </w:t>
      </w:r>
      <w:r>
        <w:t>a</w:t>
      </w:r>
      <w:r>
        <w:rPr>
          <w:spacing w:val="-5"/>
        </w:rPr>
        <w:t xml:space="preserve"> </w:t>
      </w:r>
      <w:r>
        <w:t>tool</w:t>
      </w:r>
      <w:r>
        <w:rPr>
          <w:spacing w:val="-5"/>
        </w:rPr>
        <w:t xml:space="preserve"> </w:t>
      </w:r>
      <w:r>
        <w:t>for</w:t>
      </w:r>
      <w:r>
        <w:rPr>
          <w:spacing w:val="-4"/>
        </w:rPr>
        <w:t xml:space="preserve"> </w:t>
      </w:r>
      <w:r>
        <w:t>promoting</w:t>
      </w:r>
      <w:r>
        <w:rPr>
          <w:spacing w:val="-4"/>
        </w:rPr>
        <w:t xml:space="preserve"> </w:t>
      </w:r>
      <w:r>
        <w:t>integration</w:t>
      </w:r>
      <w:r>
        <w:rPr>
          <w:spacing w:val="-52"/>
        </w:rPr>
        <w:t xml:space="preserve"> </w:t>
      </w:r>
      <w:r>
        <w:t>within</w:t>
      </w:r>
      <w:r>
        <w:rPr>
          <w:spacing w:val="-7"/>
        </w:rPr>
        <w:t xml:space="preserve"> </w:t>
      </w:r>
      <w:r>
        <w:t>the</w:t>
      </w:r>
      <w:r>
        <w:rPr>
          <w:spacing w:val="-9"/>
        </w:rPr>
        <w:t xml:space="preserve"> </w:t>
      </w:r>
      <w:r>
        <w:t>local</w:t>
      </w:r>
      <w:r>
        <w:rPr>
          <w:spacing w:val="-9"/>
        </w:rPr>
        <w:t xml:space="preserve"> </w:t>
      </w:r>
      <w:r>
        <w:t>community.</w:t>
      </w:r>
      <w:r>
        <w:rPr>
          <w:spacing w:val="-6"/>
        </w:rPr>
        <w:t xml:space="preserve"> </w:t>
      </w:r>
      <w:r>
        <w:t>In</w:t>
      </w:r>
      <w:r>
        <w:rPr>
          <w:spacing w:val="-6"/>
        </w:rPr>
        <w:t xml:space="preserve"> </w:t>
      </w:r>
      <w:r>
        <w:t>that</w:t>
      </w:r>
      <w:r>
        <w:rPr>
          <w:spacing w:val="-10"/>
        </w:rPr>
        <w:t xml:space="preserve"> </w:t>
      </w:r>
      <w:r>
        <w:t>sense,</w:t>
      </w:r>
      <w:r>
        <w:rPr>
          <w:spacing w:val="-6"/>
        </w:rPr>
        <w:t xml:space="preserve"> </w:t>
      </w:r>
      <w:r>
        <w:t>mixed</w:t>
      </w:r>
      <w:r>
        <w:rPr>
          <w:spacing w:val="-10"/>
        </w:rPr>
        <w:t xml:space="preserve"> </w:t>
      </w:r>
      <w:r>
        <w:t>groups</w:t>
      </w:r>
      <w:r>
        <w:rPr>
          <w:spacing w:val="-5"/>
        </w:rPr>
        <w:t xml:space="preserve"> </w:t>
      </w:r>
      <w:r>
        <w:t>(locals</w:t>
      </w:r>
      <w:r>
        <w:rPr>
          <w:spacing w:val="-6"/>
        </w:rPr>
        <w:t xml:space="preserve"> </w:t>
      </w:r>
      <w:r>
        <w:t>&amp;</w:t>
      </w:r>
      <w:r>
        <w:rPr>
          <w:spacing w:val="-7"/>
        </w:rPr>
        <w:t xml:space="preserve"> </w:t>
      </w:r>
      <w:r>
        <w:t>refugees)</w:t>
      </w:r>
      <w:r>
        <w:rPr>
          <w:spacing w:val="-9"/>
        </w:rPr>
        <w:t xml:space="preserve"> </w:t>
      </w:r>
      <w:r>
        <w:t>are</w:t>
      </w:r>
      <w:r>
        <w:rPr>
          <w:spacing w:val="-7"/>
        </w:rPr>
        <w:t xml:space="preserve"> </w:t>
      </w:r>
      <w:r>
        <w:t>training</w:t>
      </w:r>
      <w:r>
        <w:rPr>
          <w:spacing w:val="-8"/>
        </w:rPr>
        <w:t xml:space="preserve"> </w:t>
      </w:r>
      <w:r>
        <w:t>together”.</w:t>
      </w:r>
    </w:p>
    <w:p w14:paraId="34A6144D" w14:textId="77777777" w:rsidR="00316062" w:rsidRDefault="00DC781B">
      <w:pPr>
        <w:pStyle w:val="Corpotesto"/>
        <w:spacing w:line="276" w:lineRule="auto"/>
        <w:ind w:left="372" w:right="209" w:firstLine="427"/>
      </w:pPr>
      <w:r>
        <w:t>On</w:t>
      </w:r>
      <w:r>
        <w:rPr>
          <w:spacing w:val="-5"/>
        </w:rPr>
        <w:t xml:space="preserve"> </w:t>
      </w:r>
      <w:r>
        <w:t>the</w:t>
      </w:r>
      <w:r>
        <w:rPr>
          <w:spacing w:val="-7"/>
        </w:rPr>
        <w:t xml:space="preserve"> </w:t>
      </w:r>
      <w:r>
        <w:t>same</w:t>
      </w:r>
      <w:r>
        <w:rPr>
          <w:spacing w:val="-8"/>
        </w:rPr>
        <w:t xml:space="preserve"> </w:t>
      </w:r>
      <w:r>
        <w:t>line</w:t>
      </w:r>
      <w:r>
        <w:rPr>
          <w:spacing w:val="-4"/>
        </w:rPr>
        <w:t xml:space="preserve"> </w:t>
      </w:r>
      <w:r>
        <w:t>of</w:t>
      </w:r>
      <w:r>
        <w:rPr>
          <w:spacing w:val="-7"/>
        </w:rPr>
        <w:t xml:space="preserve"> </w:t>
      </w:r>
      <w:r>
        <w:t>though,</w:t>
      </w:r>
      <w:r>
        <w:rPr>
          <w:spacing w:val="-4"/>
        </w:rPr>
        <w:t xml:space="preserve"> </w:t>
      </w:r>
      <w:r>
        <w:t>the</w:t>
      </w:r>
      <w:r>
        <w:rPr>
          <w:spacing w:val="-7"/>
        </w:rPr>
        <w:t xml:space="preserve"> </w:t>
      </w:r>
      <w:r>
        <w:t>two</w:t>
      </w:r>
      <w:r>
        <w:rPr>
          <w:spacing w:val="-7"/>
        </w:rPr>
        <w:t xml:space="preserve"> </w:t>
      </w:r>
      <w:r>
        <w:t>Slovenian</w:t>
      </w:r>
      <w:r>
        <w:rPr>
          <w:spacing w:val="-5"/>
        </w:rPr>
        <w:t xml:space="preserve"> </w:t>
      </w:r>
      <w:r>
        <w:t>best</w:t>
      </w:r>
      <w:r>
        <w:rPr>
          <w:spacing w:val="-4"/>
        </w:rPr>
        <w:t xml:space="preserve"> </w:t>
      </w:r>
      <w:r>
        <w:t>practices</w:t>
      </w:r>
      <w:r>
        <w:rPr>
          <w:spacing w:val="-7"/>
        </w:rPr>
        <w:t xml:space="preserve"> </w:t>
      </w:r>
      <w:r>
        <w:t>have</w:t>
      </w:r>
      <w:r>
        <w:rPr>
          <w:spacing w:val="-4"/>
        </w:rPr>
        <w:t xml:space="preserve"> </w:t>
      </w:r>
      <w:r>
        <w:t>been</w:t>
      </w:r>
      <w:r>
        <w:rPr>
          <w:spacing w:val="-4"/>
        </w:rPr>
        <w:t xml:space="preserve"> </w:t>
      </w:r>
      <w:r>
        <w:t>set</w:t>
      </w:r>
      <w:r>
        <w:rPr>
          <w:spacing w:val="-7"/>
        </w:rPr>
        <w:t xml:space="preserve"> </w:t>
      </w:r>
      <w:r>
        <w:t>up</w:t>
      </w:r>
      <w:r>
        <w:rPr>
          <w:spacing w:val="-6"/>
        </w:rPr>
        <w:t xml:space="preserve"> </w:t>
      </w:r>
      <w:r>
        <w:t>with</w:t>
      </w:r>
      <w:r>
        <w:rPr>
          <w:spacing w:val="-6"/>
        </w:rPr>
        <w:t xml:space="preserve"> </w:t>
      </w:r>
      <w:r>
        <w:t>the</w:t>
      </w:r>
      <w:r>
        <w:rPr>
          <w:spacing w:val="-7"/>
        </w:rPr>
        <w:t xml:space="preserve"> </w:t>
      </w:r>
      <w:r>
        <w:t>specific</w:t>
      </w:r>
      <w:r>
        <w:rPr>
          <w:spacing w:val="-52"/>
        </w:rPr>
        <w:t xml:space="preserve"> </w:t>
      </w:r>
      <w:r>
        <w:t>intent of pursuing social change: to contrast social exclusion and socio-economic vulnerability by</w:t>
      </w:r>
      <w:r>
        <w:rPr>
          <w:spacing w:val="1"/>
        </w:rPr>
        <w:t xml:space="preserve"> </w:t>
      </w:r>
      <w:r>
        <w:t>providing a link between marginal groups and institutions, or by providing to vulnerable groups</w:t>
      </w:r>
      <w:r>
        <w:rPr>
          <w:spacing w:val="1"/>
        </w:rPr>
        <w:t xml:space="preserve"> </w:t>
      </w:r>
      <w:r>
        <w:t>alternatives</w:t>
      </w:r>
      <w:r>
        <w:rPr>
          <w:spacing w:val="-12"/>
        </w:rPr>
        <w:t xml:space="preserve"> </w:t>
      </w:r>
      <w:r>
        <w:t>to</w:t>
      </w:r>
      <w:r>
        <w:rPr>
          <w:spacing w:val="-12"/>
        </w:rPr>
        <w:t xml:space="preserve"> </w:t>
      </w:r>
      <w:r>
        <w:t>their</w:t>
      </w:r>
      <w:r>
        <w:rPr>
          <w:spacing w:val="-11"/>
        </w:rPr>
        <w:t xml:space="preserve"> </w:t>
      </w:r>
      <w:r>
        <w:t>current</w:t>
      </w:r>
      <w:r>
        <w:rPr>
          <w:spacing w:val="-10"/>
        </w:rPr>
        <w:t xml:space="preserve"> </w:t>
      </w:r>
      <w:r>
        <w:t>opportunities.</w:t>
      </w:r>
      <w:r>
        <w:rPr>
          <w:spacing w:val="-9"/>
        </w:rPr>
        <w:t xml:space="preserve"> </w:t>
      </w:r>
      <w:r>
        <w:t>Similarly,</w:t>
      </w:r>
      <w:r>
        <w:rPr>
          <w:spacing w:val="-9"/>
        </w:rPr>
        <w:t xml:space="preserve"> </w:t>
      </w:r>
      <w:r>
        <w:t>in</w:t>
      </w:r>
      <w:r>
        <w:rPr>
          <w:spacing w:val="-10"/>
        </w:rPr>
        <w:t xml:space="preserve"> </w:t>
      </w:r>
      <w:r>
        <w:t>Greece,</w:t>
      </w:r>
      <w:r>
        <w:rPr>
          <w:spacing w:val="-9"/>
        </w:rPr>
        <w:t xml:space="preserve"> </w:t>
      </w:r>
      <w:r>
        <w:t>ARSIS</w:t>
      </w:r>
      <w:r>
        <w:rPr>
          <w:spacing w:val="-10"/>
        </w:rPr>
        <w:t xml:space="preserve"> </w:t>
      </w:r>
      <w:r>
        <w:t>FC</w:t>
      </w:r>
      <w:r>
        <w:rPr>
          <w:spacing w:val="-8"/>
        </w:rPr>
        <w:t xml:space="preserve"> </w:t>
      </w:r>
      <w:r>
        <w:t>project’s</w:t>
      </w:r>
      <w:r>
        <w:rPr>
          <w:spacing w:val="-10"/>
        </w:rPr>
        <w:t xml:space="preserve"> </w:t>
      </w:r>
      <w:r>
        <w:t>“core</w:t>
      </w:r>
      <w:r>
        <w:rPr>
          <w:spacing w:val="-11"/>
        </w:rPr>
        <w:t xml:space="preserve"> </w:t>
      </w:r>
      <w:r>
        <w:t>values</w:t>
      </w:r>
      <w:r>
        <w:rPr>
          <w:spacing w:val="-10"/>
        </w:rPr>
        <w:t xml:space="preserve"> </w:t>
      </w:r>
      <w:r>
        <w:t>leave</w:t>
      </w:r>
      <w:r>
        <w:rPr>
          <w:spacing w:val="-52"/>
        </w:rPr>
        <w:t xml:space="preserve"> </w:t>
      </w:r>
      <w:r>
        <w:rPr>
          <w:w w:val="95"/>
        </w:rPr>
        <w:t>no room for discrimination and non-participation of certain groups, especially vulnerable and socially</w:t>
      </w:r>
      <w:r>
        <w:rPr>
          <w:spacing w:val="1"/>
          <w:w w:val="95"/>
        </w:rPr>
        <w:t xml:space="preserve"> </w:t>
      </w:r>
      <w:r>
        <w:t>disadvantaged ones”; this has been pursued through the mobilization of the local community,</w:t>
      </w:r>
      <w:r>
        <w:rPr>
          <w:spacing w:val="1"/>
        </w:rPr>
        <w:t xml:space="preserve"> </w:t>
      </w:r>
      <w:r>
        <w:t>advocacy,</w:t>
      </w:r>
      <w:r>
        <w:rPr>
          <w:spacing w:val="-4"/>
        </w:rPr>
        <w:t xml:space="preserve"> </w:t>
      </w:r>
      <w:r>
        <w:t>and</w:t>
      </w:r>
      <w:r>
        <w:rPr>
          <w:spacing w:val="-1"/>
        </w:rPr>
        <w:t xml:space="preserve"> </w:t>
      </w:r>
      <w:r>
        <w:t>networking</w:t>
      </w:r>
      <w:r>
        <w:rPr>
          <w:spacing w:val="-2"/>
        </w:rPr>
        <w:t xml:space="preserve"> </w:t>
      </w:r>
      <w:r>
        <w:t>with</w:t>
      </w:r>
      <w:r>
        <w:rPr>
          <w:spacing w:val="2"/>
        </w:rPr>
        <w:t xml:space="preserve"> </w:t>
      </w:r>
      <w:r>
        <w:t>private and</w:t>
      </w:r>
      <w:r>
        <w:rPr>
          <w:spacing w:val="-2"/>
        </w:rPr>
        <w:t xml:space="preserve"> </w:t>
      </w:r>
      <w:r>
        <w:t>public</w:t>
      </w:r>
      <w:r>
        <w:rPr>
          <w:spacing w:val="-1"/>
        </w:rPr>
        <w:t xml:space="preserve"> </w:t>
      </w:r>
      <w:r>
        <w:t>stakeholders.</w:t>
      </w:r>
    </w:p>
    <w:p w14:paraId="62659860" w14:textId="77777777" w:rsidR="00316062" w:rsidRDefault="00DC781B">
      <w:pPr>
        <w:pStyle w:val="Corpotesto"/>
        <w:spacing w:before="1" w:line="276" w:lineRule="auto"/>
        <w:ind w:left="372" w:right="209" w:firstLine="427"/>
      </w:pPr>
      <w:r>
        <w:t>The theme of social contact, social capital, and the opportunity to make friendships through</w:t>
      </w:r>
      <w:r>
        <w:rPr>
          <w:spacing w:val="1"/>
        </w:rPr>
        <w:t xml:space="preserve"> </w:t>
      </w:r>
      <w:r>
        <w:t xml:space="preserve">sport is emphasized in the best practices collected by the Danish partner, </w:t>
      </w:r>
      <w:proofErr w:type="gramStart"/>
      <w:r>
        <w:t>in particular for</w:t>
      </w:r>
      <w:proofErr w:type="gramEnd"/>
      <w:r>
        <w:t xml:space="preserve"> “GAME's</w:t>
      </w:r>
      <w:r>
        <w:rPr>
          <w:spacing w:val="-52"/>
        </w:rPr>
        <w:t xml:space="preserve"> </w:t>
      </w:r>
      <w:r>
        <w:t>Playmakers”:</w:t>
      </w:r>
    </w:p>
    <w:p w14:paraId="6E9382DF" w14:textId="77777777" w:rsidR="00316062" w:rsidRDefault="00DC781B">
      <w:pPr>
        <w:pStyle w:val="Corpotesto"/>
        <w:spacing w:before="160" w:line="276" w:lineRule="auto"/>
        <w:ind w:left="939" w:right="777"/>
      </w:pPr>
      <w:r>
        <w:t>“GAME's Playmakers are volunteer young people who want to make a difference for</w:t>
      </w:r>
      <w:r>
        <w:rPr>
          <w:spacing w:val="1"/>
        </w:rPr>
        <w:t xml:space="preserve"> </w:t>
      </w:r>
      <w:r>
        <w:t>children and young people in residential areas or in GAME's Street Mecca by organizing</w:t>
      </w:r>
      <w:r>
        <w:rPr>
          <w:spacing w:val="-52"/>
        </w:rPr>
        <w:t xml:space="preserve"> </w:t>
      </w:r>
      <w:r>
        <w:t>or</w:t>
      </w:r>
      <w:r>
        <w:rPr>
          <w:spacing w:val="-11"/>
        </w:rPr>
        <w:t xml:space="preserve"> </w:t>
      </w:r>
      <w:r>
        <w:t>running</w:t>
      </w:r>
      <w:r>
        <w:rPr>
          <w:spacing w:val="-11"/>
        </w:rPr>
        <w:t xml:space="preserve"> </w:t>
      </w:r>
      <w:r>
        <w:t>weekly</w:t>
      </w:r>
      <w:r>
        <w:rPr>
          <w:spacing w:val="-12"/>
        </w:rPr>
        <w:t xml:space="preserve"> </w:t>
      </w:r>
      <w:r>
        <w:t>trainings</w:t>
      </w:r>
      <w:r>
        <w:rPr>
          <w:spacing w:val="-10"/>
        </w:rPr>
        <w:t xml:space="preserve"> </w:t>
      </w:r>
      <w:r>
        <w:t>in</w:t>
      </w:r>
      <w:r>
        <w:rPr>
          <w:spacing w:val="-11"/>
        </w:rPr>
        <w:t xml:space="preserve"> </w:t>
      </w:r>
      <w:r>
        <w:t>street</w:t>
      </w:r>
      <w:r>
        <w:rPr>
          <w:spacing w:val="-12"/>
        </w:rPr>
        <w:t xml:space="preserve"> </w:t>
      </w:r>
      <w:r>
        <w:t>basketball,</w:t>
      </w:r>
      <w:r>
        <w:rPr>
          <w:spacing w:val="-11"/>
        </w:rPr>
        <w:t xml:space="preserve"> </w:t>
      </w:r>
      <w:r>
        <w:t>street</w:t>
      </w:r>
      <w:r>
        <w:rPr>
          <w:spacing w:val="-12"/>
        </w:rPr>
        <w:t xml:space="preserve"> </w:t>
      </w:r>
      <w:r>
        <w:t>football,</w:t>
      </w:r>
      <w:r>
        <w:rPr>
          <w:spacing w:val="-9"/>
        </w:rPr>
        <w:t xml:space="preserve"> </w:t>
      </w:r>
      <w:r>
        <w:t>street</w:t>
      </w:r>
      <w:r>
        <w:rPr>
          <w:spacing w:val="-9"/>
        </w:rPr>
        <w:t xml:space="preserve"> </w:t>
      </w:r>
      <w:r>
        <w:t>dance</w:t>
      </w:r>
      <w:r>
        <w:rPr>
          <w:spacing w:val="-10"/>
        </w:rPr>
        <w:t xml:space="preserve"> </w:t>
      </w:r>
      <w:r>
        <w:t>or</w:t>
      </w:r>
      <w:r>
        <w:rPr>
          <w:spacing w:val="-10"/>
        </w:rPr>
        <w:t xml:space="preserve"> </w:t>
      </w:r>
      <w:r>
        <w:t>street</w:t>
      </w:r>
      <w:r>
        <w:rPr>
          <w:spacing w:val="-12"/>
        </w:rPr>
        <w:t xml:space="preserve"> </w:t>
      </w:r>
      <w:r>
        <w:t>fit.</w:t>
      </w:r>
      <w:r>
        <w:rPr>
          <w:spacing w:val="-52"/>
        </w:rPr>
        <w:t xml:space="preserve"> </w:t>
      </w:r>
      <w:r>
        <w:t>Equipped with a block rocker, balls, cones, etc., GAME's Playmakers conduct weekly</w:t>
      </w:r>
      <w:r>
        <w:rPr>
          <w:spacing w:val="1"/>
        </w:rPr>
        <w:t xml:space="preserve"> </w:t>
      </w:r>
      <w:r>
        <w:t>trainings</w:t>
      </w:r>
      <w:r>
        <w:rPr>
          <w:spacing w:val="-1"/>
        </w:rPr>
        <w:t xml:space="preserve"> </w:t>
      </w:r>
      <w:r>
        <w:t>in</w:t>
      </w:r>
      <w:r>
        <w:rPr>
          <w:spacing w:val="-3"/>
        </w:rPr>
        <w:t xml:space="preserve"> </w:t>
      </w:r>
      <w:r>
        <w:t>33</w:t>
      </w:r>
      <w:r>
        <w:rPr>
          <w:spacing w:val="-1"/>
        </w:rPr>
        <w:t xml:space="preserve"> </w:t>
      </w:r>
      <w:r>
        <w:t>residential</w:t>
      </w:r>
      <w:r>
        <w:rPr>
          <w:spacing w:val="-3"/>
        </w:rPr>
        <w:t xml:space="preserve"> </w:t>
      </w:r>
      <w:r>
        <w:t>areas.”</w:t>
      </w:r>
    </w:p>
    <w:p w14:paraId="2C10A9B6" w14:textId="77777777" w:rsidR="00316062" w:rsidRDefault="00DC781B">
      <w:pPr>
        <w:pStyle w:val="Corpotesto"/>
        <w:spacing w:before="159"/>
        <w:ind w:left="372"/>
      </w:pPr>
      <w:r>
        <w:t>The</w:t>
      </w:r>
      <w:r>
        <w:rPr>
          <w:spacing w:val="-10"/>
        </w:rPr>
        <w:t xml:space="preserve"> </w:t>
      </w:r>
      <w:r>
        <w:t>development</w:t>
      </w:r>
      <w:r>
        <w:rPr>
          <w:spacing w:val="-8"/>
        </w:rPr>
        <w:t xml:space="preserve"> </w:t>
      </w:r>
      <w:r>
        <w:t>of</w:t>
      </w:r>
      <w:r>
        <w:rPr>
          <w:spacing w:val="-8"/>
        </w:rPr>
        <w:t xml:space="preserve"> </w:t>
      </w:r>
      <w:r>
        <w:t>local</w:t>
      </w:r>
      <w:r>
        <w:rPr>
          <w:spacing w:val="-8"/>
        </w:rPr>
        <w:t xml:space="preserve"> </w:t>
      </w:r>
      <w:r>
        <w:t>communities</w:t>
      </w:r>
      <w:r>
        <w:rPr>
          <w:spacing w:val="-9"/>
        </w:rPr>
        <w:t xml:space="preserve"> </w:t>
      </w:r>
      <w:r>
        <w:t>and</w:t>
      </w:r>
      <w:r>
        <w:rPr>
          <w:spacing w:val="-10"/>
        </w:rPr>
        <w:t xml:space="preserve"> </w:t>
      </w:r>
      <w:r>
        <w:t>social</w:t>
      </w:r>
      <w:r>
        <w:rPr>
          <w:spacing w:val="-9"/>
        </w:rPr>
        <w:t xml:space="preserve"> </w:t>
      </w:r>
      <w:r>
        <w:t>networks</w:t>
      </w:r>
      <w:r>
        <w:rPr>
          <w:spacing w:val="-8"/>
        </w:rPr>
        <w:t xml:space="preserve"> </w:t>
      </w:r>
      <w:r>
        <w:t>is</w:t>
      </w:r>
      <w:r>
        <w:rPr>
          <w:spacing w:val="-10"/>
        </w:rPr>
        <w:t xml:space="preserve"> </w:t>
      </w:r>
      <w:r>
        <w:t>also</w:t>
      </w:r>
      <w:r>
        <w:rPr>
          <w:spacing w:val="-8"/>
        </w:rPr>
        <w:t xml:space="preserve"> </w:t>
      </w:r>
      <w:r>
        <w:t>among</w:t>
      </w:r>
      <w:r>
        <w:rPr>
          <w:spacing w:val="-7"/>
        </w:rPr>
        <w:t xml:space="preserve"> </w:t>
      </w:r>
      <w:r>
        <w:t>“GER-5”’s</w:t>
      </w:r>
      <w:r>
        <w:rPr>
          <w:spacing w:val="-8"/>
        </w:rPr>
        <w:t xml:space="preserve"> </w:t>
      </w:r>
      <w:r>
        <w:t>objectives:</w:t>
      </w:r>
    </w:p>
    <w:p w14:paraId="164B78F8" w14:textId="77777777" w:rsidR="00316062" w:rsidRDefault="00DC781B">
      <w:pPr>
        <w:pStyle w:val="Corpotesto"/>
        <w:spacing w:before="204" w:line="276" w:lineRule="auto"/>
        <w:ind w:left="939" w:right="775"/>
      </w:pPr>
      <w:r>
        <w:rPr>
          <w:w w:val="95"/>
        </w:rPr>
        <w:t>“The main objective is to create points of contact in society through open training courses</w:t>
      </w:r>
      <w:r>
        <w:rPr>
          <w:spacing w:val="1"/>
          <w:w w:val="95"/>
        </w:rPr>
        <w:t xml:space="preserve"> </w:t>
      </w:r>
      <w:r>
        <w:t>for young refugees and for that use the integrative strengths of football. The program</w:t>
      </w:r>
      <w:r>
        <w:rPr>
          <w:spacing w:val="1"/>
        </w:rPr>
        <w:t xml:space="preserve"> </w:t>
      </w:r>
      <w:r>
        <w:rPr>
          <w:spacing w:val="-1"/>
        </w:rPr>
        <w:t>aims</w:t>
      </w:r>
      <w:r>
        <w:rPr>
          <w:spacing w:val="-10"/>
        </w:rPr>
        <w:t xml:space="preserve"> </w:t>
      </w:r>
      <w:r>
        <w:rPr>
          <w:spacing w:val="-1"/>
        </w:rPr>
        <w:t>at</w:t>
      </w:r>
      <w:r>
        <w:rPr>
          <w:spacing w:val="-10"/>
        </w:rPr>
        <w:t xml:space="preserve"> </w:t>
      </w:r>
      <w:r>
        <w:rPr>
          <w:spacing w:val="-1"/>
        </w:rPr>
        <w:t>opening</w:t>
      </w:r>
      <w:r>
        <w:rPr>
          <w:spacing w:val="-10"/>
        </w:rPr>
        <w:t xml:space="preserve"> </w:t>
      </w:r>
      <w:r>
        <w:rPr>
          <w:spacing w:val="-1"/>
        </w:rPr>
        <w:t>opportunities</w:t>
      </w:r>
      <w:r>
        <w:rPr>
          <w:spacing w:val="-11"/>
        </w:rPr>
        <w:t xml:space="preserve"> </w:t>
      </w:r>
      <w:r>
        <w:rPr>
          <w:spacing w:val="-1"/>
        </w:rPr>
        <w:t>for</w:t>
      </w:r>
      <w:r>
        <w:rPr>
          <w:spacing w:val="-13"/>
        </w:rPr>
        <w:t xml:space="preserve"> </w:t>
      </w:r>
      <w:r>
        <w:rPr>
          <w:spacing w:val="-1"/>
        </w:rPr>
        <w:t>social</w:t>
      </w:r>
      <w:r>
        <w:rPr>
          <w:spacing w:val="-12"/>
        </w:rPr>
        <w:t xml:space="preserve"> </w:t>
      </w:r>
      <w:r>
        <w:rPr>
          <w:spacing w:val="-1"/>
        </w:rPr>
        <w:t>integration</w:t>
      </w:r>
      <w:r>
        <w:rPr>
          <w:spacing w:val="-10"/>
        </w:rPr>
        <w:t xml:space="preserve"> </w:t>
      </w:r>
      <w:r>
        <w:rPr>
          <w:spacing w:val="-1"/>
        </w:rPr>
        <w:t>and</w:t>
      </w:r>
      <w:r>
        <w:rPr>
          <w:spacing w:val="-10"/>
        </w:rPr>
        <w:t xml:space="preserve"> </w:t>
      </w:r>
      <w:r>
        <w:rPr>
          <w:spacing w:val="-1"/>
        </w:rPr>
        <w:t>personal</w:t>
      </w:r>
      <w:r>
        <w:rPr>
          <w:spacing w:val="-9"/>
        </w:rPr>
        <w:t xml:space="preserve"> </w:t>
      </w:r>
      <w:r>
        <w:t>development</w:t>
      </w:r>
      <w:r>
        <w:rPr>
          <w:spacing w:val="-10"/>
        </w:rPr>
        <w:t xml:space="preserve"> </w:t>
      </w:r>
      <w:r>
        <w:t>for</w:t>
      </w:r>
      <w:r>
        <w:rPr>
          <w:spacing w:val="-9"/>
        </w:rPr>
        <w:t xml:space="preserve"> </w:t>
      </w:r>
      <w:r>
        <w:t>young</w:t>
      </w:r>
      <w:r>
        <w:rPr>
          <w:spacing w:val="-52"/>
        </w:rPr>
        <w:t xml:space="preserve"> </w:t>
      </w:r>
      <w:r>
        <w:rPr>
          <w:spacing w:val="-1"/>
        </w:rPr>
        <w:t>refugees</w:t>
      </w:r>
      <w:r>
        <w:rPr>
          <w:spacing w:val="-10"/>
        </w:rPr>
        <w:t xml:space="preserve"> </w:t>
      </w:r>
      <w:r>
        <w:t>and</w:t>
      </w:r>
      <w:r>
        <w:rPr>
          <w:spacing w:val="-11"/>
        </w:rPr>
        <w:t xml:space="preserve"> </w:t>
      </w:r>
      <w:r>
        <w:t>strengthen</w:t>
      </w:r>
      <w:r>
        <w:rPr>
          <w:spacing w:val="-10"/>
        </w:rPr>
        <w:t xml:space="preserve"> </w:t>
      </w:r>
      <w:r>
        <w:t>local</w:t>
      </w:r>
      <w:r>
        <w:rPr>
          <w:spacing w:val="-11"/>
        </w:rPr>
        <w:t xml:space="preserve"> </w:t>
      </w:r>
      <w:r>
        <w:t>structures</w:t>
      </w:r>
      <w:r>
        <w:rPr>
          <w:spacing w:val="-11"/>
        </w:rPr>
        <w:t xml:space="preserve"> </w:t>
      </w:r>
      <w:r>
        <w:t>and</w:t>
      </w:r>
      <w:r>
        <w:rPr>
          <w:spacing w:val="-11"/>
        </w:rPr>
        <w:t xml:space="preserve"> </w:t>
      </w:r>
      <w:r>
        <w:t>network.</w:t>
      </w:r>
      <w:r>
        <w:rPr>
          <w:spacing w:val="-10"/>
        </w:rPr>
        <w:t xml:space="preserve"> </w:t>
      </w:r>
      <w:r>
        <w:t>The</w:t>
      </w:r>
      <w:r>
        <w:rPr>
          <w:spacing w:val="-14"/>
        </w:rPr>
        <w:t xml:space="preserve"> </w:t>
      </w:r>
      <w:r>
        <w:t>program</w:t>
      </w:r>
      <w:r>
        <w:rPr>
          <w:spacing w:val="-10"/>
        </w:rPr>
        <w:t xml:space="preserve"> </w:t>
      </w:r>
      <w:r>
        <w:t>goal</w:t>
      </w:r>
      <w:r>
        <w:rPr>
          <w:spacing w:val="-11"/>
        </w:rPr>
        <w:t xml:space="preserve"> </w:t>
      </w:r>
      <w:r>
        <w:t>is</w:t>
      </w:r>
      <w:r>
        <w:rPr>
          <w:spacing w:val="-14"/>
        </w:rPr>
        <w:t xml:space="preserve"> </w:t>
      </w:r>
      <w:r>
        <w:t>also</w:t>
      </w:r>
      <w:r>
        <w:rPr>
          <w:spacing w:val="-11"/>
        </w:rPr>
        <w:t xml:space="preserve"> </w:t>
      </w:r>
      <w:r>
        <w:t>to</w:t>
      </w:r>
      <w:r>
        <w:rPr>
          <w:spacing w:val="-10"/>
        </w:rPr>
        <w:t xml:space="preserve"> </w:t>
      </w:r>
      <w:r>
        <w:t>create</w:t>
      </w:r>
      <w:r>
        <w:rPr>
          <w:spacing w:val="-52"/>
        </w:rPr>
        <w:t xml:space="preserve"> </w:t>
      </w:r>
      <w:r>
        <w:t>an</w:t>
      </w:r>
      <w:r>
        <w:rPr>
          <w:spacing w:val="-9"/>
        </w:rPr>
        <w:t xml:space="preserve"> </w:t>
      </w:r>
      <w:r>
        <w:t>innovative</w:t>
      </w:r>
      <w:r>
        <w:rPr>
          <w:spacing w:val="-8"/>
        </w:rPr>
        <w:t xml:space="preserve"> </w:t>
      </w:r>
      <w:r>
        <w:t>cooperation</w:t>
      </w:r>
      <w:r>
        <w:rPr>
          <w:spacing w:val="-9"/>
        </w:rPr>
        <w:t xml:space="preserve"> </w:t>
      </w:r>
      <w:r>
        <w:t>with</w:t>
      </w:r>
      <w:r>
        <w:rPr>
          <w:spacing w:val="-8"/>
        </w:rPr>
        <w:t xml:space="preserve"> </w:t>
      </w:r>
      <w:r>
        <w:t>different</w:t>
      </w:r>
      <w:r>
        <w:rPr>
          <w:spacing w:val="-8"/>
        </w:rPr>
        <w:t xml:space="preserve"> </w:t>
      </w:r>
      <w:r>
        <w:t>local</w:t>
      </w:r>
      <w:r>
        <w:rPr>
          <w:spacing w:val="-9"/>
        </w:rPr>
        <w:t xml:space="preserve"> </w:t>
      </w:r>
      <w:r>
        <w:t>actors</w:t>
      </w:r>
      <w:r>
        <w:rPr>
          <w:spacing w:val="-8"/>
        </w:rPr>
        <w:t xml:space="preserve"> </w:t>
      </w:r>
      <w:r>
        <w:t>in</w:t>
      </w:r>
      <w:r>
        <w:rPr>
          <w:spacing w:val="-8"/>
        </w:rPr>
        <w:t xml:space="preserve"> </w:t>
      </w:r>
      <w:r>
        <w:t>refugee</w:t>
      </w:r>
      <w:r>
        <w:rPr>
          <w:spacing w:val="-10"/>
        </w:rPr>
        <w:t xml:space="preserve"> </w:t>
      </w:r>
      <w:r>
        <w:t>aid</w:t>
      </w:r>
      <w:r>
        <w:rPr>
          <w:spacing w:val="-9"/>
        </w:rPr>
        <w:t xml:space="preserve"> </w:t>
      </w:r>
      <w:r>
        <w:t>and</w:t>
      </w:r>
      <w:r>
        <w:rPr>
          <w:spacing w:val="-8"/>
        </w:rPr>
        <w:t xml:space="preserve"> </w:t>
      </w:r>
      <w:r>
        <w:t>professional</w:t>
      </w:r>
      <w:r>
        <w:rPr>
          <w:spacing w:val="-8"/>
        </w:rPr>
        <w:t xml:space="preserve"> </w:t>
      </w:r>
      <w:r>
        <w:t>and</w:t>
      </w:r>
      <w:r>
        <w:rPr>
          <w:spacing w:val="-52"/>
        </w:rPr>
        <w:t xml:space="preserve"> </w:t>
      </w:r>
      <w:r>
        <w:t>amateur football”</w:t>
      </w:r>
    </w:p>
    <w:p w14:paraId="686C915E" w14:textId="77777777" w:rsidR="00316062" w:rsidRDefault="00DC781B">
      <w:pPr>
        <w:pStyle w:val="Corpotesto"/>
        <w:spacing w:before="160" w:line="276" w:lineRule="auto"/>
        <w:ind w:left="372" w:right="211"/>
      </w:pPr>
      <w:r>
        <w:t>Another</w:t>
      </w:r>
      <w:r>
        <w:rPr>
          <w:spacing w:val="-5"/>
        </w:rPr>
        <w:t xml:space="preserve"> </w:t>
      </w:r>
      <w:r>
        <w:t>category</w:t>
      </w:r>
      <w:r>
        <w:rPr>
          <w:spacing w:val="-5"/>
        </w:rPr>
        <w:t xml:space="preserve"> </w:t>
      </w:r>
      <w:r>
        <w:t>of</w:t>
      </w:r>
      <w:r>
        <w:rPr>
          <w:spacing w:val="-4"/>
        </w:rPr>
        <w:t xml:space="preserve"> </w:t>
      </w:r>
      <w:r>
        <w:t>best</w:t>
      </w:r>
      <w:r>
        <w:rPr>
          <w:spacing w:val="-6"/>
        </w:rPr>
        <w:t xml:space="preserve"> </w:t>
      </w:r>
      <w:r>
        <w:t>practices</w:t>
      </w:r>
      <w:r>
        <w:rPr>
          <w:spacing w:val="-5"/>
        </w:rPr>
        <w:t xml:space="preserve"> </w:t>
      </w:r>
      <w:r>
        <w:t>includes</w:t>
      </w:r>
      <w:r>
        <w:rPr>
          <w:spacing w:val="-6"/>
        </w:rPr>
        <w:t xml:space="preserve"> </w:t>
      </w:r>
      <w:r>
        <w:t>all</w:t>
      </w:r>
      <w:r>
        <w:rPr>
          <w:spacing w:val="-5"/>
        </w:rPr>
        <w:t xml:space="preserve"> </w:t>
      </w:r>
      <w:r>
        <w:t>the</w:t>
      </w:r>
      <w:r>
        <w:rPr>
          <w:spacing w:val="-8"/>
        </w:rPr>
        <w:t xml:space="preserve"> </w:t>
      </w:r>
      <w:r>
        <w:t>projects</w:t>
      </w:r>
      <w:r>
        <w:rPr>
          <w:spacing w:val="-3"/>
        </w:rPr>
        <w:t xml:space="preserve"> </w:t>
      </w:r>
      <w:r>
        <w:t>that</w:t>
      </w:r>
      <w:r>
        <w:rPr>
          <w:spacing w:val="-4"/>
        </w:rPr>
        <w:t xml:space="preserve"> </w:t>
      </w:r>
      <w:r>
        <w:t>more</w:t>
      </w:r>
      <w:r>
        <w:rPr>
          <w:spacing w:val="-5"/>
        </w:rPr>
        <w:t xml:space="preserve"> </w:t>
      </w:r>
      <w:r>
        <w:t>indirectly</w:t>
      </w:r>
      <w:r>
        <w:rPr>
          <w:spacing w:val="-4"/>
        </w:rPr>
        <w:t xml:space="preserve"> </w:t>
      </w:r>
      <w:r>
        <w:t>address</w:t>
      </w:r>
      <w:r>
        <w:rPr>
          <w:spacing w:val="-5"/>
        </w:rPr>
        <w:t xml:space="preserve"> </w:t>
      </w:r>
      <w:r>
        <w:t>the</w:t>
      </w:r>
      <w:r>
        <w:rPr>
          <w:spacing w:val="-7"/>
        </w:rPr>
        <w:t xml:space="preserve"> </w:t>
      </w:r>
      <w:r>
        <w:t>issue</w:t>
      </w:r>
      <w:r>
        <w:rPr>
          <w:spacing w:val="-4"/>
        </w:rPr>
        <w:t xml:space="preserve"> </w:t>
      </w:r>
      <w:r>
        <w:t>at</w:t>
      </w:r>
      <w:r>
        <w:rPr>
          <w:spacing w:val="-52"/>
        </w:rPr>
        <w:t xml:space="preserve"> </w:t>
      </w:r>
      <w:r>
        <w:rPr>
          <w:w w:val="95"/>
        </w:rPr>
        <w:t>hand,</w:t>
      </w:r>
      <w:r>
        <w:rPr>
          <w:spacing w:val="18"/>
          <w:w w:val="95"/>
        </w:rPr>
        <w:t xml:space="preserve"> </w:t>
      </w:r>
      <w:r>
        <w:rPr>
          <w:w w:val="95"/>
        </w:rPr>
        <w:t>for</w:t>
      </w:r>
      <w:r>
        <w:rPr>
          <w:spacing w:val="16"/>
          <w:w w:val="95"/>
        </w:rPr>
        <w:t xml:space="preserve"> </w:t>
      </w:r>
      <w:r>
        <w:rPr>
          <w:w w:val="95"/>
        </w:rPr>
        <w:t>instance,</w:t>
      </w:r>
      <w:r>
        <w:rPr>
          <w:spacing w:val="19"/>
          <w:w w:val="95"/>
        </w:rPr>
        <w:t xml:space="preserve"> </w:t>
      </w:r>
      <w:r>
        <w:rPr>
          <w:w w:val="95"/>
        </w:rPr>
        <w:t>by</w:t>
      </w:r>
      <w:r>
        <w:rPr>
          <w:spacing w:val="16"/>
          <w:w w:val="95"/>
        </w:rPr>
        <w:t xml:space="preserve"> </w:t>
      </w:r>
      <w:r>
        <w:rPr>
          <w:w w:val="95"/>
        </w:rPr>
        <w:t>training</w:t>
      </w:r>
      <w:r>
        <w:rPr>
          <w:spacing w:val="16"/>
          <w:w w:val="95"/>
        </w:rPr>
        <w:t xml:space="preserve"> </w:t>
      </w:r>
      <w:r>
        <w:rPr>
          <w:w w:val="95"/>
        </w:rPr>
        <w:t>volunteers</w:t>
      </w:r>
      <w:r>
        <w:rPr>
          <w:spacing w:val="16"/>
          <w:w w:val="95"/>
        </w:rPr>
        <w:t xml:space="preserve"> </w:t>
      </w:r>
      <w:r>
        <w:rPr>
          <w:w w:val="95"/>
        </w:rPr>
        <w:t>and</w:t>
      </w:r>
      <w:r>
        <w:rPr>
          <w:spacing w:val="16"/>
          <w:w w:val="95"/>
        </w:rPr>
        <w:t xml:space="preserve"> </w:t>
      </w:r>
      <w:r>
        <w:rPr>
          <w:w w:val="95"/>
        </w:rPr>
        <w:t>coaches,</w:t>
      </w:r>
      <w:r>
        <w:rPr>
          <w:spacing w:val="18"/>
          <w:w w:val="95"/>
        </w:rPr>
        <w:t xml:space="preserve"> </w:t>
      </w:r>
      <w:r>
        <w:rPr>
          <w:w w:val="95"/>
        </w:rPr>
        <w:t>or</w:t>
      </w:r>
      <w:r>
        <w:rPr>
          <w:spacing w:val="19"/>
          <w:w w:val="95"/>
        </w:rPr>
        <w:t xml:space="preserve"> </w:t>
      </w:r>
      <w:r>
        <w:rPr>
          <w:w w:val="95"/>
        </w:rPr>
        <w:t>by</w:t>
      </w:r>
      <w:r>
        <w:rPr>
          <w:spacing w:val="13"/>
          <w:w w:val="95"/>
        </w:rPr>
        <w:t xml:space="preserve"> </w:t>
      </w:r>
      <w:r>
        <w:rPr>
          <w:w w:val="95"/>
        </w:rPr>
        <w:t>empowering</w:t>
      </w:r>
      <w:r>
        <w:rPr>
          <w:spacing w:val="16"/>
          <w:w w:val="95"/>
        </w:rPr>
        <w:t xml:space="preserve"> </w:t>
      </w:r>
      <w:r>
        <w:rPr>
          <w:w w:val="95"/>
        </w:rPr>
        <w:t>organizations.</w:t>
      </w:r>
      <w:r>
        <w:rPr>
          <w:spacing w:val="19"/>
          <w:w w:val="95"/>
        </w:rPr>
        <w:t xml:space="preserve"> </w:t>
      </w:r>
      <w:r>
        <w:rPr>
          <w:w w:val="95"/>
        </w:rPr>
        <w:t>It</w:t>
      </w:r>
      <w:r>
        <w:rPr>
          <w:spacing w:val="16"/>
          <w:w w:val="95"/>
        </w:rPr>
        <w:t xml:space="preserve"> </w:t>
      </w:r>
      <w:r>
        <w:rPr>
          <w:w w:val="95"/>
        </w:rPr>
        <w:t>is</w:t>
      </w:r>
      <w:r>
        <w:rPr>
          <w:spacing w:val="16"/>
          <w:w w:val="95"/>
        </w:rPr>
        <w:t xml:space="preserve"> </w:t>
      </w:r>
      <w:r>
        <w:rPr>
          <w:w w:val="95"/>
        </w:rPr>
        <w:t>the</w:t>
      </w:r>
      <w:r>
        <w:rPr>
          <w:spacing w:val="13"/>
          <w:w w:val="95"/>
        </w:rPr>
        <w:t xml:space="preserve"> </w:t>
      </w:r>
      <w:r>
        <w:rPr>
          <w:w w:val="95"/>
        </w:rPr>
        <w:t>case</w:t>
      </w:r>
      <w:r>
        <w:rPr>
          <w:spacing w:val="-49"/>
          <w:w w:val="95"/>
        </w:rPr>
        <w:t xml:space="preserve"> </w:t>
      </w:r>
      <w:r>
        <w:t>of “SPA-6”, where both have been set as main objectives. A similar approach is to be found in</w:t>
      </w:r>
      <w:r>
        <w:rPr>
          <w:spacing w:val="1"/>
        </w:rPr>
        <w:t xml:space="preserve"> </w:t>
      </w:r>
      <w:r>
        <w:t>Germany’s</w:t>
      </w:r>
      <w:r>
        <w:rPr>
          <w:spacing w:val="-1"/>
        </w:rPr>
        <w:t xml:space="preserve"> </w:t>
      </w:r>
      <w:r>
        <w:t>“GER-4”:</w:t>
      </w:r>
    </w:p>
    <w:p w14:paraId="2811A3BC" w14:textId="77777777" w:rsidR="00316062" w:rsidRDefault="00DC781B">
      <w:pPr>
        <w:pStyle w:val="Corpotesto"/>
        <w:spacing w:before="162" w:line="276" w:lineRule="auto"/>
        <w:ind w:left="939" w:right="917"/>
      </w:pPr>
      <w:r>
        <w:t>“The aim is to</w:t>
      </w:r>
      <w:r>
        <w:rPr>
          <w:spacing w:val="1"/>
        </w:rPr>
        <w:t xml:space="preserve"> </w:t>
      </w:r>
      <w:r>
        <w:t>allow encounters with normality,</w:t>
      </w:r>
      <w:r>
        <w:rPr>
          <w:spacing w:val="1"/>
        </w:rPr>
        <w:t xml:space="preserve"> </w:t>
      </w:r>
      <w:r>
        <w:t>to offer a place</w:t>
      </w:r>
      <w:r>
        <w:rPr>
          <w:spacing w:val="1"/>
        </w:rPr>
        <w:t xml:space="preserve"> </w:t>
      </w:r>
      <w:r>
        <w:t>for civil society</w:t>
      </w:r>
      <w:r>
        <w:rPr>
          <w:spacing w:val="1"/>
        </w:rPr>
        <w:t xml:space="preserve"> </w:t>
      </w:r>
      <w:r>
        <w:rPr>
          <w:w w:val="95"/>
        </w:rPr>
        <w:t>engagement and to promote social participation. Their motto is “encounter strengthens</w:t>
      </w:r>
      <w:r>
        <w:rPr>
          <w:spacing w:val="1"/>
          <w:w w:val="95"/>
        </w:rPr>
        <w:t xml:space="preserve"> </w:t>
      </w:r>
      <w:r>
        <w:t>society”. Therefore, they have the aim of bringing together social actors from politics,</w:t>
      </w:r>
      <w:r>
        <w:rPr>
          <w:spacing w:val="-52"/>
        </w:rPr>
        <w:t xml:space="preserve"> </w:t>
      </w:r>
      <w:r>
        <w:t>business, culture, sport, and education, as well as a wide variety of social milieus and</w:t>
      </w:r>
      <w:r>
        <w:rPr>
          <w:spacing w:val="1"/>
        </w:rPr>
        <w:t xml:space="preserve"> </w:t>
      </w:r>
      <w:r>
        <w:t>taking</w:t>
      </w:r>
      <w:r>
        <w:rPr>
          <w:spacing w:val="-2"/>
        </w:rPr>
        <w:t xml:space="preserve"> </w:t>
      </w:r>
      <w:r>
        <w:t>responsibility</w:t>
      </w:r>
      <w:r>
        <w:rPr>
          <w:spacing w:val="-1"/>
        </w:rPr>
        <w:t xml:space="preserve"> </w:t>
      </w:r>
      <w:r>
        <w:t>for people</w:t>
      </w:r>
      <w:r>
        <w:rPr>
          <w:spacing w:val="-3"/>
        </w:rPr>
        <w:t xml:space="preserve"> </w:t>
      </w:r>
      <w:r>
        <w:t>in</w:t>
      </w:r>
      <w:r>
        <w:rPr>
          <w:spacing w:val="-1"/>
        </w:rPr>
        <w:t xml:space="preserve"> </w:t>
      </w:r>
      <w:r>
        <w:t>special</w:t>
      </w:r>
      <w:r>
        <w:rPr>
          <w:spacing w:val="-1"/>
        </w:rPr>
        <w:t xml:space="preserve"> </w:t>
      </w:r>
      <w:r>
        <w:t>situations”</w:t>
      </w:r>
    </w:p>
    <w:p w14:paraId="47C31BF1" w14:textId="77777777" w:rsidR="00316062" w:rsidRDefault="00DC781B">
      <w:pPr>
        <w:pStyle w:val="Corpotesto"/>
        <w:spacing w:before="158" w:line="278" w:lineRule="auto"/>
        <w:ind w:left="372" w:right="209"/>
      </w:pPr>
      <w:r>
        <w:rPr>
          <w:spacing w:val="-1"/>
        </w:rPr>
        <w:t>A</w:t>
      </w:r>
      <w:r>
        <w:rPr>
          <w:spacing w:val="-10"/>
        </w:rPr>
        <w:t xml:space="preserve"> </w:t>
      </w:r>
      <w:r>
        <w:rPr>
          <w:spacing w:val="-1"/>
        </w:rPr>
        <w:t>similar</w:t>
      </w:r>
      <w:r>
        <w:rPr>
          <w:spacing w:val="-11"/>
        </w:rPr>
        <w:t xml:space="preserve"> </w:t>
      </w:r>
      <w:r>
        <w:rPr>
          <w:spacing w:val="-1"/>
        </w:rPr>
        <w:t>concern</w:t>
      </w:r>
      <w:r>
        <w:rPr>
          <w:spacing w:val="-12"/>
        </w:rPr>
        <w:t xml:space="preserve"> </w:t>
      </w:r>
      <w:r>
        <w:rPr>
          <w:spacing w:val="-1"/>
        </w:rPr>
        <w:t>is</w:t>
      </w:r>
      <w:r>
        <w:rPr>
          <w:spacing w:val="-10"/>
        </w:rPr>
        <w:t xml:space="preserve"> </w:t>
      </w:r>
      <w:r>
        <w:rPr>
          <w:spacing w:val="-1"/>
        </w:rPr>
        <w:t>also</w:t>
      </w:r>
      <w:r>
        <w:rPr>
          <w:spacing w:val="-8"/>
        </w:rPr>
        <w:t xml:space="preserve"> </w:t>
      </w:r>
      <w:r>
        <w:rPr>
          <w:spacing w:val="-1"/>
        </w:rPr>
        <w:t>found</w:t>
      </w:r>
      <w:r>
        <w:rPr>
          <w:spacing w:val="-10"/>
        </w:rPr>
        <w:t xml:space="preserve"> </w:t>
      </w:r>
      <w:r>
        <w:rPr>
          <w:spacing w:val="-1"/>
        </w:rPr>
        <w:t>in</w:t>
      </w:r>
      <w:r>
        <w:rPr>
          <w:spacing w:val="-10"/>
        </w:rPr>
        <w:t xml:space="preserve"> </w:t>
      </w:r>
      <w:r>
        <w:rPr>
          <w:spacing w:val="-1"/>
        </w:rPr>
        <w:t>“GER-2”</w:t>
      </w:r>
      <w:r>
        <w:rPr>
          <w:spacing w:val="-12"/>
        </w:rPr>
        <w:t xml:space="preserve"> </w:t>
      </w:r>
      <w:r>
        <w:t>where</w:t>
      </w:r>
      <w:r>
        <w:rPr>
          <w:spacing w:val="-12"/>
        </w:rPr>
        <w:t xml:space="preserve"> </w:t>
      </w:r>
      <w:r>
        <w:t>the</w:t>
      </w:r>
      <w:r>
        <w:rPr>
          <w:spacing w:val="-10"/>
        </w:rPr>
        <w:t xml:space="preserve"> </w:t>
      </w:r>
      <w:r>
        <w:t>main</w:t>
      </w:r>
      <w:r>
        <w:rPr>
          <w:spacing w:val="-13"/>
        </w:rPr>
        <w:t xml:space="preserve"> </w:t>
      </w:r>
      <w:r>
        <w:t>objectives</w:t>
      </w:r>
      <w:r>
        <w:rPr>
          <w:spacing w:val="-11"/>
        </w:rPr>
        <w:t xml:space="preserve"> </w:t>
      </w:r>
      <w:proofErr w:type="gramStart"/>
      <w:r>
        <w:t>are:</w:t>
      </w:r>
      <w:proofErr w:type="gramEnd"/>
      <w:r>
        <w:rPr>
          <w:spacing w:val="-12"/>
        </w:rPr>
        <w:t xml:space="preserve"> </w:t>
      </w:r>
      <w:r>
        <w:t>the</w:t>
      </w:r>
      <w:r>
        <w:rPr>
          <w:spacing w:val="-10"/>
        </w:rPr>
        <w:t xml:space="preserve"> </w:t>
      </w:r>
      <w:r>
        <w:t>promotion</w:t>
      </w:r>
      <w:r>
        <w:rPr>
          <w:spacing w:val="-10"/>
        </w:rPr>
        <w:t xml:space="preserve"> </w:t>
      </w:r>
      <w:r>
        <w:t>and</w:t>
      </w:r>
      <w:r>
        <w:rPr>
          <w:spacing w:val="-12"/>
        </w:rPr>
        <w:t xml:space="preserve"> </w:t>
      </w:r>
      <w:r>
        <w:t>support</w:t>
      </w:r>
      <w:r>
        <w:rPr>
          <w:spacing w:val="-52"/>
        </w:rPr>
        <w:t xml:space="preserve"> </w:t>
      </w:r>
      <w:r>
        <w:t>of</w:t>
      </w:r>
      <w:r>
        <w:rPr>
          <w:spacing w:val="-1"/>
        </w:rPr>
        <w:t xml:space="preserve"> </w:t>
      </w:r>
      <w:r>
        <w:t>sports</w:t>
      </w:r>
      <w:r>
        <w:rPr>
          <w:spacing w:val="2"/>
        </w:rPr>
        <w:t xml:space="preserve"> </w:t>
      </w:r>
      <w:r>
        <w:t>organizations</w:t>
      </w:r>
      <w:r>
        <w:rPr>
          <w:spacing w:val="1"/>
        </w:rPr>
        <w:t xml:space="preserve"> </w:t>
      </w:r>
      <w:r>
        <w:t>in their</w:t>
      </w:r>
      <w:r>
        <w:rPr>
          <w:spacing w:val="1"/>
        </w:rPr>
        <w:t xml:space="preserve"> </w:t>
      </w:r>
      <w:r>
        <w:t>integration</w:t>
      </w:r>
      <w:r>
        <w:rPr>
          <w:spacing w:val="-1"/>
        </w:rPr>
        <w:t xml:space="preserve"> </w:t>
      </w:r>
      <w:r>
        <w:t>work;</w:t>
      </w:r>
      <w:r>
        <w:rPr>
          <w:spacing w:val="-4"/>
        </w:rPr>
        <w:t xml:space="preserve"> </w:t>
      </w:r>
      <w:r>
        <w:t>the</w:t>
      </w:r>
      <w:r>
        <w:rPr>
          <w:spacing w:val="-2"/>
        </w:rPr>
        <w:t xml:space="preserve"> </w:t>
      </w:r>
      <w:r>
        <w:t>promotion and</w:t>
      </w:r>
      <w:r>
        <w:rPr>
          <w:spacing w:val="-1"/>
        </w:rPr>
        <w:t xml:space="preserve"> </w:t>
      </w:r>
      <w:r>
        <w:t>recognition of voluntary work;</w:t>
      </w:r>
    </w:p>
    <w:p w14:paraId="2313D2AE" w14:textId="77777777" w:rsidR="00316062" w:rsidRDefault="00316062">
      <w:pPr>
        <w:spacing w:line="278" w:lineRule="auto"/>
        <w:sectPr w:rsidR="00316062">
          <w:pgSz w:w="11910" w:h="16840"/>
          <w:pgMar w:top="1360" w:right="920" w:bottom="1180" w:left="760" w:header="0" w:footer="952" w:gutter="0"/>
          <w:cols w:space="720"/>
        </w:sectPr>
      </w:pPr>
    </w:p>
    <w:p w14:paraId="4A8626CA" w14:textId="77777777" w:rsidR="00316062" w:rsidRDefault="00DC781B">
      <w:pPr>
        <w:pStyle w:val="Corpotesto"/>
        <w:spacing w:before="37" w:line="278" w:lineRule="auto"/>
        <w:ind w:left="372" w:right="209"/>
      </w:pPr>
      <w:r>
        <w:lastRenderedPageBreak/>
        <w:t>promotion of an intercultural vision of sport; the strengthening of the topic of integration in the</w:t>
      </w:r>
      <w:r>
        <w:rPr>
          <w:spacing w:val="1"/>
        </w:rPr>
        <w:t xml:space="preserve"> </w:t>
      </w:r>
      <w:r>
        <w:t>structures</w:t>
      </w:r>
      <w:r>
        <w:rPr>
          <w:spacing w:val="-1"/>
        </w:rPr>
        <w:t xml:space="preserve"> </w:t>
      </w:r>
      <w:r>
        <w:t>of</w:t>
      </w:r>
      <w:r>
        <w:rPr>
          <w:spacing w:val="-3"/>
        </w:rPr>
        <w:t xml:space="preserve"> </w:t>
      </w:r>
      <w:r>
        <w:t>sport”.</w:t>
      </w:r>
    </w:p>
    <w:p w14:paraId="178AFB76" w14:textId="77777777" w:rsidR="00316062" w:rsidRDefault="00DC781B">
      <w:pPr>
        <w:pStyle w:val="Corpotesto"/>
        <w:spacing w:line="276" w:lineRule="auto"/>
        <w:ind w:left="372" w:right="207" w:firstLine="427"/>
      </w:pPr>
      <w:r>
        <w:rPr>
          <w:w w:val="95"/>
        </w:rPr>
        <w:t>Moreover, the German partner also reports example of another type of sport for social inclusion</w:t>
      </w:r>
      <w:r>
        <w:rPr>
          <w:spacing w:val="1"/>
          <w:w w:val="95"/>
        </w:rPr>
        <w:t xml:space="preserve"> </w:t>
      </w:r>
      <w:r>
        <w:t>program, one that includes projects that offer both training and counselling of various kinds. For</w:t>
      </w:r>
      <w:r>
        <w:rPr>
          <w:spacing w:val="1"/>
        </w:rPr>
        <w:t xml:space="preserve"> </w:t>
      </w:r>
      <w:r>
        <w:t>instance, in</w:t>
      </w:r>
      <w:r>
        <w:rPr>
          <w:spacing w:val="-3"/>
        </w:rPr>
        <w:t xml:space="preserve"> </w:t>
      </w:r>
      <w:r>
        <w:t>the</w:t>
      </w:r>
      <w:r>
        <w:rPr>
          <w:spacing w:val="-2"/>
        </w:rPr>
        <w:t xml:space="preserve"> </w:t>
      </w:r>
      <w:r>
        <w:t>case of</w:t>
      </w:r>
      <w:r>
        <w:rPr>
          <w:spacing w:val="-1"/>
        </w:rPr>
        <w:t xml:space="preserve"> </w:t>
      </w:r>
      <w:r>
        <w:t>“GER-3”:</w:t>
      </w:r>
    </w:p>
    <w:p w14:paraId="49DD9CCF" w14:textId="77777777" w:rsidR="00316062" w:rsidRDefault="00DC781B">
      <w:pPr>
        <w:pStyle w:val="Corpotesto"/>
        <w:spacing w:before="155" w:line="276" w:lineRule="auto"/>
        <w:ind w:left="939" w:right="775"/>
      </w:pPr>
      <w:r>
        <w:t xml:space="preserve">“The aim of the program is integration in the </w:t>
      </w:r>
      <w:proofErr w:type="spellStart"/>
      <w:r>
        <w:t>labour</w:t>
      </w:r>
      <w:proofErr w:type="spellEnd"/>
      <w:r>
        <w:t xml:space="preserve"> market and active participation in</w:t>
      </w:r>
      <w:r>
        <w:rPr>
          <w:spacing w:val="1"/>
        </w:rPr>
        <w:t xml:space="preserve"> </w:t>
      </w:r>
      <w:r>
        <w:rPr>
          <w:spacing w:val="-1"/>
        </w:rPr>
        <w:t>society.</w:t>
      </w:r>
      <w:r>
        <w:rPr>
          <w:spacing w:val="-9"/>
        </w:rPr>
        <w:t xml:space="preserve"> </w:t>
      </w:r>
      <w:r>
        <w:rPr>
          <w:spacing w:val="-1"/>
        </w:rPr>
        <w:t>The</w:t>
      </w:r>
      <w:r>
        <w:rPr>
          <w:spacing w:val="-13"/>
        </w:rPr>
        <w:t xml:space="preserve"> </w:t>
      </w:r>
      <w:r>
        <w:rPr>
          <w:spacing w:val="-1"/>
        </w:rPr>
        <w:t>program</w:t>
      </w:r>
      <w:r>
        <w:rPr>
          <w:spacing w:val="-10"/>
        </w:rPr>
        <w:t xml:space="preserve"> </w:t>
      </w:r>
      <w:r>
        <w:rPr>
          <w:spacing w:val="-1"/>
        </w:rPr>
        <w:t>aims</w:t>
      </w:r>
      <w:r>
        <w:rPr>
          <w:spacing w:val="-9"/>
        </w:rPr>
        <w:t xml:space="preserve"> </w:t>
      </w:r>
      <w:r>
        <w:rPr>
          <w:spacing w:val="-1"/>
        </w:rPr>
        <w:t>to</w:t>
      </w:r>
      <w:r>
        <w:rPr>
          <w:spacing w:val="-8"/>
        </w:rPr>
        <w:t xml:space="preserve"> </w:t>
      </w:r>
      <w:r>
        <w:rPr>
          <w:spacing w:val="-1"/>
        </w:rPr>
        <w:t>make</w:t>
      </w:r>
      <w:r>
        <w:rPr>
          <w:spacing w:val="-10"/>
        </w:rPr>
        <w:t xml:space="preserve"> </w:t>
      </w:r>
      <w:r>
        <w:rPr>
          <w:spacing w:val="-1"/>
        </w:rPr>
        <w:t>young</w:t>
      </w:r>
      <w:r>
        <w:rPr>
          <w:spacing w:val="-10"/>
        </w:rPr>
        <w:t xml:space="preserve"> </w:t>
      </w:r>
      <w:r>
        <w:t>people</w:t>
      </w:r>
      <w:r>
        <w:rPr>
          <w:spacing w:val="-10"/>
        </w:rPr>
        <w:t xml:space="preserve"> </w:t>
      </w:r>
      <w:r>
        <w:t>fit</w:t>
      </w:r>
      <w:r>
        <w:rPr>
          <w:spacing w:val="-9"/>
        </w:rPr>
        <w:t xml:space="preserve"> </w:t>
      </w:r>
      <w:r>
        <w:t>for</w:t>
      </w:r>
      <w:r>
        <w:rPr>
          <w:spacing w:val="-9"/>
        </w:rPr>
        <w:t xml:space="preserve"> </w:t>
      </w:r>
      <w:r>
        <w:t>the</w:t>
      </w:r>
      <w:r>
        <w:rPr>
          <w:spacing w:val="-10"/>
        </w:rPr>
        <w:t xml:space="preserve"> </w:t>
      </w:r>
      <w:r>
        <w:t>future.</w:t>
      </w:r>
      <w:r>
        <w:rPr>
          <w:spacing w:val="-9"/>
        </w:rPr>
        <w:t xml:space="preserve"> </w:t>
      </w:r>
      <w:proofErr w:type="spellStart"/>
      <w:r>
        <w:t>RheinFlanke</w:t>
      </w:r>
      <w:proofErr w:type="spellEnd"/>
      <w:r>
        <w:rPr>
          <w:spacing w:val="-10"/>
        </w:rPr>
        <w:t xml:space="preserve"> </w:t>
      </w:r>
      <w:r>
        <w:t>goal</w:t>
      </w:r>
      <w:r>
        <w:rPr>
          <w:spacing w:val="-12"/>
        </w:rPr>
        <w:t xml:space="preserve"> </w:t>
      </w:r>
      <w:r>
        <w:t>is</w:t>
      </w:r>
      <w:r>
        <w:rPr>
          <w:spacing w:val="-8"/>
        </w:rPr>
        <w:t xml:space="preserve"> </w:t>
      </w:r>
      <w:r>
        <w:t>to</w:t>
      </w:r>
      <w:r>
        <w:rPr>
          <w:spacing w:val="-52"/>
        </w:rPr>
        <w:t xml:space="preserve"> </w:t>
      </w:r>
      <w:r>
        <w:rPr>
          <w:w w:val="95"/>
        </w:rPr>
        <w:t xml:space="preserve">improve the </w:t>
      </w:r>
      <w:proofErr w:type="gramStart"/>
      <w:r>
        <w:rPr>
          <w:w w:val="95"/>
        </w:rPr>
        <w:t>future prospects</w:t>
      </w:r>
      <w:proofErr w:type="gramEnd"/>
      <w:r>
        <w:rPr>
          <w:w w:val="95"/>
        </w:rPr>
        <w:t xml:space="preserve"> of children and young people through a wide range of offers</w:t>
      </w:r>
      <w:r>
        <w:rPr>
          <w:spacing w:val="1"/>
          <w:w w:val="95"/>
        </w:rPr>
        <w:t xml:space="preserve"> </w:t>
      </w:r>
      <w:r>
        <w:t>that</w:t>
      </w:r>
      <w:r>
        <w:rPr>
          <w:spacing w:val="-11"/>
        </w:rPr>
        <w:t xml:space="preserve"> </w:t>
      </w:r>
      <w:r>
        <w:t>build</w:t>
      </w:r>
      <w:r>
        <w:rPr>
          <w:spacing w:val="-11"/>
        </w:rPr>
        <w:t xml:space="preserve"> </w:t>
      </w:r>
      <w:r>
        <w:t>on</w:t>
      </w:r>
      <w:r>
        <w:rPr>
          <w:spacing w:val="-12"/>
        </w:rPr>
        <w:t xml:space="preserve"> </w:t>
      </w:r>
      <w:r>
        <w:t>one</w:t>
      </w:r>
      <w:r>
        <w:rPr>
          <w:spacing w:val="-10"/>
        </w:rPr>
        <w:t xml:space="preserve"> </w:t>
      </w:r>
      <w:r>
        <w:t>another.</w:t>
      </w:r>
      <w:r>
        <w:rPr>
          <w:spacing w:val="-11"/>
        </w:rPr>
        <w:t xml:space="preserve"> </w:t>
      </w:r>
      <w:r>
        <w:t>Sport</w:t>
      </w:r>
      <w:r>
        <w:rPr>
          <w:spacing w:val="-11"/>
        </w:rPr>
        <w:t xml:space="preserve"> </w:t>
      </w:r>
      <w:r>
        <w:t>serves</w:t>
      </w:r>
      <w:r>
        <w:rPr>
          <w:spacing w:val="-11"/>
        </w:rPr>
        <w:t xml:space="preserve"> </w:t>
      </w:r>
      <w:r>
        <w:t>as</w:t>
      </w:r>
      <w:r>
        <w:rPr>
          <w:spacing w:val="-10"/>
        </w:rPr>
        <w:t xml:space="preserve"> </w:t>
      </w:r>
      <w:r>
        <w:t>a</w:t>
      </w:r>
      <w:r>
        <w:rPr>
          <w:spacing w:val="-12"/>
        </w:rPr>
        <w:t xml:space="preserve"> </w:t>
      </w:r>
      <w:r>
        <w:t>motor</w:t>
      </w:r>
      <w:r>
        <w:rPr>
          <w:spacing w:val="-11"/>
        </w:rPr>
        <w:t xml:space="preserve"> </w:t>
      </w:r>
      <w:r>
        <w:t>and</w:t>
      </w:r>
      <w:r>
        <w:rPr>
          <w:spacing w:val="-11"/>
        </w:rPr>
        <w:t xml:space="preserve"> </w:t>
      </w:r>
      <w:r>
        <w:t>as</w:t>
      </w:r>
      <w:r>
        <w:rPr>
          <w:spacing w:val="-12"/>
        </w:rPr>
        <w:t xml:space="preserve"> </w:t>
      </w:r>
      <w:r>
        <w:t>a</w:t>
      </w:r>
      <w:r>
        <w:rPr>
          <w:spacing w:val="-13"/>
        </w:rPr>
        <w:t xml:space="preserve"> </w:t>
      </w:r>
      <w:r>
        <w:t>low-threshold</w:t>
      </w:r>
      <w:r>
        <w:rPr>
          <w:spacing w:val="-10"/>
        </w:rPr>
        <w:t xml:space="preserve"> </w:t>
      </w:r>
      <w:r>
        <w:t>entry</w:t>
      </w:r>
      <w:r>
        <w:rPr>
          <w:spacing w:val="-12"/>
        </w:rPr>
        <w:t xml:space="preserve"> </w:t>
      </w:r>
      <w:r>
        <w:t>point</w:t>
      </w:r>
      <w:r>
        <w:rPr>
          <w:spacing w:val="-10"/>
        </w:rPr>
        <w:t xml:space="preserve"> </w:t>
      </w:r>
      <w:r>
        <w:t>for</w:t>
      </w:r>
      <w:r>
        <w:rPr>
          <w:spacing w:val="-52"/>
        </w:rPr>
        <w:t xml:space="preserve"> </w:t>
      </w:r>
      <w:r>
        <w:t>establishing contacts and developing skills and as a bridge to individual advice and</w:t>
      </w:r>
      <w:r>
        <w:rPr>
          <w:spacing w:val="1"/>
        </w:rPr>
        <w:t xml:space="preserve"> </w:t>
      </w:r>
      <w:r>
        <w:t>support</w:t>
      </w:r>
      <w:r>
        <w:rPr>
          <w:spacing w:val="-1"/>
        </w:rPr>
        <w:t xml:space="preserve"> </w:t>
      </w:r>
      <w:r>
        <w:t>offers”</w:t>
      </w:r>
    </w:p>
    <w:p w14:paraId="55D57ADA" w14:textId="77777777" w:rsidR="00316062" w:rsidRDefault="00DC781B">
      <w:pPr>
        <w:pStyle w:val="Corpotesto"/>
        <w:spacing w:before="160" w:line="276" w:lineRule="auto"/>
        <w:ind w:left="372" w:right="209"/>
      </w:pPr>
      <w:r>
        <w:t>Sport</w:t>
      </w:r>
      <w:r>
        <w:rPr>
          <w:spacing w:val="1"/>
        </w:rPr>
        <w:t xml:space="preserve"> </w:t>
      </w:r>
      <w:r>
        <w:t>training</w:t>
      </w:r>
      <w:r>
        <w:rPr>
          <w:spacing w:val="1"/>
        </w:rPr>
        <w:t xml:space="preserve"> </w:t>
      </w:r>
      <w:r>
        <w:t>is</w:t>
      </w:r>
      <w:r>
        <w:rPr>
          <w:spacing w:val="1"/>
        </w:rPr>
        <w:t xml:space="preserve"> </w:t>
      </w:r>
      <w:r>
        <w:t>accompanied</w:t>
      </w:r>
      <w:r>
        <w:rPr>
          <w:spacing w:val="1"/>
        </w:rPr>
        <w:t xml:space="preserve"> </w:t>
      </w:r>
      <w:r>
        <w:t>with</w:t>
      </w:r>
      <w:r>
        <w:rPr>
          <w:spacing w:val="1"/>
        </w:rPr>
        <w:t xml:space="preserve"> </w:t>
      </w:r>
      <w:r>
        <w:t>consultancy</w:t>
      </w:r>
      <w:r>
        <w:rPr>
          <w:spacing w:val="1"/>
        </w:rPr>
        <w:t xml:space="preserve"> </w:t>
      </w:r>
      <w:r>
        <w:t>and</w:t>
      </w:r>
      <w:r>
        <w:rPr>
          <w:spacing w:val="1"/>
        </w:rPr>
        <w:t xml:space="preserve"> </w:t>
      </w:r>
      <w:r>
        <w:t>support</w:t>
      </w:r>
      <w:r>
        <w:rPr>
          <w:spacing w:val="1"/>
        </w:rPr>
        <w:t xml:space="preserve"> </w:t>
      </w:r>
      <w:r>
        <w:t>to</w:t>
      </w:r>
      <w:r>
        <w:rPr>
          <w:spacing w:val="1"/>
        </w:rPr>
        <w:t xml:space="preserve"> </w:t>
      </w:r>
      <w:r>
        <w:t>migrants’</w:t>
      </w:r>
      <w:r>
        <w:rPr>
          <w:spacing w:val="1"/>
        </w:rPr>
        <w:t xml:space="preserve"> </w:t>
      </w:r>
      <w:r>
        <w:t>occupational</w:t>
      </w:r>
      <w:r>
        <w:rPr>
          <w:spacing w:val="1"/>
        </w:rPr>
        <w:t xml:space="preserve"> </w:t>
      </w:r>
      <w:r>
        <w:t>and</w:t>
      </w:r>
      <w:r>
        <w:rPr>
          <w:spacing w:val="1"/>
        </w:rPr>
        <w:t xml:space="preserve"> </w:t>
      </w:r>
      <w:r>
        <w:t xml:space="preserve">educational choices. A similar approach, to </w:t>
      </w:r>
      <w:proofErr w:type="spellStart"/>
      <w:r>
        <w:t>emphasise</w:t>
      </w:r>
      <w:proofErr w:type="spellEnd"/>
      <w:r>
        <w:t xml:space="preserve"> the aspects related to institutional social</w:t>
      </w:r>
      <w:r>
        <w:rPr>
          <w:spacing w:val="1"/>
        </w:rPr>
        <w:t xml:space="preserve"> </w:t>
      </w:r>
      <w:r>
        <w:t>inclusion</w:t>
      </w:r>
      <w:r>
        <w:rPr>
          <w:spacing w:val="1"/>
        </w:rPr>
        <w:t xml:space="preserve"> </w:t>
      </w:r>
      <w:r>
        <w:t>mechanisms,</w:t>
      </w:r>
      <w:r>
        <w:rPr>
          <w:spacing w:val="1"/>
        </w:rPr>
        <w:t xml:space="preserve"> </w:t>
      </w:r>
      <w:r>
        <w:t>is</w:t>
      </w:r>
      <w:r>
        <w:rPr>
          <w:spacing w:val="1"/>
        </w:rPr>
        <w:t xml:space="preserve"> </w:t>
      </w:r>
      <w:r>
        <w:t>common</w:t>
      </w:r>
      <w:r>
        <w:rPr>
          <w:spacing w:val="1"/>
        </w:rPr>
        <w:t xml:space="preserve"> </w:t>
      </w:r>
      <w:r>
        <w:t>in</w:t>
      </w:r>
      <w:r>
        <w:rPr>
          <w:spacing w:val="1"/>
        </w:rPr>
        <w:t xml:space="preserve"> </w:t>
      </w:r>
      <w:r>
        <w:t>the</w:t>
      </w:r>
      <w:r>
        <w:rPr>
          <w:spacing w:val="1"/>
        </w:rPr>
        <w:t xml:space="preserve"> </w:t>
      </w:r>
      <w:r>
        <w:t>German</w:t>
      </w:r>
      <w:r>
        <w:rPr>
          <w:spacing w:val="1"/>
        </w:rPr>
        <w:t xml:space="preserve"> </w:t>
      </w:r>
      <w:r>
        <w:t>best</w:t>
      </w:r>
      <w:r>
        <w:rPr>
          <w:spacing w:val="1"/>
        </w:rPr>
        <w:t xml:space="preserve"> </w:t>
      </w:r>
      <w:r>
        <w:t>practices.</w:t>
      </w:r>
      <w:r>
        <w:rPr>
          <w:spacing w:val="1"/>
        </w:rPr>
        <w:t xml:space="preserve"> </w:t>
      </w:r>
      <w:proofErr w:type="gramStart"/>
      <w:r>
        <w:t>Also</w:t>
      </w:r>
      <w:proofErr w:type="gramEnd"/>
      <w:r>
        <w:rPr>
          <w:spacing w:val="1"/>
        </w:rPr>
        <w:t xml:space="preserve"> </w:t>
      </w:r>
      <w:r>
        <w:t>two</w:t>
      </w:r>
      <w:r>
        <w:rPr>
          <w:spacing w:val="1"/>
        </w:rPr>
        <w:t xml:space="preserve"> </w:t>
      </w:r>
      <w:r>
        <w:t>other</w:t>
      </w:r>
      <w:r>
        <w:rPr>
          <w:spacing w:val="1"/>
        </w:rPr>
        <w:t xml:space="preserve"> </w:t>
      </w:r>
      <w:r>
        <w:t>projects,</w:t>
      </w:r>
      <w:r>
        <w:rPr>
          <w:spacing w:val="1"/>
        </w:rPr>
        <w:t xml:space="preserve"> </w:t>
      </w:r>
      <w:r>
        <w:t>“</w:t>
      </w:r>
      <w:proofErr w:type="spellStart"/>
      <w:r>
        <w:t>Willkommen</w:t>
      </w:r>
      <w:proofErr w:type="spellEnd"/>
      <w:r>
        <w:rPr>
          <w:spacing w:val="-8"/>
        </w:rPr>
        <w:t xml:space="preserve"> </w:t>
      </w:r>
      <w:proofErr w:type="spellStart"/>
      <w:r>
        <w:t>im</w:t>
      </w:r>
      <w:proofErr w:type="spellEnd"/>
      <w:r>
        <w:rPr>
          <w:spacing w:val="-8"/>
        </w:rPr>
        <w:t xml:space="preserve"> </w:t>
      </w:r>
      <w:proofErr w:type="spellStart"/>
      <w:r>
        <w:t>Fußball</w:t>
      </w:r>
      <w:proofErr w:type="spellEnd"/>
      <w:r>
        <w:t>”</w:t>
      </w:r>
      <w:r>
        <w:rPr>
          <w:spacing w:val="-8"/>
        </w:rPr>
        <w:t xml:space="preserve"> </w:t>
      </w:r>
      <w:r>
        <w:t>and</w:t>
      </w:r>
      <w:r>
        <w:rPr>
          <w:spacing w:val="-7"/>
        </w:rPr>
        <w:t xml:space="preserve"> </w:t>
      </w:r>
      <w:r>
        <w:t>“</w:t>
      </w:r>
      <w:proofErr w:type="spellStart"/>
      <w:r>
        <w:t>Tentaja</w:t>
      </w:r>
      <w:proofErr w:type="spellEnd"/>
      <w:r>
        <w:t>”</w:t>
      </w:r>
      <w:r>
        <w:rPr>
          <w:spacing w:val="-8"/>
        </w:rPr>
        <w:t xml:space="preserve"> </w:t>
      </w:r>
      <w:r>
        <w:t>focus</w:t>
      </w:r>
      <w:r>
        <w:rPr>
          <w:spacing w:val="-8"/>
        </w:rPr>
        <w:t xml:space="preserve"> </w:t>
      </w:r>
      <w:r>
        <w:t>on</w:t>
      </w:r>
      <w:r>
        <w:rPr>
          <w:spacing w:val="-10"/>
        </w:rPr>
        <w:t xml:space="preserve"> </w:t>
      </w:r>
      <w:r>
        <w:t>the</w:t>
      </w:r>
      <w:r>
        <w:rPr>
          <w:spacing w:val="-10"/>
        </w:rPr>
        <w:t xml:space="preserve"> </w:t>
      </w:r>
      <w:r>
        <w:t>development</w:t>
      </w:r>
      <w:r>
        <w:rPr>
          <w:spacing w:val="-8"/>
        </w:rPr>
        <w:t xml:space="preserve"> </w:t>
      </w:r>
      <w:r>
        <w:t>of</w:t>
      </w:r>
      <w:r>
        <w:rPr>
          <w:spacing w:val="-8"/>
        </w:rPr>
        <w:t xml:space="preserve"> </w:t>
      </w:r>
      <w:r>
        <w:t>participants’</w:t>
      </w:r>
      <w:r>
        <w:rPr>
          <w:spacing w:val="-7"/>
        </w:rPr>
        <w:t xml:space="preserve"> </w:t>
      </w:r>
      <w:r>
        <w:t>professional</w:t>
      </w:r>
      <w:r>
        <w:rPr>
          <w:spacing w:val="-8"/>
        </w:rPr>
        <w:t xml:space="preserve"> </w:t>
      </w:r>
      <w:r>
        <w:t>and</w:t>
      </w:r>
      <w:r>
        <w:rPr>
          <w:spacing w:val="-52"/>
        </w:rPr>
        <w:t xml:space="preserve"> </w:t>
      </w:r>
      <w:r>
        <w:t>life</w:t>
      </w:r>
      <w:r>
        <w:rPr>
          <w:spacing w:val="-1"/>
        </w:rPr>
        <w:t xml:space="preserve"> </w:t>
      </w:r>
      <w:r>
        <w:t>skills, offering</w:t>
      </w:r>
      <w:r>
        <w:rPr>
          <w:spacing w:val="-4"/>
        </w:rPr>
        <w:t xml:space="preserve"> </w:t>
      </w:r>
      <w:r>
        <w:t>counselling</w:t>
      </w:r>
      <w:r>
        <w:rPr>
          <w:spacing w:val="3"/>
        </w:rPr>
        <w:t xml:space="preserve"> </w:t>
      </w:r>
      <w:r>
        <w:t>and</w:t>
      </w:r>
      <w:r>
        <w:rPr>
          <w:spacing w:val="2"/>
        </w:rPr>
        <w:t xml:space="preserve"> </w:t>
      </w:r>
      <w:r>
        <w:t>workshops.</w:t>
      </w:r>
    </w:p>
    <w:p w14:paraId="79D6EC3C" w14:textId="77777777" w:rsidR="00316062" w:rsidRDefault="00DC781B">
      <w:pPr>
        <w:pStyle w:val="Corpotesto"/>
        <w:spacing w:line="276" w:lineRule="auto"/>
        <w:ind w:left="372" w:right="206" w:firstLine="427"/>
      </w:pPr>
      <w:r>
        <w:t>Regarding Italy, sport has been actively employed to promote personal growth and to contrast</w:t>
      </w:r>
      <w:r>
        <w:rPr>
          <w:spacing w:val="-52"/>
        </w:rPr>
        <w:t xml:space="preserve"> </w:t>
      </w:r>
      <w:r>
        <w:t>criminal</w:t>
      </w:r>
      <w:r>
        <w:rPr>
          <w:spacing w:val="-8"/>
        </w:rPr>
        <w:t xml:space="preserve"> </w:t>
      </w:r>
      <w:proofErr w:type="spellStart"/>
      <w:r>
        <w:t>behaviours</w:t>
      </w:r>
      <w:proofErr w:type="spellEnd"/>
      <w:r>
        <w:rPr>
          <w:spacing w:val="-7"/>
        </w:rPr>
        <w:t xml:space="preserve"> </w:t>
      </w:r>
      <w:r>
        <w:t>in</w:t>
      </w:r>
      <w:r>
        <w:rPr>
          <w:spacing w:val="-8"/>
        </w:rPr>
        <w:t xml:space="preserve"> </w:t>
      </w:r>
      <w:r>
        <w:t>second</w:t>
      </w:r>
      <w:r>
        <w:rPr>
          <w:spacing w:val="-7"/>
        </w:rPr>
        <w:t xml:space="preserve"> </w:t>
      </w:r>
      <w:r>
        <w:t>generation</w:t>
      </w:r>
      <w:r>
        <w:rPr>
          <w:spacing w:val="-7"/>
        </w:rPr>
        <w:t xml:space="preserve"> </w:t>
      </w:r>
      <w:r>
        <w:t>migrants</w:t>
      </w:r>
      <w:r>
        <w:rPr>
          <w:spacing w:val="-8"/>
        </w:rPr>
        <w:t xml:space="preserve"> </w:t>
      </w:r>
      <w:r>
        <w:t>(“ITA-1”),</w:t>
      </w:r>
      <w:r>
        <w:rPr>
          <w:spacing w:val="-6"/>
        </w:rPr>
        <w:t xml:space="preserve"> </w:t>
      </w:r>
      <w:r>
        <w:t>to</w:t>
      </w:r>
      <w:r>
        <w:rPr>
          <w:spacing w:val="-8"/>
        </w:rPr>
        <w:t xml:space="preserve"> </w:t>
      </w:r>
      <w:r>
        <w:t>encourage</w:t>
      </w:r>
      <w:r>
        <w:rPr>
          <w:spacing w:val="-11"/>
        </w:rPr>
        <w:t xml:space="preserve"> </w:t>
      </w:r>
      <w:r>
        <w:t>school</w:t>
      </w:r>
      <w:r>
        <w:rPr>
          <w:spacing w:val="-10"/>
        </w:rPr>
        <w:t xml:space="preserve"> </w:t>
      </w:r>
      <w:r>
        <w:t>attendance</w:t>
      </w:r>
      <w:r>
        <w:rPr>
          <w:spacing w:val="-7"/>
        </w:rPr>
        <w:t xml:space="preserve"> </w:t>
      </w:r>
      <w:r>
        <w:t>(“ITA-</w:t>
      </w:r>
      <w:r>
        <w:rPr>
          <w:spacing w:val="-52"/>
        </w:rPr>
        <w:t xml:space="preserve"> </w:t>
      </w:r>
      <w:r>
        <w:t xml:space="preserve">3”) or to support the re-inclusion into society after a period of confinement in a detention </w:t>
      </w:r>
      <w:proofErr w:type="spellStart"/>
      <w:r>
        <w:t>centre</w:t>
      </w:r>
      <w:proofErr w:type="spellEnd"/>
      <w:r>
        <w:rPr>
          <w:spacing w:val="1"/>
        </w:rPr>
        <w:t xml:space="preserve"> </w:t>
      </w:r>
      <w:r>
        <w:rPr>
          <w:w w:val="95"/>
        </w:rPr>
        <w:t>(“ITA-2”). Thus, as in Greece’s cases, the emphasis has been put on individuals’ empowerment. Lastly,</w:t>
      </w:r>
      <w:r>
        <w:rPr>
          <w:spacing w:val="1"/>
          <w:w w:val="95"/>
        </w:rPr>
        <w:t xml:space="preserve"> </w:t>
      </w:r>
      <w:r>
        <w:rPr>
          <w:w w:val="95"/>
        </w:rPr>
        <w:t>Denmark falls within the category that has been defining itself as “sport programs supporting leisure-</w:t>
      </w:r>
      <w:r>
        <w:rPr>
          <w:spacing w:val="1"/>
          <w:w w:val="95"/>
        </w:rPr>
        <w:t xml:space="preserve"> </w:t>
      </w:r>
      <w:r>
        <w:t>oriented</w:t>
      </w:r>
      <w:r>
        <w:rPr>
          <w:spacing w:val="-11"/>
        </w:rPr>
        <w:t xml:space="preserve"> </w:t>
      </w:r>
      <w:r>
        <w:t>socialization</w:t>
      </w:r>
      <w:r>
        <w:rPr>
          <w:spacing w:val="-8"/>
        </w:rPr>
        <w:t xml:space="preserve"> </w:t>
      </w:r>
      <w:r>
        <w:t>and</w:t>
      </w:r>
      <w:r>
        <w:rPr>
          <w:spacing w:val="-7"/>
        </w:rPr>
        <w:t xml:space="preserve"> </w:t>
      </w:r>
      <w:r>
        <w:t>individual</w:t>
      </w:r>
      <w:r>
        <w:rPr>
          <w:spacing w:val="-11"/>
        </w:rPr>
        <w:t xml:space="preserve"> </w:t>
      </w:r>
      <w:r>
        <w:t>growth”,</w:t>
      </w:r>
      <w:r>
        <w:rPr>
          <w:spacing w:val="-8"/>
        </w:rPr>
        <w:t xml:space="preserve"> </w:t>
      </w:r>
      <w:r>
        <w:t>while</w:t>
      </w:r>
      <w:r>
        <w:rPr>
          <w:spacing w:val="-8"/>
        </w:rPr>
        <w:t xml:space="preserve"> </w:t>
      </w:r>
      <w:r>
        <w:t>the</w:t>
      </w:r>
      <w:r>
        <w:rPr>
          <w:spacing w:val="-9"/>
        </w:rPr>
        <w:t xml:space="preserve"> </w:t>
      </w:r>
      <w:r>
        <w:t>Spanish</w:t>
      </w:r>
      <w:r>
        <w:rPr>
          <w:spacing w:val="-7"/>
        </w:rPr>
        <w:t xml:space="preserve"> </w:t>
      </w:r>
      <w:r>
        <w:t>partner</w:t>
      </w:r>
      <w:r>
        <w:rPr>
          <w:spacing w:val="-7"/>
        </w:rPr>
        <w:t xml:space="preserve"> </w:t>
      </w:r>
      <w:r>
        <w:t>reports</w:t>
      </w:r>
      <w:r>
        <w:rPr>
          <w:spacing w:val="-7"/>
        </w:rPr>
        <w:t xml:space="preserve"> </w:t>
      </w:r>
      <w:r>
        <w:t>an</w:t>
      </w:r>
      <w:r>
        <w:rPr>
          <w:spacing w:val="-9"/>
        </w:rPr>
        <w:t xml:space="preserve"> </w:t>
      </w:r>
      <w:r>
        <w:t>equal</w:t>
      </w:r>
      <w:r>
        <w:rPr>
          <w:spacing w:val="-8"/>
        </w:rPr>
        <w:t xml:space="preserve"> </w:t>
      </w:r>
      <w:r>
        <w:t>dedication</w:t>
      </w:r>
      <w:r>
        <w:rPr>
          <w:spacing w:val="-52"/>
        </w:rPr>
        <w:t xml:space="preserve"> </w:t>
      </w:r>
      <w:r>
        <w:t>to these objectives as well as a focus on the prerequisite conditions to these activities: training of</w:t>
      </w:r>
      <w:r>
        <w:rPr>
          <w:spacing w:val="1"/>
        </w:rPr>
        <w:t xml:space="preserve"> </w:t>
      </w:r>
      <w:r>
        <w:t>coaches,</w:t>
      </w:r>
      <w:r>
        <w:rPr>
          <w:spacing w:val="-1"/>
        </w:rPr>
        <w:t xml:space="preserve"> </w:t>
      </w:r>
      <w:r>
        <w:t>empowerment</w:t>
      </w:r>
      <w:r>
        <w:rPr>
          <w:spacing w:val="-1"/>
        </w:rPr>
        <w:t xml:space="preserve"> </w:t>
      </w:r>
      <w:r>
        <w:t>of</w:t>
      </w:r>
      <w:r>
        <w:rPr>
          <w:spacing w:val="-1"/>
        </w:rPr>
        <w:t xml:space="preserve"> </w:t>
      </w:r>
      <w:r>
        <w:t>organizations,</w:t>
      </w:r>
      <w:r>
        <w:rPr>
          <w:spacing w:val="-1"/>
        </w:rPr>
        <w:t xml:space="preserve"> </w:t>
      </w:r>
      <w:r>
        <w:t>and</w:t>
      </w:r>
      <w:r>
        <w:rPr>
          <w:spacing w:val="-1"/>
        </w:rPr>
        <w:t xml:space="preserve"> </w:t>
      </w:r>
      <w:r>
        <w:t>networking.</w:t>
      </w:r>
    </w:p>
    <w:p w14:paraId="4531C158" w14:textId="77777777" w:rsidR="00316062" w:rsidRDefault="00DC781B">
      <w:pPr>
        <w:pStyle w:val="Corpotesto"/>
        <w:spacing w:line="276" w:lineRule="auto"/>
        <w:ind w:left="372" w:right="209" w:firstLine="427"/>
      </w:pPr>
      <w:r>
        <w:t>Therefore,</w:t>
      </w:r>
      <w:r>
        <w:rPr>
          <w:spacing w:val="-7"/>
        </w:rPr>
        <w:t xml:space="preserve"> </w:t>
      </w:r>
      <w:r>
        <w:t>reducing</w:t>
      </w:r>
      <w:r>
        <w:rPr>
          <w:spacing w:val="-7"/>
        </w:rPr>
        <w:t xml:space="preserve"> </w:t>
      </w:r>
      <w:r>
        <w:t>the</w:t>
      </w:r>
      <w:r>
        <w:rPr>
          <w:spacing w:val="-7"/>
        </w:rPr>
        <w:t xml:space="preserve"> </w:t>
      </w:r>
      <w:r>
        <w:t>complexity</w:t>
      </w:r>
      <w:r>
        <w:rPr>
          <w:spacing w:val="-7"/>
        </w:rPr>
        <w:t xml:space="preserve"> </w:t>
      </w:r>
      <w:r>
        <w:t>of</w:t>
      </w:r>
      <w:r>
        <w:rPr>
          <w:spacing w:val="-7"/>
        </w:rPr>
        <w:t xml:space="preserve"> </w:t>
      </w:r>
      <w:r>
        <w:t>these</w:t>
      </w:r>
      <w:r>
        <w:rPr>
          <w:spacing w:val="-7"/>
        </w:rPr>
        <w:t xml:space="preserve"> </w:t>
      </w:r>
      <w:r>
        <w:t>cases,</w:t>
      </w:r>
      <w:r>
        <w:rPr>
          <w:spacing w:val="-6"/>
        </w:rPr>
        <w:t xml:space="preserve"> </w:t>
      </w:r>
      <w:r>
        <w:t>it</w:t>
      </w:r>
      <w:r>
        <w:rPr>
          <w:spacing w:val="-7"/>
        </w:rPr>
        <w:t xml:space="preserve"> </w:t>
      </w:r>
      <w:r>
        <w:t>is</w:t>
      </w:r>
      <w:r>
        <w:rPr>
          <w:spacing w:val="-7"/>
        </w:rPr>
        <w:t xml:space="preserve"> </w:t>
      </w:r>
      <w:r>
        <w:t>possible</w:t>
      </w:r>
      <w:r>
        <w:rPr>
          <w:spacing w:val="-8"/>
        </w:rPr>
        <w:t xml:space="preserve"> </w:t>
      </w:r>
      <w:r>
        <w:t>to</w:t>
      </w:r>
      <w:r>
        <w:rPr>
          <w:spacing w:val="-7"/>
        </w:rPr>
        <w:t xml:space="preserve"> </w:t>
      </w:r>
      <w:r>
        <w:t>classify</w:t>
      </w:r>
      <w:r>
        <w:rPr>
          <w:spacing w:val="-7"/>
        </w:rPr>
        <w:t xml:space="preserve"> </w:t>
      </w:r>
      <w:r>
        <w:t>the</w:t>
      </w:r>
      <w:r>
        <w:rPr>
          <w:spacing w:val="-7"/>
        </w:rPr>
        <w:t xml:space="preserve"> </w:t>
      </w:r>
      <w:r>
        <w:t>practices</w:t>
      </w:r>
      <w:r>
        <w:rPr>
          <w:spacing w:val="-7"/>
        </w:rPr>
        <w:t xml:space="preserve"> </w:t>
      </w:r>
      <w:r>
        <w:t>into</w:t>
      </w:r>
      <w:r>
        <w:rPr>
          <w:spacing w:val="-6"/>
        </w:rPr>
        <w:t xml:space="preserve"> </w:t>
      </w:r>
      <w:r>
        <w:t>the</w:t>
      </w:r>
      <w:r>
        <w:rPr>
          <w:spacing w:val="-51"/>
        </w:rPr>
        <w:t xml:space="preserve"> </w:t>
      </w:r>
      <w:r>
        <w:rPr>
          <w:w w:val="95"/>
        </w:rPr>
        <w:t>categories</w:t>
      </w:r>
      <w:r>
        <w:rPr>
          <w:spacing w:val="1"/>
          <w:w w:val="95"/>
        </w:rPr>
        <w:t xml:space="preserve"> </w:t>
      </w:r>
      <w:r>
        <w:rPr>
          <w:w w:val="95"/>
        </w:rPr>
        <w:t>we have seen</w:t>
      </w:r>
      <w:r>
        <w:rPr>
          <w:spacing w:val="1"/>
          <w:w w:val="95"/>
        </w:rPr>
        <w:t xml:space="preserve"> </w:t>
      </w:r>
      <w:r>
        <w:rPr>
          <w:w w:val="95"/>
        </w:rPr>
        <w:t>so far.</w:t>
      </w:r>
      <w:r>
        <w:rPr>
          <w:spacing w:val="1"/>
          <w:w w:val="95"/>
        </w:rPr>
        <w:t xml:space="preserve"> </w:t>
      </w:r>
      <w:r>
        <w:rPr>
          <w:w w:val="95"/>
        </w:rPr>
        <w:t>Of course, every project</w:t>
      </w:r>
      <w:r>
        <w:rPr>
          <w:spacing w:val="1"/>
          <w:w w:val="95"/>
        </w:rPr>
        <w:t xml:space="preserve"> </w:t>
      </w:r>
      <w:r>
        <w:rPr>
          <w:w w:val="95"/>
        </w:rPr>
        <w:t>usually can purse many objectives since</w:t>
      </w:r>
      <w:r>
        <w:rPr>
          <w:spacing w:val="48"/>
        </w:rPr>
        <w:t xml:space="preserve"> </w:t>
      </w:r>
      <w:r>
        <w:rPr>
          <w:w w:val="95"/>
        </w:rPr>
        <w:t>they</w:t>
      </w:r>
      <w:r>
        <w:rPr>
          <w:spacing w:val="-49"/>
          <w:w w:val="95"/>
        </w:rPr>
        <w:t xml:space="preserve"> </w:t>
      </w:r>
      <w:r>
        <w:t>do</w:t>
      </w:r>
      <w:r>
        <w:rPr>
          <w:spacing w:val="-10"/>
        </w:rPr>
        <w:t xml:space="preserve"> </w:t>
      </w:r>
      <w:r>
        <w:t>not</w:t>
      </w:r>
      <w:r>
        <w:rPr>
          <w:spacing w:val="-9"/>
        </w:rPr>
        <w:t xml:space="preserve"> </w:t>
      </w:r>
      <w:r>
        <w:t>exclude</w:t>
      </w:r>
      <w:r>
        <w:rPr>
          <w:spacing w:val="-9"/>
        </w:rPr>
        <w:t xml:space="preserve"> </w:t>
      </w:r>
      <w:r>
        <w:t>each</w:t>
      </w:r>
      <w:r>
        <w:rPr>
          <w:spacing w:val="-7"/>
        </w:rPr>
        <w:t xml:space="preserve"> </w:t>
      </w:r>
      <w:r>
        <w:t>other,</w:t>
      </w:r>
      <w:r>
        <w:rPr>
          <w:spacing w:val="-10"/>
        </w:rPr>
        <w:t xml:space="preserve"> </w:t>
      </w:r>
      <w:r>
        <w:t>but</w:t>
      </w:r>
      <w:r>
        <w:rPr>
          <w:spacing w:val="-9"/>
        </w:rPr>
        <w:t xml:space="preserve"> </w:t>
      </w:r>
      <w:r>
        <w:t>according</w:t>
      </w:r>
      <w:r>
        <w:rPr>
          <w:spacing w:val="-11"/>
        </w:rPr>
        <w:t xml:space="preserve"> </w:t>
      </w:r>
      <w:r>
        <w:t>to</w:t>
      </w:r>
      <w:r>
        <w:rPr>
          <w:spacing w:val="-9"/>
        </w:rPr>
        <w:t xml:space="preserve"> </w:t>
      </w:r>
      <w:r>
        <w:t>what</w:t>
      </w:r>
      <w:r>
        <w:rPr>
          <w:spacing w:val="-13"/>
        </w:rPr>
        <w:t xml:space="preserve"> </w:t>
      </w:r>
      <w:r>
        <w:t>the</w:t>
      </w:r>
      <w:r>
        <w:rPr>
          <w:spacing w:val="-8"/>
        </w:rPr>
        <w:t xml:space="preserve"> </w:t>
      </w:r>
      <w:r>
        <w:t>partners</w:t>
      </w:r>
      <w:r>
        <w:rPr>
          <w:spacing w:val="-11"/>
        </w:rPr>
        <w:t xml:space="preserve"> </w:t>
      </w:r>
      <w:r>
        <w:t>reported,</w:t>
      </w:r>
      <w:r>
        <w:rPr>
          <w:spacing w:val="-9"/>
        </w:rPr>
        <w:t xml:space="preserve"> </w:t>
      </w:r>
      <w:r>
        <w:t>some</w:t>
      </w:r>
      <w:r>
        <w:rPr>
          <w:spacing w:val="-11"/>
        </w:rPr>
        <w:t xml:space="preserve"> </w:t>
      </w:r>
      <w:r>
        <w:t>programs</w:t>
      </w:r>
      <w:r>
        <w:rPr>
          <w:spacing w:val="-9"/>
        </w:rPr>
        <w:t xml:space="preserve"> </w:t>
      </w:r>
      <w:r>
        <w:t>focus</w:t>
      </w:r>
      <w:r>
        <w:rPr>
          <w:spacing w:val="-11"/>
        </w:rPr>
        <w:t xml:space="preserve"> </w:t>
      </w:r>
      <w:r>
        <w:t>more</w:t>
      </w:r>
      <w:r>
        <w:rPr>
          <w:spacing w:val="-52"/>
        </w:rPr>
        <w:t xml:space="preserve"> </w:t>
      </w:r>
      <w:r>
        <w:t>specifically on some dimensions, while others on the other. For example, “CABUWAZI Beyond</w:t>
      </w:r>
      <w:r>
        <w:rPr>
          <w:spacing w:val="1"/>
        </w:rPr>
        <w:t xml:space="preserve"> </w:t>
      </w:r>
      <w:r>
        <w:t>Borders” “gives young refugees the opportunity to gain an insight into circus artistry and discover</w:t>
      </w:r>
      <w:r>
        <w:rPr>
          <w:spacing w:val="1"/>
        </w:rPr>
        <w:t xml:space="preserve"> </w:t>
      </w:r>
      <w:r>
        <w:t>personal strengths, experience social cohesion in the community and create positive connections</w:t>
      </w:r>
      <w:r>
        <w:rPr>
          <w:spacing w:val="1"/>
        </w:rPr>
        <w:t xml:space="preserve"> </w:t>
      </w:r>
      <w:r>
        <w:t>with</w:t>
      </w:r>
      <w:r>
        <w:rPr>
          <w:spacing w:val="-2"/>
        </w:rPr>
        <w:t xml:space="preserve"> </w:t>
      </w:r>
      <w:r>
        <w:t>their new</w:t>
      </w:r>
      <w:r>
        <w:rPr>
          <w:spacing w:val="-5"/>
        </w:rPr>
        <w:t xml:space="preserve"> </w:t>
      </w:r>
      <w:r>
        <w:t>environment, […]</w:t>
      </w:r>
      <w:r>
        <w:rPr>
          <w:spacing w:val="-3"/>
        </w:rPr>
        <w:t xml:space="preserve"> </w:t>
      </w:r>
      <w:r>
        <w:t>and</w:t>
      </w:r>
      <w:r>
        <w:rPr>
          <w:spacing w:val="-2"/>
        </w:rPr>
        <w:t xml:space="preserve"> </w:t>
      </w:r>
      <w:r>
        <w:t>practice</w:t>
      </w:r>
      <w:r>
        <w:rPr>
          <w:spacing w:val="-1"/>
        </w:rPr>
        <w:t xml:space="preserve"> </w:t>
      </w:r>
      <w:r>
        <w:t>their</w:t>
      </w:r>
      <w:r>
        <w:rPr>
          <w:spacing w:val="-1"/>
        </w:rPr>
        <w:t xml:space="preserve"> </w:t>
      </w:r>
      <w:r>
        <w:t>language</w:t>
      </w:r>
      <w:r>
        <w:rPr>
          <w:spacing w:val="-1"/>
        </w:rPr>
        <w:t xml:space="preserve"> </w:t>
      </w:r>
      <w:r>
        <w:t>skills”.</w:t>
      </w:r>
    </w:p>
    <w:p w14:paraId="20D31713" w14:textId="77777777" w:rsidR="00316062" w:rsidRDefault="00DC781B">
      <w:pPr>
        <w:pStyle w:val="Titolo1"/>
        <w:spacing w:before="162"/>
      </w:pPr>
      <w:r>
        <w:t>Target</w:t>
      </w:r>
      <w:r>
        <w:rPr>
          <w:spacing w:val="-12"/>
        </w:rPr>
        <w:t xml:space="preserve"> </w:t>
      </w:r>
      <w:r>
        <w:t>groups</w:t>
      </w:r>
      <w:r>
        <w:rPr>
          <w:spacing w:val="-12"/>
        </w:rPr>
        <w:t xml:space="preserve"> </w:t>
      </w:r>
      <w:r>
        <w:t>and</w:t>
      </w:r>
      <w:r>
        <w:rPr>
          <w:spacing w:val="-11"/>
        </w:rPr>
        <w:t xml:space="preserve"> </w:t>
      </w:r>
      <w:r>
        <w:t>beneficiaries</w:t>
      </w:r>
    </w:p>
    <w:p w14:paraId="5D290007" w14:textId="77777777" w:rsidR="00316062" w:rsidRDefault="00316062">
      <w:pPr>
        <w:pStyle w:val="Corpotesto"/>
        <w:spacing w:before="9"/>
        <w:jc w:val="left"/>
        <w:rPr>
          <w:sz w:val="21"/>
        </w:rPr>
      </w:pPr>
    </w:p>
    <w:p w14:paraId="08F2FB5E" w14:textId="77777777" w:rsidR="00316062" w:rsidRDefault="00DC781B">
      <w:pPr>
        <w:pStyle w:val="Corpotesto"/>
        <w:ind w:left="372"/>
      </w:pPr>
      <w:r>
        <w:t>Age</w:t>
      </w:r>
      <w:r>
        <w:rPr>
          <w:spacing w:val="-6"/>
        </w:rPr>
        <w:t xml:space="preserve"> </w:t>
      </w:r>
      <w:r>
        <w:t>groups</w:t>
      </w:r>
    </w:p>
    <w:p w14:paraId="6CA1EB0F" w14:textId="77777777" w:rsidR="00316062" w:rsidRDefault="00DC781B">
      <w:pPr>
        <w:pStyle w:val="Corpotesto"/>
        <w:spacing w:before="144" w:line="276" w:lineRule="auto"/>
        <w:ind w:left="372" w:right="210"/>
      </w:pPr>
      <w:r>
        <w:t>Most of the best practices that have been collected are specifically targeted to young migrants and</w:t>
      </w:r>
      <w:r>
        <w:rPr>
          <w:spacing w:val="-52"/>
        </w:rPr>
        <w:t xml:space="preserve"> </w:t>
      </w:r>
      <w:r>
        <w:t>refugees,</w:t>
      </w:r>
      <w:r>
        <w:rPr>
          <w:spacing w:val="-5"/>
        </w:rPr>
        <w:t xml:space="preserve"> </w:t>
      </w:r>
      <w:r>
        <w:t>from</w:t>
      </w:r>
      <w:r>
        <w:rPr>
          <w:spacing w:val="-8"/>
        </w:rPr>
        <w:t xml:space="preserve"> </w:t>
      </w:r>
      <w:r>
        <w:t>4</w:t>
      </w:r>
      <w:r>
        <w:rPr>
          <w:spacing w:val="-8"/>
        </w:rPr>
        <w:t xml:space="preserve"> </w:t>
      </w:r>
      <w:r>
        <w:t>to</w:t>
      </w:r>
      <w:r>
        <w:rPr>
          <w:spacing w:val="-10"/>
        </w:rPr>
        <w:t xml:space="preserve"> </w:t>
      </w:r>
      <w:r>
        <w:t>18</w:t>
      </w:r>
      <w:r>
        <w:rPr>
          <w:spacing w:val="-6"/>
        </w:rPr>
        <w:t xml:space="preserve"> </w:t>
      </w:r>
      <w:r>
        <w:t>years</w:t>
      </w:r>
      <w:r>
        <w:rPr>
          <w:spacing w:val="-8"/>
        </w:rPr>
        <w:t xml:space="preserve"> </w:t>
      </w:r>
      <w:r>
        <w:t>old.</w:t>
      </w:r>
      <w:r>
        <w:rPr>
          <w:spacing w:val="-7"/>
        </w:rPr>
        <w:t xml:space="preserve"> </w:t>
      </w:r>
      <w:r>
        <w:t>In</w:t>
      </w:r>
      <w:r>
        <w:rPr>
          <w:spacing w:val="-8"/>
        </w:rPr>
        <w:t xml:space="preserve"> </w:t>
      </w:r>
      <w:r>
        <w:t>Italy,</w:t>
      </w:r>
      <w:r>
        <w:rPr>
          <w:spacing w:val="-7"/>
        </w:rPr>
        <w:t xml:space="preserve"> </w:t>
      </w:r>
      <w:r>
        <w:t>“ITA-1”</w:t>
      </w:r>
      <w:r>
        <w:rPr>
          <w:spacing w:val="-8"/>
        </w:rPr>
        <w:t xml:space="preserve"> </w:t>
      </w:r>
      <w:r>
        <w:t>offers</w:t>
      </w:r>
      <w:r>
        <w:rPr>
          <w:spacing w:val="-8"/>
        </w:rPr>
        <w:t xml:space="preserve"> </w:t>
      </w:r>
      <w:r>
        <w:t>sport</w:t>
      </w:r>
      <w:r>
        <w:rPr>
          <w:spacing w:val="-8"/>
        </w:rPr>
        <w:t xml:space="preserve"> </w:t>
      </w:r>
      <w:r>
        <w:t>training</w:t>
      </w:r>
      <w:r>
        <w:rPr>
          <w:spacing w:val="-10"/>
        </w:rPr>
        <w:t xml:space="preserve"> </w:t>
      </w:r>
      <w:r>
        <w:t>to</w:t>
      </w:r>
      <w:r>
        <w:rPr>
          <w:spacing w:val="-8"/>
        </w:rPr>
        <w:t xml:space="preserve"> </w:t>
      </w:r>
      <w:r>
        <w:t>boys</w:t>
      </w:r>
      <w:r>
        <w:rPr>
          <w:spacing w:val="-8"/>
        </w:rPr>
        <w:t xml:space="preserve"> </w:t>
      </w:r>
      <w:r>
        <w:t>and</w:t>
      </w:r>
      <w:r>
        <w:rPr>
          <w:spacing w:val="-8"/>
        </w:rPr>
        <w:t xml:space="preserve"> </w:t>
      </w:r>
      <w:r>
        <w:t>girls</w:t>
      </w:r>
      <w:r>
        <w:rPr>
          <w:spacing w:val="-10"/>
        </w:rPr>
        <w:t xml:space="preserve"> </w:t>
      </w:r>
      <w:r>
        <w:t>10</w:t>
      </w:r>
      <w:r>
        <w:rPr>
          <w:spacing w:val="-5"/>
        </w:rPr>
        <w:t xml:space="preserve"> </w:t>
      </w:r>
      <w:r>
        <w:t>to</w:t>
      </w:r>
      <w:r>
        <w:rPr>
          <w:spacing w:val="-10"/>
        </w:rPr>
        <w:t xml:space="preserve"> </w:t>
      </w:r>
      <w:r>
        <w:t>18</w:t>
      </w:r>
      <w:r>
        <w:rPr>
          <w:spacing w:val="-8"/>
        </w:rPr>
        <w:t xml:space="preserve"> </w:t>
      </w:r>
      <w:r>
        <w:t>years</w:t>
      </w:r>
      <w:r>
        <w:rPr>
          <w:spacing w:val="-52"/>
        </w:rPr>
        <w:t xml:space="preserve"> </w:t>
      </w:r>
      <w:r>
        <w:t>old, and also “ITA-3” addresses the needs of a similar target group. In Spain, “SPA-1”, “SPA-2” and</w:t>
      </w:r>
      <w:r>
        <w:rPr>
          <w:spacing w:val="1"/>
        </w:rPr>
        <w:t xml:space="preserve"> </w:t>
      </w:r>
      <w:r>
        <w:t>“SPA-3” cover this entire age span, with “SPA-2” being mostly attended by 12-16 years old children</w:t>
      </w:r>
      <w:r>
        <w:rPr>
          <w:spacing w:val="-52"/>
        </w:rPr>
        <w:t xml:space="preserve"> </w:t>
      </w:r>
      <w:r>
        <w:t>and</w:t>
      </w:r>
      <w:r>
        <w:rPr>
          <w:spacing w:val="20"/>
        </w:rPr>
        <w:t xml:space="preserve"> </w:t>
      </w:r>
      <w:r>
        <w:t>“SPA-3”</w:t>
      </w:r>
      <w:r>
        <w:rPr>
          <w:spacing w:val="20"/>
        </w:rPr>
        <w:t xml:space="preserve"> </w:t>
      </w:r>
      <w:r>
        <w:t>having</w:t>
      </w:r>
      <w:r>
        <w:rPr>
          <w:spacing w:val="22"/>
        </w:rPr>
        <w:t xml:space="preserve"> </w:t>
      </w:r>
      <w:r>
        <w:t>a</w:t>
      </w:r>
      <w:r>
        <w:rPr>
          <w:spacing w:val="18"/>
        </w:rPr>
        <w:t xml:space="preserve"> </w:t>
      </w:r>
      <w:r>
        <w:t>wider</w:t>
      </w:r>
      <w:r>
        <w:rPr>
          <w:spacing w:val="20"/>
        </w:rPr>
        <w:t xml:space="preserve"> </w:t>
      </w:r>
      <w:r>
        <w:t>age</w:t>
      </w:r>
      <w:r>
        <w:rPr>
          <w:spacing w:val="20"/>
        </w:rPr>
        <w:t xml:space="preserve"> </w:t>
      </w:r>
      <w:r>
        <w:t>range;</w:t>
      </w:r>
      <w:r>
        <w:rPr>
          <w:spacing w:val="18"/>
        </w:rPr>
        <w:t xml:space="preserve"> </w:t>
      </w:r>
      <w:r>
        <w:t>“SPA-5”</w:t>
      </w:r>
      <w:r>
        <w:rPr>
          <w:spacing w:val="23"/>
        </w:rPr>
        <w:t xml:space="preserve"> </w:t>
      </w:r>
      <w:r>
        <w:t>is</w:t>
      </w:r>
      <w:r>
        <w:rPr>
          <w:spacing w:val="21"/>
        </w:rPr>
        <w:t xml:space="preserve"> </w:t>
      </w:r>
      <w:r>
        <w:t>of</w:t>
      </w:r>
      <w:r>
        <w:rPr>
          <w:spacing w:val="20"/>
        </w:rPr>
        <w:t xml:space="preserve"> </w:t>
      </w:r>
      <w:r>
        <w:t>interest</w:t>
      </w:r>
      <w:r>
        <w:rPr>
          <w:spacing w:val="18"/>
        </w:rPr>
        <w:t xml:space="preserve"> </w:t>
      </w:r>
      <w:r>
        <w:t>to</w:t>
      </w:r>
      <w:r>
        <w:rPr>
          <w:spacing w:val="22"/>
        </w:rPr>
        <w:t xml:space="preserve"> </w:t>
      </w:r>
      <w:r>
        <w:t>pre-adolescents.</w:t>
      </w:r>
      <w:r>
        <w:rPr>
          <w:spacing w:val="19"/>
        </w:rPr>
        <w:t xml:space="preserve"> </w:t>
      </w:r>
      <w:r>
        <w:t>Denmark’s</w:t>
      </w:r>
      <w:r>
        <w:rPr>
          <w:spacing w:val="19"/>
        </w:rPr>
        <w:t xml:space="preserve"> </w:t>
      </w:r>
      <w:r>
        <w:t>best</w:t>
      </w:r>
    </w:p>
    <w:p w14:paraId="1AC39B35" w14:textId="77777777" w:rsidR="00316062" w:rsidRDefault="00316062">
      <w:pPr>
        <w:spacing w:line="276" w:lineRule="auto"/>
        <w:sectPr w:rsidR="00316062">
          <w:footerReference w:type="default" r:id="rId26"/>
          <w:pgSz w:w="11910" w:h="16840"/>
          <w:pgMar w:top="1360" w:right="920" w:bottom="1180" w:left="760" w:header="0" w:footer="986" w:gutter="0"/>
          <w:cols w:space="720"/>
        </w:sectPr>
      </w:pPr>
    </w:p>
    <w:p w14:paraId="5D26045D" w14:textId="77777777" w:rsidR="00316062" w:rsidRDefault="00DC781B">
      <w:pPr>
        <w:pStyle w:val="Corpotesto"/>
        <w:spacing w:before="37" w:line="278" w:lineRule="auto"/>
        <w:ind w:left="372" w:right="209"/>
      </w:pPr>
      <w:r>
        <w:lastRenderedPageBreak/>
        <w:t>practices too are attended by teenagers (“DEN-6”, “DEN-5”, “DEN-4”, “DEN-3”). Similar cases are</w:t>
      </w:r>
      <w:r>
        <w:rPr>
          <w:spacing w:val="1"/>
        </w:rPr>
        <w:t xml:space="preserve"> </w:t>
      </w:r>
      <w:r>
        <w:t>often</w:t>
      </w:r>
      <w:r>
        <w:rPr>
          <w:spacing w:val="-1"/>
        </w:rPr>
        <w:t xml:space="preserve"> </w:t>
      </w:r>
      <w:r>
        <w:t>found</w:t>
      </w:r>
      <w:r>
        <w:rPr>
          <w:spacing w:val="-1"/>
        </w:rPr>
        <w:t xml:space="preserve"> </w:t>
      </w:r>
      <w:r>
        <w:t>also</w:t>
      </w:r>
      <w:r>
        <w:rPr>
          <w:spacing w:val="-1"/>
        </w:rPr>
        <w:t xml:space="preserve"> </w:t>
      </w:r>
      <w:r>
        <w:t>in</w:t>
      </w:r>
      <w:r>
        <w:rPr>
          <w:spacing w:val="-2"/>
        </w:rPr>
        <w:t xml:space="preserve"> </w:t>
      </w:r>
      <w:r>
        <w:t>Germany’s</w:t>
      </w:r>
      <w:r>
        <w:rPr>
          <w:spacing w:val="-1"/>
        </w:rPr>
        <w:t xml:space="preserve"> </w:t>
      </w:r>
      <w:r>
        <w:t>and</w:t>
      </w:r>
      <w:r>
        <w:rPr>
          <w:spacing w:val="-4"/>
        </w:rPr>
        <w:t xml:space="preserve"> </w:t>
      </w:r>
      <w:r>
        <w:t>Greece’s</w:t>
      </w:r>
      <w:r>
        <w:rPr>
          <w:spacing w:val="-2"/>
        </w:rPr>
        <w:t xml:space="preserve"> </w:t>
      </w:r>
      <w:r>
        <w:t>best</w:t>
      </w:r>
      <w:r>
        <w:rPr>
          <w:spacing w:val="-3"/>
        </w:rPr>
        <w:t xml:space="preserve"> </w:t>
      </w:r>
      <w:r>
        <w:t>practices.</w:t>
      </w:r>
    </w:p>
    <w:p w14:paraId="168241E6" w14:textId="77777777" w:rsidR="00316062" w:rsidRDefault="00DC781B">
      <w:pPr>
        <w:pStyle w:val="Corpotesto"/>
        <w:spacing w:line="276" w:lineRule="auto"/>
        <w:ind w:left="372" w:right="209" w:firstLine="427"/>
      </w:pPr>
      <w:r>
        <w:t>Other programs engage both young and adult people. “ITA-2” has participants with an age</w:t>
      </w:r>
      <w:r>
        <w:rPr>
          <w:spacing w:val="1"/>
        </w:rPr>
        <w:t xml:space="preserve"> </w:t>
      </w:r>
      <w:r>
        <w:rPr>
          <w:w w:val="95"/>
        </w:rPr>
        <w:t>spanning from 18 to 42 years old, and the same can be said for “GRE-2”, “DEN-2”,</w:t>
      </w:r>
      <w:r>
        <w:rPr>
          <w:spacing w:val="48"/>
        </w:rPr>
        <w:t xml:space="preserve"> </w:t>
      </w:r>
      <w:r>
        <w:rPr>
          <w:w w:val="95"/>
        </w:rPr>
        <w:t>“SLO-1”, and “GRE-</w:t>
      </w:r>
      <w:r>
        <w:rPr>
          <w:spacing w:val="1"/>
          <w:w w:val="95"/>
        </w:rPr>
        <w:t xml:space="preserve"> </w:t>
      </w:r>
      <w:r>
        <w:t>4” where: “The participants of the program funded by UN were in total around 120-150, including</w:t>
      </w:r>
      <w:r>
        <w:rPr>
          <w:spacing w:val="1"/>
        </w:rPr>
        <w:t xml:space="preserve"> </w:t>
      </w:r>
      <w:r>
        <w:t>around</w:t>
      </w:r>
      <w:r>
        <w:rPr>
          <w:spacing w:val="-6"/>
        </w:rPr>
        <w:t xml:space="preserve"> </w:t>
      </w:r>
      <w:r>
        <w:t>25</w:t>
      </w:r>
      <w:r>
        <w:rPr>
          <w:spacing w:val="-6"/>
        </w:rPr>
        <w:t xml:space="preserve"> </w:t>
      </w:r>
      <w:r>
        <w:t>children.</w:t>
      </w:r>
      <w:r>
        <w:rPr>
          <w:spacing w:val="-5"/>
        </w:rPr>
        <w:t xml:space="preserve"> </w:t>
      </w:r>
      <w:r>
        <w:t>The</w:t>
      </w:r>
      <w:r>
        <w:rPr>
          <w:spacing w:val="-9"/>
        </w:rPr>
        <w:t xml:space="preserve"> </w:t>
      </w:r>
      <w:r>
        <w:t>rest</w:t>
      </w:r>
      <w:r>
        <w:rPr>
          <w:spacing w:val="-3"/>
        </w:rPr>
        <w:t xml:space="preserve"> </w:t>
      </w:r>
      <w:r>
        <w:t>of</w:t>
      </w:r>
      <w:r>
        <w:rPr>
          <w:spacing w:val="-8"/>
        </w:rPr>
        <w:t xml:space="preserve"> </w:t>
      </w:r>
      <w:r>
        <w:t>them</w:t>
      </w:r>
      <w:r>
        <w:rPr>
          <w:spacing w:val="-9"/>
        </w:rPr>
        <w:t xml:space="preserve"> </w:t>
      </w:r>
      <w:r>
        <w:t>were</w:t>
      </w:r>
      <w:r>
        <w:rPr>
          <w:spacing w:val="-7"/>
        </w:rPr>
        <w:t xml:space="preserve"> </w:t>
      </w:r>
      <w:r>
        <w:t>adults,</w:t>
      </w:r>
      <w:r>
        <w:rPr>
          <w:spacing w:val="-7"/>
        </w:rPr>
        <w:t xml:space="preserve"> </w:t>
      </w:r>
      <w:r>
        <w:t>including</w:t>
      </w:r>
      <w:r>
        <w:rPr>
          <w:spacing w:val="-6"/>
        </w:rPr>
        <w:t xml:space="preserve"> </w:t>
      </w:r>
      <w:r>
        <w:t>parents</w:t>
      </w:r>
      <w:r>
        <w:rPr>
          <w:spacing w:val="-5"/>
        </w:rPr>
        <w:t xml:space="preserve"> </w:t>
      </w:r>
      <w:r>
        <w:t>of</w:t>
      </w:r>
      <w:r>
        <w:rPr>
          <w:spacing w:val="-6"/>
        </w:rPr>
        <w:t xml:space="preserve"> </w:t>
      </w:r>
      <w:r>
        <w:t>the</w:t>
      </w:r>
      <w:r>
        <w:rPr>
          <w:spacing w:val="-9"/>
        </w:rPr>
        <w:t xml:space="preserve"> </w:t>
      </w:r>
      <w:proofErr w:type="gramStart"/>
      <w:r>
        <w:t>children</w:t>
      </w:r>
      <w:proofErr w:type="gramEnd"/>
      <w:r>
        <w:rPr>
          <w:spacing w:val="-6"/>
        </w:rPr>
        <w:t xml:space="preserve"> </w:t>
      </w:r>
      <w:r>
        <w:t>participants”.</w:t>
      </w:r>
    </w:p>
    <w:p w14:paraId="1E26CD6D" w14:textId="77777777" w:rsidR="00316062" w:rsidRDefault="00DC781B">
      <w:pPr>
        <w:pStyle w:val="Corpotesto"/>
        <w:spacing w:line="276" w:lineRule="auto"/>
        <w:ind w:left="372" w:right="208" w:firstLine="427"/>
      </w:pPr>
      <w:r>
        <w:t>In other cases, an intermediate age, between late teen and mid-twenties years (15-25), is</w:t>
      </w:r>
      <w:r>
        <w:rPr>
          <w:spacing w:val="1"/>
        </w:rPr>
        <w:t xml:space="preserve"> </w:t>
      </w:r>
      <w:r>
        <w:t>engaged.</w:t>
      </w:r>
      <w:r>
        <w:rPr>
          <w:spacing w:val="-4"/>
        </w:rPr>
        <w:t xml:space="preserve"> </w:t>
      </w:r>
      <w:r>
        <w:t>It</w:t>
      </w:r>
      <w:r>
        <w:rPr>
          <w:spacing w:val="-5"/>
        </w:rPr>
        <w:t xml:space="preserve"> </w:t>
      </w:r>
      <w:r>
        <w:t>is</w:t>
      </w:r>
      <w:r>
        <w:rPr>
          <w:spacing w:val="-4"/>
        </w:rPr>
        <w:t xml:space="preserve"> </w:t>
      </w:r>
      <w:r>
        <w:t>the</w:t>
      </w:r>
      <w:r>
        <w:rPr>
          <w:spacing w:val="-7"/>
        </w:rPr>
        <w:t xml:space="preserve"> </w:t>
      </w:r>
      <w:r>
        <w:t>case</w:t>
      </w:r>
      <w:r>
        <w:rPr>
          <w:spacing w:val="-5"/>
        </w:rPr>
        <w:t xml:space="preserve"> </w:t>
      </w:r>
      <w:r>
        <w:t>of</w:t>
      </w:r>
      <w:r>
        <w:rPr>
          <w:spacing w:val="-7"/>
        </w:rPr>
        <w:t xml:space="preserve"> </w:t>
      </w:r>
      <w:r>
        <w:t>Spain’s</w:t>
      </w:r>
      <w:r>
        <w:rPr>
          <w:spacing w:val="-5"/>
        </w:rPr>
        <w:t xml:space="preserve"> </w:t>
      </w:r>
      <w:r>
        <w:t>“SPA-4”,</w:t>
      </w:r>
      <w:r>
        <w:rPr>
          <w:spacing w:val="-3"/>
        </w:rPr>
        <w:t xml:space="preserve"> </w:t>
      </w:r>
      <w:r>
        <w:t>targeted</w:t>
      </w:r>
      <w:r>
        <w:rPr>
          <w:spacing w:val="-7"/>
        </w:rPr>
        <w:t xml:space="preserve"> </w:t>
      </w:r>
      <w:r>
        <w:t>at</w:t>
      </w:r>
      <w:r>
        <w:rPr>
          <w:spacing w:val="-4"/>
        </w:rPr>
        <w:t xml:space="preserve"> </w:t>
      </w:r>
      <w:r>
        <w:t>young</w:t>
      </w:r>
      <w:r>
        <w:rPr>
          <w:spacing w:val="-5"/>
        </w:rPr>
        <w:t xml:space="preserve"> </w:t>
      </w:r>
      <w:r>
        <w:t>adults</w:t>
      </w:r>
      <w:r>
        <w:rPr>
          <w:spacing w:val="-2"/>
        </w:rPr>
        <w:t xml:space="preserve"> </w:t>
      </w:r>
      <w:r>
        <w:t>(18-24</w:t>
      </w:r>
      <w:r>
        <w:rPr>
          <w:spacing w:val="-3"/>
        </w:rPr>
        <w:t xml:space="preserve"> </w:t>
      </w:r>
      <w:r>
        <w:t>years</w:t>
      </w:r>
      <w:r>
        <w:rPr>
          <w:spacing w:val="-3"/>
        </w:rPr>
        <w:t xml:space="preserve"> </w:t>
      </w:r>
      <w:r>
        <w:t>old)</w:t>
      </w:r>
      <w:r>
        <w:rPr>
          <w:spacing w:val="-3"/>
        </w:rPr>
        <w:t xml:space="preserve"> </w:t>
      </w:r>
      <w:r>
        <w:t>and</w:t>
      </w:r>
      <w:r>
        <w:rPr>
          <w:spacing w:val="-4"/>
        </w:rPr>
        <w:t xml:space="preserve"> </w:t>
      </w:r>
      <w:r>
        <w:t>Germany’s</w:t>
      </w:r>
      <w:r>
        <w:rPr>
          <w:spacing w:val="-52"/>
        </w:rPr>
        <w:t xml:space="preserve"> </w:t>
      </w:r>
      <w:r>
        <w:t>“GER-3” where: “The program is aimed at adolescents and young adults with reduced access to</w:t>
      </w:r>
      <w:r>
        <w:rPr>
          <w:spacing w:val="1"/>
        </w:rPr>
        <w:t xml:space="preserve"> </w:t>
      </w:r>
      <w:r>
        <w:t xml:space="preserve">education, especially refugees between the ages of 16 and 27.” And </w:t>
      </w:r>
      <w:proofErr w:type="gramStart"/>
      <w:r>
        <w:t>also</w:t>
      </w:r>
      <w:proofErr w:type="gramEnd"/>
      <w:r>
        <w:t xml:space="preserve"> in Greece’s “GRE-1”: “The</w:t>
      </w:r>
      <w:r>
        <w:rPr>
          <w:spacing w:val="-52"/>
        </w:rPr>
        <w:t xml:space="preserve"> </w:t>
      </w:r>
      <w:r>
        <w:t>participants are people with little to no opportunities due to discrimination and marginalization; it</w:t>
      </w:r>
      <w:r>
        <w:rPr>
          <w:spacing w:val="1"/>
        </w:rPr>
        <w:t xml:space="preserve"> </w:t>
      </w:r>
      <w:r>
        <w:t>aims to provide them with access to sport and educational tools. Our members till now are young</w:t>
      </w:r>
      <w:r>
        <w:rPr>
          <w:spacing w:val="1"/>
        </w:rPr>
        <w:t xml:space="preserve"> </w:t>
      </w:r>
      <w:r>
        <w:t>boys aged 15-27 refugee, migrant and asylum seekers, unaccompanied minors and young adults</w:t>
      </w:r>
      <w:r>
        <w:rPr>
          <w:spacing w:val="1"/>
        </w:rPr>
        <w:t xml:space="preserve"> </w:t>
      </w:r>
      <w:r>
        <w:t>living in Thessaloniki”. Some practices attract young</w:t>
      </w:r>
      <w:r>
        <w:rPr>
          <w:spacing w:val="1"/>
        </w:rPr>
        <w:t xml:space="preserve"> </w:t>
      </w:r>
      <w:r>
        <w:t>adults without directly involving them in</w:t>
      </w:r>
      <w:r>
        <w:rPr>
          <w:spacing w:val="1"/>
        </w:rPr>
        <w:t xml:space="preserve"> </w:t>
      </w:r>
      <w:r>
        <w:t>structured activities, such as it is happening in “GER-4</w:t>
      </w:r>
      <w:proofErr w:type="gramStart"/>
      <w:r>
        <w:t>”:“</w:t>
      </w:r>
      <w:proofErr w:type="gramEnd"/>
      <w:r>
        <w:t>Many participants are young. Adults come</w:t>
      </w:r>
      <w:r>
        <w:rPr>
          <w:spacing w:val="-52"/>
        </w:rPr>
        <w:t xml:space="preserve"> </w:t>
      </w:r>
      <w:r>
        <w:rPr>
          <w:w w:val="95"/>
        </w:rPr>
        <w:t>often without participating in organized sport. They come in groups to play basketball or alone to use</w:t>
      </w:r>
      <w:r>
        <w:rPr>
          <w:spacing w:val="1"/>
          <w:w w:val="95"/>
        </w:rPr>
        <w:t xml:space="preserve"> </w:t>
      </w:r>
      <w:r>
        <w:t>the</w:t>
      </w:r>
      <w:r>
        <w:rPr>
          <w:spacing w:val="-1"/>
        </w:rPr>
        <w:t xml:space="preserve"> </w:t>
      </w:r>
      <w:r>
        <w:t>gym and</w:t>
      </w:r>
      <w:r>
        <w:rPr>
          <w:spacing w:val="2"/>
        </w:rPr>
        <w:t xml:space="preserve"> </w:t>
      </w:r>
      <w:r>
        <w:t>fitness</w:t>
      </w:r>
      <w:r>
        <w:rPr>
          <w:spacing w:val="-2"/>
        </w:rPr>
        <w:t xml:space="preserve"> </w:t>
      </w:r>
      <w:r>
        <w:t>equipment”.</w:t>
      </w:r>
    </w:p>
    <w:p w14:paraId="51A3A344" w14:textId="77777777" w:rsidR="00316062" w:rsidRDefault="00DC781B">
      <w:pPr>
        <w:pStyle w:val="Corpotesto"/>
        <w:spacing w:line="276" w:lineRule="auto"/>
        <w:ind w:left="372" w:right="208" w:firstLine="427"/>
      </w:pPr>
      <w:r>
        <w:t>The information regarding participants’ age is particularly interesting. Indeed, it can be argued</w:t>
      </w:r>
      <w:r>
        <w:rPr>
          <w:spacing w:val="-52"/>
        </w:rPr>
        <w:t xml:space="preserve"> </w:t>
      </w:r>
      <w:r>
        <w:t>that the impact of each program on participants’ social inclusion is, to an extent, related to their</w:t>
      </w:r>
      <w:r>
        <w:rPr>
          <w:spacing w:val="1"/>
        </w:rPr>
        <w:t xml:space="preserve"> </w:t>
      </w:r>
      <w:r>
        <w:t>personal development. Younger participants are most likely in a more receptive phase of their life</w:t>
      </w:r>
      <w:r>
        <w:rPr>
          <w:spacing w:val="1"/>
        </w:rPr>
        <w:t xml:space="preserve"> </w:t>
      </w:r>
      <w:r>
        <w:rPr>
          <w:w w:val="95"/>
        </w:rPr>
        <w:t>during</w:t>
      </w:r>
      <w:r>
        <w:rPr>
          <w:spacing w:val="20"/>
          <w:w w:val="95"/>
        </w:rPr>
        <w:t xml:space="preserve"> </w:t>
      </w:r>
      <w:r>
        <w:rPr>
          <w:w w:val="95"/>
        </w:rPr>
        <w:t>which</w:t>
      </w:r>
      <w:r>
        <w:rPr>
          <w:spacing w:val="21"/>
          <w:w w:val="95"/>
        </w:rPr>
        <w:t xml:space="preserve"> </w:t>
      </w:r>
      <w:r>
        <w:rPr>
          <w:w w:val="95"/>
        </w:rPr>
        <w:t>an</w:t>
      </w:r>
      <w:r>
        <w:rPr>
          <w:spacing w:val="21"/>
          <w:w w:val="95"/>
        </w:rPr>
        <w:t xml:space="preserve"> </w:t>
      </w:r>
      <w:r>
        <w:rPr>
          <w:w w:val="95"/>
        </w:rPr>
        <w:t>experience</w:t>
      </w:r>
      <w:r>
        <w:rPr>
          <w:spacing w:val="20"/>
          <w:w w:val="95"/>
        </w:rPr>
        <w:t xml:space="preserve"> </w:t>
      </w:r>
      <w:r>
        <w:rPr>
          <w:w w:val="95"/>
        </w:rPr>
        <w:t>of</w:t>
      </w:r>
      <w:r>
        <w:rPr>
          <w:spacing w:val="18"/>
          <w:w w:val="95"/>
        </w:rPr>
        <w:t xml:space="preserve"> </w:t>
      </w:r>
      <w:r>
        <w:rPr>
          <w:w w:val="95"/>
        </w:rPr>
        <w:t>socialization</w:t>
      </w:r>
      <w:r>
        <w:rPr>
          <w:spacing w:val="17"/>
          <w:w w:val="95"/>
        </w:rPr>
        <w:t xml:space="preserve"> </w:t>
      </w:r>
      <w:r>
        <w:rPr>
          <w:w w:val="95"/>
        </w:rPr>
        <w:t>like</w:t>
      </w:r>
      <w:r>
        <w:rPr>
          <w:spacing w:val="20"/>
          <w:w w:val="95"/>
        </w:rPr>
        <w:t xml:space="preserve"> </w:t>
      </w:r>
      <w:r>
        <w:rPr>
          <w:w w:val="95"/>
        </w:rPr>
        <w:t>that</w:t>
      </w:r>
      <w:r>
        <w:rPr>
          <w:spacing w:val="21"/>
          <w:w w:val="95"/>
        </w:rPr>
        <w:t xml:space="preserve"> </w:t>
      </w:r>
      <w:r>
        <w:rPr>
          <w:w w:val="95"/>
        </w:rPr>
        <w:t>taking</w:t>
      </w:r>
      <w:r>
        <w:rPr>
          <w:spacing w:val="21"/>
          <w:w w:val="95"/>
        </w:rPr>
        <w:t xml:space="preserve"> </w:t>
      </w:r>
      <w:r>
        <w:rPr>
          <w:w w:val="95"/>
        </w:rPr>
        <w:t>place</w:t>
      </w:r>
      <w:r>
        <w:rPr>
          <w:spacing w:val="22"/>
          <w:w w:val="95"/>
        </w:rPr>
        <w:t xml:space="preserve"> </w:t>
      </w:r>
      <w:r>
        <w:rPr>
          <w:w w:val="95"/>
        </w:rPr>
        <w:t>in</w:t>
      </w:r>
      <w:r>
        <w:rPr>
          <w:spacing w:val="16"/>
          <w:w w:val="95"/>
        </w:rPr>
        <w:t xml:space="preserve"> </w:t>
      </w:r>
      <w:r>
        <w:rPr>
          <w:w w:val="95"/>
        </w:rPr>
        <w:t>sport</w:t>
      </w:r>
      <w:r>
        <w:rPr>
          <w:spacing w:val="18"/>
          <w:w w:val="95"/>
        </w:rPr>
        <w:t xml:space="preserve"> </w:t>
      </w:r>
      <w:r>
        <w:rPr>
          <w:w w:val="95"/>
        </w:rPr>
        <w:t>can</w:t>
      </w:r>
      <w:r>
        <w:rPr>
          <w:spacing w:val="17"/>
          <w:w w:val="95"/>
        </w:rPr>
        <w:t xml:space="preserve"> </w:t>
      </w:r>
      <w:r>
        <w:rPr>
          <w:w w:val="95"/>
        </w:rPr>
        <w:t>be</w:t>
      </w:r>
      <w:r>
        <w:rPr>
          <w:spacing w:val="16"/>
          <w:w w:val="95"/>
        </w:rPr>
        <w:t xml:space="preserve"> </w:t>
      </w:r>
      <w:r>
        <w:rPr>
          <w:w w:val="95"/>
        </w:rPr>
        <w:t>particularly</w:t>
      </w:r>
      <w:r>
        <w:rPr>
          <w:spacing w:val="16"/>
          <w:w w:val="95"/>
        </w:rPr>
        <w:t xml:space="preserve"> </w:t>
      </w:r>
      <w:r>
        <w:rPr>
          <w:w w:val="95"/>
        </w:rPr>
        <w:t>effective</w:t>
      </w:r>
      <w:r>
        <w:rPr>
          <w:spacing w:val="-49"/>
          <w:w w:val="95"/>
        </w:rPr>
        <w:t xml:space="preserve"> </w:t>
      </w:r>
      <w:r>
        <w:t>in supporting their psycho-social growth. Older children and young adults, on the other side, have</w:t>
      </w:r>
      <w:r>
        <w:rPr>
          <w:spacing w:val="1"/>
        </w:rPr>
        <w:t xml:space="preserve"> </w:t>
      </w:r>
      <w:r>
        <w:t>mostly</w:t>
      </w:r>
      <w:r>
        <w:rPr>
          <w:spacing w:val="-1"/>
        </w:rPr>
        <w:t xml:space="preserve"> </w:t>
      </w:r>
      <w:r>
        <w:t>gone</w:t>
      </w:r>
      <w:r>
        <w:rPr>
          <w:spacing w:val="-1"/>
        </w:rPr>
        <w:t xml:space="preserve"> </w:t>
      </w:r>
      <w:r>
        <w:t>through</w:t>
      </w:r>
      <w:r>
        <w:rPr>
          <w:spacing w:val="-1"/>
        </w:rPr>
        <w:t xml:space="preserve"> </w:t>
      </w:r>
      <w:r>
        <w:t>most of</w:t>
      </w:r>
      <w:r>
        <w:rPr>
          <w:spacing w:val="-3"/>
        </w:rPr>
        <w:t xml:space="preserve"> </w:t>
      </w:r>
      <w:r>
        <w:t>the</w:t>
      </w:r>
      <w:r>
        <w:rPr>
          <w:spacing w:val="-1"/>
        </w:rPr>
        <w:t xml:space="preserve"> </w:t>
      </w:r>
      <w:r>
        <w:t>main</w:t>
      </w:r>
      <w:r>
        <w:rPr>
          <w:spacing w:val="-3"/>
        </w:rPr>
        <w:t xml:space="preserve"> </w:t>
      </w:r>
      <w:r>
        <w:t>period</w:t>
      </w:r>
      <w:r>
        <w:rPr>
          <w:spacing w:val="-1"/>
        </w:rPr>
        <w:t xml:space="preserve"> </w:t>
      </w:r>
      <w:r>
        <w:t>of</w:t>
      </w:r>
      <w:r>
        <w:rPr>
          <w:spacing w:val="-5"/>
        </w:rPr>
        <w:t xml:space="preserve"> </w:t>
      </w:r>
      <w:r>
        <w:t>socialization</w:t>
      </w:r>
      <w:r>
        <w:rPr>
          <w:spacing w:val="-1"/>
        </w:rPr>
        <w:t xml:space="preserve"> </w:t>
      </w:r>
      <w:r>
        <w:t>in our</w:t>
      </w:r>
      <w:r>
        <w:rPr>
          <w:spacing w:val="-1"/>
        </w:rPr>
        <w:t xml:space="preserve"> </w:t>
      </w:r>
      <w:r>
        <w:t>culture:</w:t>
      </w:r>
      <w:r>
        <w:rPr>
          <w:spacing w:val="-3"/>
        </w:rPr>
        <w:t xml:space="preserve"> </w:t>
      </w:r>
      <w:r>
        <w:t>family</w:t>
      </w:r>
      <w:r>
        <w:rPr>
          <w:spacing w:val="-1"/>
        </w:rPr>
        <w:t xml:space="preserve"> </w:t>
      </w:r>
      <w:r>
        <w:t>and</w:t>
      </w:r>
      <w:r>
        <w:rPr>
          <w:spacing w:val="-1"/>
        </w:rPr>
        <w:t xml:space="preserve"> </w:t>
      </w:r>
      <w:r>
        <w:t>compulsory</w:t>
      </w:r>
      <w:r>
        <w:rPr>
          <w:spacing w:val="-52"/>
        </w:rPr>
        <w:t xml:space="preserve"> </w:t>
      </w:r>
      <w:r>
        <w:t xml:space="preserve">school. Thus, it can be argued for them to have more stable personal identity and </w:t>
      </w:r>
      <w:proofErr w:type="spellStart"/>
      <w:r>
        <w:t>behavioural</w:t>
      </w:r>
      <w:proofErr w:type="spellEnd"/>
      <w:r>
        <w:rPr>
          <w:spacing w:val="1"/>
        </w:rPr>
        <w:t xml:space="preserve"> </w:t>
      </w:r>
      <w:r>
        <w:t>patterns. In other words, focusing on programs for children and teenagers might be the most</w:t>
      </w:r>
      <w:r>
        <w:rPr>
          <w:spacing w:val="1"/>
        </w:rPr>
        <w:t xml:space="preserve"> </w:t>
      </w:r>
      <w:r>
        <w:t>effective</w:t>
      </w:r>
      <w:r>
        <w:rPr>
          <w:spacing w:val="-7"/>
        </w:rPr>
        <w:t xml:space="preserve"> </w:t>
      </w:r>
      <w:r>
        <w:t>strategy</w:t>
      </w:r>
      <w:r>
        <w:rPr>
          <w:spacing w:val="-7"/>
        </w:rPr>
        <w:t xml:space="preserve"> </w:t>
      </w:r>
      <w:r>
        <w:t>in</w:t>
      </w:r>
      <w:r>
        <w:rPr>
          <w:spacing w:val="-7"/>
        </w:rPr>
        <w:t xml:space="preserve"> </w:t>
      </w:r>
      <w:r>
        <w:t>the</w:t>
      </w:r>
      <w:r>
        <w:rPr>
          <w:spacing w:val="-6"/>
        </w:rPr>
        <w:t xml:space="preserve"> </w:t>
      </w:r>
      <w:r>
        <w:t>long</w:t>
      </w:r>
      <w:r>
        <w:rPr>
          <w:spacing w:val="-3"/>
        </w:rPr>
        <w:t xml:space="preserve"> </w:t>
      </w:r>
      <w:r>
        <w:t>term</w:t>
      </w:r>
      <w:r>
        <w:rPr>
          <w:spacing w:val="-6"/>
        </w:rPr>
        <w:t xml:space="preserve"> </w:t>
      </w:r>
      <w:r>
        <w:t>since</w:t>
      </w:r>
      <w:r>
        <w:rPr>
          <w:spacing w:val="-7"/>
        </w:rPr>
        <w:t xml:space="preserve"> </w:t>
      </w:r>
      <w:r>
        <w:t>the</w:t>
      </w:r>
      <w:r>
        <w:rPr>
          <w:spacing w:val="-7"/>
        </w:rPr>
        <w:t xml:space="preserve"> </w:t>
      </w:r>
      <w:r>
        <w:t>opportunities</w:t>
      </w:r>
      <w:r>
        <w:rPr>
          <w:spacing w:val="-4"/>
        </w:rPr>
        <w:t xml:space="preserve"> </w:t>
      </w:r>
      <w:r>
        <w:t>that</w:t>
      </w:r>
      <w:r>
        <w:rPr>
          <w:spacing w:val="-6"/>
        </w:rPr>
        <w:t xml:space="preserve"> </w:t>
      </w:r>
      <w:r>
        <w:t>are</w:t>
      </w:r>
      <w:r>
        <w:rPr>
          <w:spacing w:val="-7"/>
        </w:rPr>
        <w:t xml:space="preserve"> </w:t>
      </w:r>
      <w:r>
        <w:t>going</w:t>
      </w:r>
      <w:r>
        <w:rPr>
          <w:spacing w:val="-6"/>
        </w:rPr>
        <w:t xml:space="preserve"> </w:t>
      </w:r>
      <w:r>
        <w:t>to</w:t>
      </w:r>
      <w:r>
        <w:rPr>
          <w:spacing w:val="-7"/>
        </w:rPr>
        <w:t xml:space="preserve"> </w:t>
      </w:r>
      <w:r>
        <w:t>be</w:t>
      </w:r>
      <w:r>
        <w:rPr>
          <w:spacing w:val="-6"/>
        </w:rPr>
        <w:t xml:space="preserve"> </w:t>
      </w:r>
      <w:r>
        <w:t>provided</w:t>
      </w:r>
      <w:r>
        <w:rPr>
          <w:spacing w:val="-4"/>
        </w:rPr>
        <w:t xml:space="preserve"> </w:t>
      </w:r>
      <w:r>
        <w:t>might</w:t>
      </w:r>
      <w:r>
        <w:rPr>
          <w:spacing w:val="-6"/>
        </w:rPr>
        <w:t xml:space="preserve"> </w:t>
      </w:r>
      <w:r>
        <w:t>more</w:t>
      </w:r>
      <w:r>
        <w:rPr>
          <w:spacing w:val="-52"/>
        </w:rPr>
        <w:t xml:space="preserve"> </w:t>
      </w:r>
      <w:r>
        <w:t>deeply</w:t>
      </w:r>
      <w:r>
        <w:rPr>
          <w:spacing w:val="-12"/>
        </w:rPr>
        <w:t xml:space="preserve"> </w:t>
      </w:r>
      <w:r>
        <w:t>influence</w:t>
      </w:r>
      <w:r>
        <w:rPr>
          <w:spacing w:val="-12"/>
        </w:rPr>
        <w:t xml:space="preserve"> </w:t>
      </w:r>
      <w:r>
        <w:t>their</w:t>
      </w:r>
      <w:r>
        <w:rPr>
          <w:spacing w:val="-12"/>
        </w:rPr>
        <w:t xml:space="preserve"> </w:t>
      </w:r>
      <w:r>
        <w:t>life</w:t>
      </w:r>
      <w:r>
        <w:rPr>
          <w:spacing w:val="-11"/>
        </w:rPr>
        <w:t xml:space="preserve"> </w:t>
      </w:r>
      <w:r>
        <w:t>course.</w:t>
      </w:r>
      <w:r>
        <w:rPr>
          <w:spacing w:val="-11"/>
        </w:rPr>
        <w:t xml:space="preserve"> </w:t>
      </w:r>
      <w:r>
        <w:t>For</w:t>
      </w:r>
      <w:r>
        <w:rPr>
          <w:spacing w:val="-10"/>
        </w:rPr>
        <w:t xml:space="preserve"> </w:t>
      </w:r>
      <w:r>
        <w:t>instance,</w:t>
      </w:r>
      <w:r>
        <w:rPr>
          <w:spacing w:val="-12"/>
        </w:rPr>
        <w:t xml:space="preserve"> </w:t>
      </w:r>
      <w:r>
        <w:t>helping</w:t>
      </w:r>
      <w:r>
        <w:rPr>
          <w:spacing w:val="-12"/>
        </w:rPr>
        <w:t xml:space="preserve"> </w:t>
      </w:r>
      <w:r>
        <w:t>Roma</w:t>
      </w:r>
      <w:r>
        <w:rPr>
          <w:spacing w:val="-12"/>
        </w:rPr>
        <w:t xml:space="preserve"> </w:t>
      </w:r>
      <w:r>
        <w:t>children</w:t>
      </w:r>
      <w:r>
        <w:rPr>
          <w:spacing w:val="-11"/>
        </w:rPr>
        <w:t xml:space="preserve"> </w:t>
      </w:r>
      <w:r>
        <w:t>attend</w:t>
      </w:r>
      <w:r>
        <w:rPr>
          <w:spacing w:val="-12"/>
        </w:rPr>
        <w:t xml:space="preserve"> </w:t>
      </w:r>
      <w:r>
        <w:t>school</w:t>
      </w:r>
      <w:r>
        <w:rPr>
          <w:spacing w:val="-12"/>
        </w:rPr>
        <w:t xml:space="preserve"> </w:t>
      </w:r>
      <w:r>
        <w:t>by</w:t>
      </w:r>
      <w:r>
        <w:rPr>
          <w:spacing w:val="-12"/>
        </w:rPr>
        <w:t xml:space="preserve"> </w:t>
      </w:r>
      <w:r>
        <w:t>means</w:t>
      </w:r>
      <w:r>
        <w:rPr>
          <w:spacing w:val="-11"/>
        </w:rPr>
        <w:t xml:space="preserve"> </w:t>
      </w:r>
      <w:r>
        <w:t>of</w:t>
      </w:r>
      <w:r>
        <w:rPr>
          <w:spacing w:val="-12"/>
        </w:rPr>
        <w:t xml:space="preserve"> </w:t>
      </w:r>
      <w:r>
        <w:t>the</w:t>
      </w:r>
      <w:r>
        <w:rPr>
          <w:spacing w:val="-52"/>
        </w:rPr>
        <w:t xml:space="preserve"> </w:t>
      </w:r>
      <w:r>
        <w:t>“reward”</w:t>
      </w:r>
      <w:r>
        <w:rPr>
          <w:spacing w:val="-4"/>
        </w:rPr>
        <w:t xml:space="preserve"> </w:t>
      </w:r>
      <w:r>
        <w:t>of</w:t>
      </w:r>
      <w:r>
        <w:rPr>
          <w:spacing w:val="-6"/>
        </w:rPr>
        <w:t xml:space="preserve"> </w:t>
      </w:r>
      <w:r>
        <w:t>sport</w:t>
      </w:r>
      <w:r>
        <w:rPr>
          <w:spacing w:val="-7"/>
        </w:rPr>
        <w:t xml:space="preserve"> </w:t>
      </w:r>
      <w:r>
        <w:t>can</w:t>
      </w:r>
      <w:r>
        <w:rPr>
          <w:spacing w:val="-6"/>
        </w:rPr>
        <w:t xml:space="preserve"> </w:t>
      </w:r>
      <w:r>
        <w:t>produce</w:t>
      </w:r>
      <w:r>
        <w:rPr>
          <w:spacing w:val="-4"/>
        </w:rPr>
        <w:t xml:space="preserve"> </w:t>
      </w:r>
      <w:r>
        <w:t>evident</w:t>
      </w:r>
      <w:r>
        <w:rPr>
          <w:spacing w:val="-3"/>
        </w:rPr>
        <w:t xml:space="preserve"> </w:t>
      </w:r>
      <w:r>
        <w:t>and</w:t>
      </w:r>
      <w:r>
        <w:rPr>
          <w:spacing w:val="-4"/>
        </w:rPr>
        <w:t xml:space="preserve"> </w:t>
      </w:r>
      <w:r>
        <w:t>important</w:t>
      </w:r>
      <w:r>
        <w:rPr>
          <w:spacing w:val="-1"/>
        </w:rPr>
        <w:t xml:space="preserve"> </w:t>
      </w:r>
      <w:r>
        <w:t>results</w:t>
      </w:r>
      <w:r>
        <w:rPr>
          <w:spacing w:val="-5"/>
        </w:rPr>
        <w:t xml:space="preserve"> </w:t>
      </w:r>
      <w:r>
        <w:t>in</w:t>
      </w:r>
      <w:r>
        <w:rPr>
          <w:spacing w:val="-4"/>
        </w:rPr>
        <w:t xml:space="preserve"> </w:t>
      </w:r>
      <w:r>
        <w:t>the</w:t>
      </w:r>
      <w:r>
        <w:rPr>
          <w:spacing w:val="-4"/>
        </w:rPr>
        <w:t xml:space="preserve"> </w:t>
      </w:r>
      <w:r>
        <w:t>medium</w:t>
      </w:r>
      <w:r>
        <w:rPr>
          <w:spacing w:val="-3"/>
        </w:rPr>
        <w:t xml:space="preserve"> </w:t>
      </w:r>
      <w:r>
        <w:t>and</w:t>
      </w:r>
      <w:r>
        <w:rPr>
          <w:spacing w:val="-4"/>
        </w:rPr>
        <w:t xml:space="preserve"> </w:t>
      </w:r>
      <w:r>
        <w:t>long</w:t>
      </w:r>
      <w:r>
        <w:rPr>
          <w:spacing w:val="-3"/>
        </w:rPr>
        <w:t xml:space="preserve"> </w:t>
      </w:r>
      <w:r>
        <w:t>term.</w:t>
      </w:r>
    </w:p>
    <w:p w14:paraId="0DBB4B49" w14:textId="77777777" w:rsidR="00316062" w:rsidRDefault="00DC781B">
      <w:pPr>
        <w:pStyle w:val="Corpotesto"/>
        <w:spacing w:line="276" w:lineRule="auto"/>
        <w:ind w:left="372" w:right="207" w:firstLine="427"/>
      </w:pPr>
      <w:r>
        <w:t xml:space="preserve">On the other side, best practices focusing on young adults and adults </w:t>
      </w:r>
      <w:proofErr w:type="gramStart"/>
      <w:r>
        <w:t>have to</w:t>
      </w:r>
      <w:proofErr w:type="gramEnd"/>
      <w:r>
        <w:t xml:space="preserve"> confront with a</w:t>
      </w:r>
      <w:r>
        <w:rPr>
          <w:spacing w:val="1"/>
        </w:rPr>
        <w:t xml:space="preserve"> </w:t>
      </w:r>
      <w:r>
        <w:t>different scenario. Their life experiences are certainly richer and more complex than children’s. We</w:t>
      </w:r>
      <w:r>
        <w:rPr>
          <w:spacing w:val="-53"/>
        </w:rPr>
        <w:t xml:space="preserve"> </w:t>
      </w:r>
      <w:r>
        <w:rPr>
          <w:w w:val="95"/>
        </w:rPr>
        <w:t>have seen how different strategies are adopted in this case</w:t>
      </w:r>
      <w:proofErr w:type="gramStart"/>
      <w:r>
        <w:rPr>
          <w:w w:val="95"/>
        </w:rPr>
        <w:t>, in particular, to</w:t>
      </w:r>
      <w:proofErr w:type="gramEnd"/>
      <w:r>
        <w:rPr>
          <w:w w:val="95"/>
        </w:rPr>
        <w:t xml:space="preserve"> accompany sport training</w:t>
      </w:r>
      <w:r>
        <w:rPr>
          <w:spacing w:val="1"/>
          <w:w w:val="95"/>
        </w:rPr>
        <w:t xml:space="preserve"> </w:t>
      </w:r>
      <w:r>
        <w:t>with</w:t>
      </w:r>
      <w:r>
        <w:rPr>
          <w:spacing w:val="1"/>
        </w:rPr>
        <w:t xml:space="preserve"> </w:t>
      </w:r>
      <w:r>
        <w:t>occupational</w:t>
      </w:r>
      <w:r>
        <w:rPr>
          <w:spacing w:val="1"/>
        </w:rPr>
        <w:t xml:space="preserve"> </w:t>
      </w:r>
      <w:r>
        <w:t>and</w:t>
      </w:r>
      <w:r>
        <w:rPr>
          <w:spacing w:val="1"/>
        </w:rPr>
        <w:t xml:space="preserve"> </w:t>
      </w:r>
      <w:r>
        <w:t>educational</w:t>
      </w:r>
      <w:r>
        <w:rPr>
          <w:spacing w:val="1"/>
        </w:rPr>
        <w:t xml:space="preserve"> </w:t>
      </w:r>
      <w:r>
        <w:t>counselling,</w:t>
      </w:r>
      <w:r>
        <w:rPr>
          <w:spacing w:val="1"/>
        </w:rPr>
        <w:t xml:space="preserve"> </w:t>
      </w:r>
      <w:r>
        <w:t>workshops,</w:t>
      </w:r>
      <w:r>
        <w:rPr>
          <w:spacing w:val="1"/>
        </w:rPr>
        <w:t xml:space="preserve"> </w:t>
      </w:r>
      <w:r>
        <w:t>and</w:t>
      </w:r>
      <w:r>
        <w:rPr>
          <w:spacing w:val="1"/>
        </w:rPr>
        <w:t xml:space="preserve"> </w:t>
      </w:r>
      <w:r>
        <w:t>general</w:t>
      </w:r>
      <w:r>
        <w:rPr>
          <w:spacing w:val="1"/>
        </w:rPr>
        <w:t xml:space="preserve"> </w:t>
      </w:r>
      <w:r>
        <w:t>support</w:t>
      </w:r>
      <w:r>
        <w:rPr>
          <w:spacing w:val="1"/>
        </w:rPr>
        <w:t xml:space="preserve"> </w:t>
      </w:r>
      <w:r>
        <w:t>in</w:t>
      </w:r>
      <w:r>
        <w:rPr>
          <w:spacing w:val="1"/>
        </w:rPr>
        <w:t xml:space="preserve"> </w:t>
      </w:r>
      <w:r>
        <w:t>the</w:t>
      </w:r>
      <w:r>
        <w:rPr>
          <w:spacing w:val="1"/>
        </w:rPr>
        <w:t xml:space="preserve"> </w:t>
      </w:r>
      <w:r>
        <w:t>areas</w:t>
      </w:r>
      <w:r>
        <w:rPr>
          <w:spacing w:val="1"/>
        </w:rPr>
        <w:t xml:space="preserve"> </w:t>
      </w:r>
      <w:r>
        <w:t>pertaining</w:t>
      </w:r>
      <w:r>
        <w:rPr>
          <w:spacing w:val="-1"/>
        </w:rPr>
        <w:t xml:space="preserve"> </w:t>
      </w:r>
      <w:r>
        <w:t>adult life.</w:t>
      </w:r>
    </w:p>
    <w:p w14:paraId="6543F25B" w14:textId="77777777" w:rsidR="00316062" w:rsidRDefault="00DC781B">
      <w:pPr>
        <w:pStyle w:val="Corpotesto"/>
        <w:spacing w:line="276" w:lineRule="auto"/>
        <w:ind w:left="372" w:right="211" w:firstLine="427"/>
      </w:pPr>
      <w:r>
        <w:t>These two groups of practices are thus quite different in scope and implementation, at least in</w:t>
      </w:r>
      <w:r>
        <w:rPr>
          <w:spacing w:val="-52"/>
        </w:rPr>
        <w:t xml:space="preserve"> </w:t>
      </w:r>
      <w:r>
        <w:rPr>
          <w:w w:val="95"/>
        </w:rPr>
        <w:t xml:space="preserve">theory. With children, it is most important to support positive </w:t>
      </w:r>
      <w:proofErr w:type="spellStart"/>
      <w:r>
        <w:rPr>
          <w:w w:val="95"/>
        </w:rPr>
        <w:t>behaviours</w:t>
      </w:r>
      <w:proofErr w:type="spellEnd"/>
      <w:r>
        <w:rPr>
          <w:w w:val="95"/>
        </w:rPr>
        <w:t xml:space="preserve"> and self-growth, while with</w:t>
      </w:r>
      <w:r>
        <w:rPr>
          <w:spacing w:val="1"/>
          <w:w w:val="95"/>
        </w:rPr>
        <w:t xml:space="preserve"> </w:t>
      </w:r>
      <w:r>
        <w:t xml:space="preserve">adults it might be more relevant to provide concrete and immediate support, </w:t>
      </w:r>
      <w:proofErr w:type="gramStart"/>
      <w:r>
        <w:t>due to the fact that</w:t>
      </w:r>
      <w:proofErr w:type="gramEnd"/>
      <w:r>
        <w:rPr>
          <w:spacing w:val="1"/>
        </w:rPr>
        <w:t xml:space="preserve"> </w:t>
      </w:r>
      <w:r>
        <w:t>their lives</w:t>
      </w:r>
      <w:r>
        <w:rPr>
          <w:spacing w:val="-1"/>
        </w:rPr>
        <w:t xml:space="preserve"> </w:t>
      </w:r>
      <w:r>
        <w:t>are</w:t>
      </w:r>
      <w:r>
        <w:rPr>
          <w:spacing w:val="-1"/>
        </w:rPr>
        <w:t xml:space="preserve"> </w:t>
      </w:r>
      <w:r>
        <w:t>already in</w:t>
      </w:r>
      <w:r>
        <w:rPr>
          <w:spacing w:val="-1"/>
        </w:rPr>
        <w:t xml:space="preserve"> </w:t>
      </w:r>
      <w:r>
        <w:t>the</w:t>
      </w:r>
      <w:r>
        <w:rPr>
          <w:spacing w:val="-1"/>
        </w:rPr>
        <w:t xml:space="preserve"> </w:t>
      </w:r>
      <w:r>
        <w:t>“productive”</w:t>
      </w:r>
      <w:r>
        <w:rPr>
          <w:spacing w:val="-3"/>
        </w:rPr>
        <w:t xml:space="preserve"> </w:t>
      </w:r>
      <w:r>
        <w:t>period.</w:t>
      </w:r>
    </w:p>
    <w:p w14:paraId="7AB567CB" w14:textId="77777777" w:rsidR="00316062" w:rsidRDefault="00DC781B">
      <w:pPr>
        <w:pStyle w:val="Corpotesto"/>
        <w:spacing w:before="155"/>
        <w:ind w:left="372"/>
      </w:pPr>
      <w:r>
        <w:t>Migratory</w:t>
      </w:r>
      <w:r>
        <w:rPr>
          <w:spacing w:val="-13"/>
        </w:rPr>
        <w:t xml:space="preserve"> </w:t>
      </w:r>
      <w:r>
        <w:t>background</w:t>
      </w:r>
    </w:p>
    <w:p w14:paraId="1C5BD5AD" w14:textId="77777777" w:rsidR="00316062" w:rsidRDefault="00DC781B">
      <w:pPr>
        <w:pStyle w:val="Corpotesto"/>
        <w:spacing w:before="143" w:line="276" w:lineRule="auto"/>
        <w:ind w:left="372" w:right="208"/>
      </w:pPr>
      <w:r>
        <w:t>The migratory background of the participants reflects the high heterogeneity of contexts as well as</w:t>
      </w:r>
      <w:r>
        <w:rPr>
          <w:spacing w:val="-52"/>
        </w:rPr>
        <w:t xml:space="preserve"> </w:t>
      </w:r>
      <w:r>
        <w:rPr>
          <w:w w:val="95"/>
        </w:rPr>
        <w:t>different</w:t>
      </w:r>
      <w:r>
        <w:rPr>
          <w:spacing w:val="1"/>
          <w:w w:val="95"/>
        </w:rPr>
        <w:t xml:space="preserve"> </w:t>
      </w:r>
      <w:r>
        <w:rPr>
          <w:w w:val="95"/>
        </w:rPr>
        <w:t>migratory phenomena. In Italy, “ITA-3”</w:t>
      </w:r>
      <w:r>
        <w:rPr>
          <w:spacing w:val="1"/>
          <w:w w:val="95"/>
        </w:rPr>
        <w:t xml:space="preserve"> </w:t>
      </w:r>
      <w:r>
        <w:rPr>
          <w:w w:val="95"/>
        </w:rPr>
        <w:t>has been</w:t>
      </w:r>
      <w:r>
        <w:rPr>
          <w:spacing w:val="48"/>
        </w:rPr>
        <w:t xml:space="preserve"> </w:t>
      </w:r>
      <w:r>
        <w:rPr>
          <w:w w:val="95"/>
        </w:rPr>
        <w:t>supporting Roma children to attend school</w:t>
      </w:r>
      <w:r>
        <w:rPr>
          <w:spacing w:val="1"/>
          <w:w w:val="95"/>
        </w:rPr>
        <w:t xml:space="preserve"> </w:t>
      </w:r>
      <w:r>
        <w:t>by</w:t>
      </w:r>
      <w:r>
        <w:rPr>
          <w:spacing w:val="-1"/>
        </w:rPr>
        <w:t xml:space="preserve"> </w:t>
      </w:r>
      <w:r>
        <w:t>means</w:t>
      </w:r>
      <w:r>
        <w:rPr>
          <w:spacing w:val="1"/>
        </w:rPr>
        <w:t xml:space="preserve"> </w:t>
      </w:r>
      <w:r>
        <w:t xml:space="preserve">of sport </w:t>
      </w:r>
      <w:proofErr w:type="gramStart"/>
      <w:r>
        <w:t>activities;</w:t>
      </w:r>
      <w:proofErr w:type="gramEnd"/>
      <w:r>
        <w:rPr>
          <w:spacing w:val="-1"/>
        </w:rPr>
        <w:t xml:space="preserve"> </w:t>
      </w:r>
      <w:r>
        <w:t>their</w:t>
      </w:r>
      <w:r>
        <w:rPr>
          <w:spacing w:val="1"/>
        </w:rPr>
        <w:t xml:space="preserve"> </w:t>
      </w:r>
      <w:r>
        <w:t>countries</w:t>
      </w:r>
      <w:r>
        <w:rPr>
          <w:spacing w:val="-1"/>
        </w:rPr>
        <w:t xml:space="preserve"> </w:t>
      </w:r>
      <w:r>
        <w:t>of origin</w:t>
      </w:r>
      <w:r>
        <w:rPr>
          <w:spacing w:val="-1"/>
        </w:rPr>
        <w:t xml:space="preserve"> </w:t>
      </w:r>
      <w:r>
        <w:t>span from Bosnia</w:t>
      </w:r>
      <w:r>
        <w:rPr>
          <w:spacing w:val="-1"/>
        </w:rPr>
        <w:t xml:space="preserve"> </w:t>
      </w:r>
      <w:r>
        <w:t>to</w:t>
      </w:r>
      <w:r>
        <w:rPr>
          <w:spacing w:val="-3"/>
        </w:rPr>
        <w:t xml:space="preserve"> </w:t>
      </w:r>
      <w:r>
        <w:t>Macedonia and</w:t>
      </w:r>
      <w:r>
        <w:rPr>
          <w:spacing w:val="-1"/>
        </w:rPr>
        <w:t xml:space="preserve"> </w:t>
      </w:r>
      <w:r>
        <w:t>Romania.</w:t>
      </w:r>
    </w:p>
    <w:p w14:paraId="0A211C4D" w14:textId="77777777" w:rsidR="00316062" w:rsidRDefault="00316062">
      <w:pPr>
        <w:spacing w:line="276" w:lineRule="auto"/>
        <w:sectPr w:rsidR="00316062">
          <w:footerReference w:type="default" r:id="rId27"/>
          <w:pgSz w:w="11910" w:h="16840"/>
          <w:pgMar w:top="1360" w:right="920" w:bottom="1180" w:left="760" w:header="0" w:footer="986" w:gutter="0"/>
          <w:pgNumType w:start="1"/>
          <w:cols w:space="720"/>
        </w:sectPr>
      </w:pPr>
    </w:p>
    <w:p w14:paraId="33477045" w14:textId="77777777" w:rsidR="00316062" w:rsidRDefault="00DC781B">
      <w:pPr>
        <w:pStyle w:val="Corpotesto"/>
        <w:spacing w:before="37" w:line="276" w:lineRule="auto"/>
        <w:ind w:left="372" w:right="208"/>
      </w:pPr>
      <w:r>
        <w:lastRenderedPageBreak/>
        <w:t>Similarly,</w:t>
      </w:r>
      <w:r>
        <w:rPr>
          <w:spacing w:val="-4"/>
        </w:rPr>
        <w:t xml:space="preserve"> </w:t>
      </w:r>
      <w:r>
        <w:t>in</w:t>
      </w:r>
      <w:r>
        <w:rPr>
          <w:spacing w:val="-4"/>
        </w:rPr>
        <w:t xml:space="preserve"> </w:t>
      </w:r>
      <w:r>
        <w:t>Slovenia,</w:t>
      </w:r>
      <w:r>
        <w:rPr>
          <w:spacing w:val="-4"/>
        </w:rPr>
        <w:t xml:space="preserve"> </w:t>
      </w:r>
      <w:r>
        <w:t>“SLO-2”</w:t>
      </w:r>
      <w:r>
        <w:rPr>
          <w:spacing w:val="-4"/>
        </w:rPr>
        <w:t xml:space="preserve"> </w:t>
      </w:r>
      <w:r>
        <w:t>offers</w:t>
      </w:r>
      <w:r>
        <w:rPr>
          <w:spacing w:val="-6"/>
        </w:rPr>
        <w:t xml:space="preserve"> </w:t>
      </w:r>
      <w:r>
        <w:t>professional</w:t>
      </w:r>
      <w:r>
        <w:rPr>
          <w:spacing w:val="-6"/>
        </w:rPr>
        <w:t xml:space="preserve"> </w:t>
      </w:r>
      <w:r>
        <w:t>football</w:t>
      </w:r>
      <w:r>
        <w:rPr>
          <w:spacing w:val="-4"/>
        </w:rPr>
        <w:t xml:space="preserve"> </w:t>
      </w:r>
      <w:r>
        <w:t>training</w:t>
      </w:r>
      <w:r>
        <w:rPr>
          <w:spacing w:val="-5"/>
        </w:rPr>
        <w:t xml:space="preserve"> </w:t>
      </w:r>
      <w:r>
        <w:t>to</w:t>
      </w:r>
      <w:r>
        <w:rPr>
          <w:spacing w:val="-6"/>
        </w:rPr>
        <w:t xml:space="preserve"> </w:t>
      </w:r>
      <w:r>
        <w:t>Roma</w:t>
      </w:r>
      <w:r>
        <w:rPr>
          <w:spacing w:val="-7"/>
        </w:rPr>
        <w:t xml:space="preserve"> </w:t>
      </w:r>
      <w:r>
        <w:t>children.</w:t>
      </w:r>
      <w:r>
        <w:rPr>
          <w:spacing w:val="-4"/>
        </w:rPr>
        <w:t xml:space="preserve"> </w:t>
      </w:r>
      <w:r>
        <w:t>“ITA-1”</w:t>
      </w:r>
      <w:r>
        <w:rPr>
          <w:spacing w:val="-4"/>
        </w:rPr>
        <w:t xml:space="preserve"> </w:t>
      </w:r>
      <w:r>
        <w:t>instead</w:t>
      </w:r>
      <w:r>
        <w:rPr>
          <w:spacing w:val="-52"/>
        </w:rPr>
        <w:t xml:space="preserve"> </w:t>
      </w:r>
      <w:r>
        <w:t xml:space="preserve">addresses children of African origin living in marginal </w:t>
      </w:r>
      <w:proofErr w:type="spellStart"/>
      <w:r>
        <w:t>neighbourhoods</w:t>
      </w:r>
      <w:proofErr w:type="spellEnd"/>
      <w:r>
        <w:t xml:space="preserve"> in South Italy where the</w:t>
      </w:r>
      <w:r>
        <w:rPr>
          <w:spacing w:val="1"/>
        </w:rPr>
        <w:t xml:space="preserve"> </w:t>
      </w:r>
      <w:r>
        <w:t>pressure of criminal organizations is evident. The experience of Italy’s “ITA-2” instead is a multi-</w:t>
      </w:r>
      <w:r>
        <w:rPr>
          <w:spacing w:val="1"/>
        </w:rPr>
        <w:t xml:space="preserve"> </w:t>
      </w:r>
      <w:r>
        <w:t>ethnical one since the inmates come from East Europe and Africa. Spain’s “SPA-1” mainly engages</w:t>
      </w:r>
      <w:r>
        <w:rPr>
          <w:spacing w:val="1"/>
        </w:rPr>
        <w:t xml:space="preserve"> </w:t>
      </w:r>
      <w:r>
        <w:t>youth of sub-Saharan origin, especially Moroccan. Greece’s best practices, due to the geopolitical</w:t>
      </w:r>
      <w:r>
        <w:rPr>
          <w:spacing w:val="1"/>
        </w:rPr>
        <w:t xml:space="preserve"> </w:t>
      </w:r>
      <w:r>
        <w:t>relevance of this country in the past decade, have been engaging with migrants and refugees from</w:t>
      </w:r>
      <w:r>
        <w:rPr>
          <w:spacing w:val="1"/>
        </w:rPr>
        <w:t xml:space="preserve"> </w:t>
      </w:r>
      <w:r>
        <w:t>the Near East and Central Asia - Syria, Iran, Iraq, Afghanistan, Pakistan – but also from North and</w:t>
      </w:r>
      <w:r>
        <w:rPr>
          <w:spacing w:val="1"/>
        </w:rPr>
        <w:t xml:space="preserve"> </w:t>
      </w:r>
      <w:r>
        <w:t>Central Africa. The Greek’s condition is particularly relevant since most of the best practices take</w:t>
      </w:r>
      <w:r>
        <w:rPr>
          <w:spacing w:val="1"/>
        </w:rPr>
        <w:t xml:space="preserve"> </w:t>
      </w:r>
      <w:r>
        <w:rPr>
          <w:spacing w:val="-1"/>
        </w:rPr>
        <w:t>place</w:t>
      </w:r>
      <w:r>
        <w:rPr>
          <w:spacing w:val="-10"/>
        </w:rPr>
        <w:t xml:space="preserve"> </w:t>
      </w:r>
      <w:r>
        <w:rPr>
          <w:spacing w:val="-1"/>
        </w:rPr>
        <w:t>in</w:t>
      </w:r>
      <w:r>
        <w:rPr>
          <w:spacing w:val="-10"/>
        </w:rPr>
        <w:t xml:space="preserve"> </w:t>
      </w:r>
      <w:r>
        <w:rPr>
          <w:spacing w:val="-1"/>
        </w:rPr>
        <w:t>temporary</w:t>
      </w:r>
      <w:r>
        <w:rPr>
          <w:spacing w:val="-12"/>
        </w:rPr>
        <w:t xml:space="preserve"> </w:t>
      </w:r>
      <w:r>
        <w:rPr>
          <w:spacing w:val="-1"/>
        </w:rPr>
        <w:t>accommodation</w:t>
      </w:r>
      <w:r>
        <w:rPr>
          <w:spacing w:val="-11"/>
        </w:rPr>
        <w:t xml:space="preserve"> </w:t>
      </w:r>
      <w:r>
        <w:rPr>
          <w:spacing w:val="-1"/>
        </w:rPr>
        <w:t>areas</w:t>
      </w:r>
      <w:r>
        <w:rPr>
          <w:spacing w:val="-10"/>
        </w:rPr>
        <w:t xml:space="preserve"> </w:t>
      </w:r>
      <w:r>
        <w:t>like</w:t>
      </w:r>
      <w:r>
        <w:rPr>
          <w:spacing w:val="-10"/>
        </w:rPr>
        <w:t xml:space="preserve"> </w:t>
      </w:r>
      <w:r>
        <w:t>refugee</w:t>
      </w:r>
      <w:r>
        <w:rPr>
          <w:spacing w:val="-11"/>
        </w:rPr>
        <w:t xml:space="preserve"> </w:t>
      </w:r>
      <w:r>
        <w:t>camps,</w:t>
      </w:r>
      <w:r>
        <w:rPr>
          <w:spacing w:val="-11"/>
        </w:rPr>
        <w:t xml:space="preserve"> </w:t>
      </w:r>
      <w:r>
        <w:t>shelters,</w:t>
      </w:r>
      <w:r>
        <w:rPr>
          <w:spacing w:val="-9"/>
        </w:rPr>
        <w:t xml:space="preserve"> </w:t>
      </w:r>
      <w:r>
        <w:t>or</w:t>
      </w:r>
      <w:r>
        <w:rPr>
          <w:spacing w:val="-11"/>
        </w:rPr>
        <w:t xml:space="preserve"> </w:t>
      </w:r>
      <w:r>
        <w:t>marginal</w:t>
      </w:r>
      <w:r>
        <w:rPr>
          <w:spacing w:val="-11"/>
        </w:rPr>
        <w:t xml:space="preserve"> </w:t>
      </w:r>
      <w:proofErr w:type="spellStart"/>
      <w:r>
        <w:t>neighbourhoods</w:t>
      </w:r>
      <w:proofErr w:type="spellEnd"/>
      <w:r>
        <w:t>,</w:t>
      </w:r>
      <w:r>
        <w:rPr>
          <w:spacing w:val="-52"/>
        </w:rPr>
        <w:t xml:space="preserve"> </w:t>
      </w:r>
      <w:r>
        <w:t>in other words, in contexts where different conditions and needs coexist. On top of some groups’</w:t>
      </w:r>
      <w:r>
        <w:rPr>
          <w:spacing w:val="1"/>
        </w:rPr>
        <w:t xml:space="preserve"> </w:t>
      </w:r>
      <w:r>
        <w:t>fragility – lone mothers, unaccompanied children – there is also the issue of the high linguistic</w:t>
      </w:r>
      <w:r>
        <w:rPr>
          <w:spacing w:val="1"/>
        </w:rPr>
        <w:t xml:space="preserve"> </w:t>
      </w:r>
      <w:r>
        <w:t>diversity; in “GRE-3”, taking place near Moira: “They come from approximately from 20 different</w:t>
      </w:r>
      <w:r>
        <w:rPr>
          <w:spacing w:val="1"/>
        </w:rPr>
        <w:t xml:space="preserve"> </w:t>
      </w:r>
      <w:r>
        <w:t>countries</w:t>
      </w:r>
      <w:r>
        <w:rPr>
          <w:spacing w:val="-2"/>
        </w:rPr>
        <w:t xml:space="preserve"> </w:t>
      </w:r>
      <w:r>
        <w:t>[and]</w:t>
      </w:r>
      <w:r>
        <w:rPr>
          <w:spacing w:val="-3"/>
        </w:rPr>
        <w:t xml:space="preserve"> </w:t>
      </w:r>
      <w:r>
        <w:t>speak</w:t>
      </w:r>
      <w:r>
        <w:rPr>
          <w:spacing w:val="-1"/>
        </w:rPr>
        <w:t xml:space="preserve"> </w:t>
      </w:r>
      <w:r>
        <w:t>Persian, Arabic,</w:t>
      </w:r>
      <w:r>
        <w:rPr>
          <w:spacing w:val="-1"/>
        </w:rPr>
        <w:t xml:space="preserve"> </w:t>
      </w:r>
      <w:r>
        <w:t>English,</w:t>
      </w:r>
      <w:r>
        <w:rPr>
          <w:spacing w:val="-1"/>
        </w:rPr>
        <w:t xml:space="preserve"> </w:t>
      </w:r>
      <w:r>
        <w:t>French</w:t>
      </w:r>
      <w:r>
        <w:rPr>
          <w:spacing w:val="-1"/>
        </w:rPr>
        <w:t xml:space="preserve"> </w:t>
      </w:r>
      <w:r>
        <w:t>and</w:t>
      </w:r>
      <w:r>
        <w:rPr>
          <w:spacing w:val="-3"/>
        </w:rPr>
        <w:t xml:space="preserve"> </w:t>
      </w:r>
      <w:r>
        <w:t>Greek”.</w:t>
      </w:r>
    </w:p>
    <w:p w14:paraId="56AAC6AE" w14:textId="77777777" w:rsidR="00316062" w:rsidRDefault="00DC781B">
      <w:pPr>
        <w:pStyle w:val="Corpotesto"/>
        <w:spacing w:line="276" w:lineRule="auto"/>
        <w:ind w:left="372" w:right="208" w:firstLine="427"/>
      </w:pPr>
      <w:r>
        <w:rPr>
          <w:w w:val="95"/>
        </w:rPr>
        <w:t>The Spanish experience, on the other hand, consists of programs mainly working with first and/or</w:t>
      </w:r>
      <w:r>
        <w:rPr>
          <w:spacing w:val="1"/>
          <w:w w:val="95"/>
        </w:rPr>
        <w:t xml:space="preserve"> </w:t>
      </w:r>
      <w:r>
        <w:t>second-generation</w:t>
      </w:r>
      <w:r>
        <w:rPr>
          <w:spacing w:val="-9"/>
        </w:rPr>
        <w:t xml:space="preserve"> </w:t>
      </w:r>
      <w:r>
        <w:t>migrants</w:t>
      </w:r>
      <w:r>
        <w:rPr>
          <w:spacing w:val="-6"/>
        </w:rPr>
        <w:t xml:space="preserve"> </w:t>
      </w:r>
      <w:r>
        <w:t>who</w:t>
      </w:r>
      <w:r>
        <w:rPr>
          <w:spacing w:val="-9"/>
        </w:rPr>
        <w:t xml:space="preserve"> </w:t>
      </w:r>
      <w:r>
        <w:t>live</w:t>
      </w:r>
      <w:r>
        <w:rPr>
          <w:spacing w:val="-8"/>
        </w:rPr>
        <w:t xml:space="preserve"> </w:t>
      </w:r>
      <w:r>
        <w:t>in</w:t>
      </w:r>
      <w:r>
        <w:rPr>
          <w:spacing w:val="-9"/>
        </w:rPr>
        <w:t xml:space="preserve"> </w:t>
      </w:r>
      <w:r>
        <w:t>critical</w:t>
      </w:r>
      <w:r>
        <w:rPr>
          <w:spacing w:val="-8"/>
        </w:rPr>
        <w:t xml:space="preserve"> </w:t>
      </w:r>
      <w:r>
        <w:t>areas,</w:t>
      </w:r>
      <w:r>
        <w:rPr>
          <w:spacing w:val="-8"/>
        </w:rPr>
        <w:t xml:space="preserve"> </w:t>
      </w:r>
      <w:r>
        <w:t>that</w:t>
      </w:r>
      <w:r>
        <w:rPr>
          <w:spacing w:val="-9"/>
        </w:rPr>
        <w:t xml:space="preserve"> </w:t>
      </w:r>
      <w:r>
        <w:t>means,</w:t>
      </w:r>
      <w:r>
        <w:rPr>
          <w:spacing w:val="-9"/>
        </w:rPr>
        <w:t xml:space="preserve"> </w:t>
      </w:r>
      <w:r>
        <w:t>children</w:t>
      </w:r>
      <w:r>
        <w:rPr>
          <w:spacing w:val="-10"/>
        </w:rPr>
        <w:t xml:space="preserve"> </w:t>
      </w:r>
      <w:r>
        <w:t>of</w:t>
      </w:r>
      <w:r>
        <w:rPr>
          <w:spacing w:val="-9"/>
        </w:rPr>
        <w:t xml:space="preserve"> </w:t>
      </w:r>
      <w:r>
        <w:t>foreign-origin</w:t>
      </w:r>
      <w:r>
        <w:rPr>
          <w:spacing w:val="-8"/>
        </w:rPr>
        <w:t xml:space="preserve"> </w:t>
      </w:r>
      <w:r>
        <w:t>who</w:t>
      </w:r>
      <w:r>
        <w:rPr>
          <w:spacing w:val="-9"/>
        </w:rPr>
        <w:t xml:space="preserve"> </w:t>
      </w:r>
      <w:r>
        <w:t>are</w:t>
      </w:r>
      <w:r>
        <w:rPr>
          <w:spacing w:val="-52"/>
        </w:rPr>
        <w:t xml:space="preserve"> </w:t>
      </w:r>
      <w:r>
        <w:t>born</w:t>
      </w:r>
      <w:r>
        <w:rPr>
          <w:spacing w:val="-9"/>
        </w:rPr>
        <w:t xml:space="preserve"> </w:t>
      </w:r>
      <w:r>
        <w:t>in</w:t>
      </w:r>
      <w:r>
        <w:rPr>
          <w:spacing w:val="-11"/>
        </w:rPr>
        <w:t xml:space="preserve"> </w:t>
      </w:r>
      <w:r>
        <w:t>Spain</w:t>
      </w:r>
      <w:r>
        <w:rPr>
          <w:spacing w:val="-9"/>
        </w:rPr>
        <w:t xml:space="preserve"> </w:t>
      </w:r>
      <w:r>
        <w:t>and</w:t>
      </w:r>
      <w:r>
        <w:rPr>
          <w:spacing w:val="-11"/>
        </w:rPr>
        <w:t xml:space="preserve"> </w:t>
      </w:r>
      <w:r>
        <w:t>most</w:t>
      </w:r>
      <w:r>
        <w:rPr>
          <w:spacing w:val="-11"/>
        </w:rPr>
        <w:t xml:space="preserve"> </w:t>
      </w:r>
      <w:r>
        <w:t>likely</w:t>
      </w:r>
      <w:r>
        <w:rPr>
          <w:spacing w:val="-9"/>
        </w:rPr>
        <w:t xml:space="preserve"> </w:t>
      </w:r>
      <w:r>
        <w:t>are</w:t>
      </w:r>
      <w:r>
        <w:rPr>
          <w:spacing w:val="-10"/>
        </w:rPr>
        <w:t xml:space="preserve"> </w:t>
      </w:r>
      <w:r>
        <w:t>fluent</w:t>
      </w:r>
      <w:r>
        <w:rPr>
          <w:spacing w:val="-9"/>
        </w:rPr>
        <w:t xml:space="preserve"> </w:t>
      </w:r>
      <w:r>
        <w:t>in</w:t>
      </w:r>
      <w:r>
        <w:rPr>
          <w:spacing w:val="-11"/>
        </w:rPr>
        <w:t xml:space="preserve"> </w:t>
      </w:r>
      <w:r>
        <w:t>the</w:t>
      </w:r>
      <w:r>
        <w:rPr>
          <w:spacing w:val="-10"/>
        </w:rPr>
        <w:t xml:space="preserve"> </w:t>
      </w:r>
      <w:r>
        <w:t>national</w:t>
      </w:r>
      <w:r>
        <w:rPr>
          <w:spacing w:val="-8"/>
        </w:rPr>
        <w:t xml:space="preserve"> </w:t>
      </w:r>
      <w:r>
        <w:t>language</w:t>
      </w:r>
      <w:r>
        <w:rPr>
          <w:spacing w:val="-11"/>
        </w:rPr>
        <w:t xml:space="preserve"> </w:t>
      </w:r>
      <w:r>
        <w:t>(“SPA-2”,</w:t>
      </w:r>
      <w:r>
        <w:rPr>
          <w:spacing w:val="-9"/>
        </w:rPr>
        <w:t xml:space="preserve"> </w:t>
      </w:r>
      <w:r>
        <w:t>“SPA-3”,</w:t>
      </w:r>
      <w:r>
        <w:rPr>
          <w:spacing w:val="-10"/>
        </w:rPr>
        <w:t xml:space="preserve"> </w:t>
      </w:r>
      <w:r>
        <w:t>“SPA-5”).</w:t>
      </w:r>
      <w:r>
        <w:rPr>
          <w:spacing w:val="-8"/>
        </w:rPr>
        <w:t xml:space="preserve"> </w:t>
      </w:r>
      <w:r>
        <w:t>Thus,</w:t>
      </w:r>
      <w:r>
        <w:rPr>
          <w:spacing w:val="-11"/>
        </w:rPr>
        <w:t xml:space="preserve"> </w:t>
      </w:r>
      <w:r>
        <w:t>it</w:t>
      </w:r>
      <w:r>
        <w:rPr>
          <w:spacing w:val="-51"/>
        </w:rPr>
        <w:t xml:space="preserve"> </w:t>
      </w:r>
      <w:r>
        <w:rPr>
          <w:spacing w:val="-1"/>
        </w:rPr>
        <w:t>is</w:t>
      </w:r>
      <w:r>
        <w:rPr>
          <w:spacing w:val="-10"/>
        </w:rPr>
        <w:t xml:space="preserve"> </w:t>
      </w:r>
      <w:r>
        <w:rPr>
          <w:spacing w:val="-1"/>
        </w:rPr>
        <w:t>an</w:t>
      </w:r>
      <w:r>
        <w:rPr>
          <w:spacing w:val="-10"/>
        </w:rPr>
        <w:t xml:space="preserve"> </w:t>
      </w:r>
      <w:r>
        <w:rPr>
          <w:spacing w:val="-1"/>
        </w:rPr>
        <w:t>entirely</w:t>
      </w:r>
      <w:r>
        <w:rPr>
          <w:spacing w:val="-12"/>
        </w:rPr>
        <w:t xml:space="preserve"> </w:t>
      </w:r>
      <w:r>
        <w:rPr>
          <w:spacing w:val="-1"/>
        </w:rPr>
        <w:t>different</w:t>
      </w:r>
      <w:r>
        <w:rPr>
          <w:spacing w:val="-12"/>
        </w:rPr>
        <w:t xml:space="preserve"> </w:t>
      </w:r>
      <w:r>
        <w:rPr>
          <w:spacing w:val="-1"/>
        </w:rPr>
        <w:t>situation</w:t>
      </w:r>
      <w:r>
        <w:rPr>
          <w:spacing w:val="-10"/>
        </w:rPr>
        <w:t xml:space="preserve"> </w:t>
      </w:r>
      <w:r>
        <w:rPr>
          <w:spacing w:val="-1"/>
        </w:rPr>
        <w:t>from</w:t>
      </w:r>
      <w:r>
        <w:rPr>
          <w:spacing w:val="-10"/>
        </w:rPr>
        <w:t xml:space="preserve"> </w:t>
      </w:r>
      <w:r>
        <w:rPr>
          <w:spacing w:val="-1"/>
        </w:rPr>
        <w:t>Greece’s.</w:t>
      </w:r>
      <w:r>
        <w:rPr>
          <w:spacing w:val="-12"/>
        </w:rPr>
        <w:t xml:space="preserve"> </w:t>
      </w:r>
      <w:r>
        <w:rPr>
          <w:spacing w:val="-1"/>
        </w:rPr>
        <w:t>As</w:t>
      </w:r>
      <w:r>
        <w:rPr>
          <w:spacing w:val="-12"/>
        </w:rPr>
        <w:t xml:space="preserve"> </w:t>
      </w:r>
      <w:r>
        <w:rPr>
          <w:spacing w:val="-1"/>
        </w:rPr>
        <w:t>the</w:t>
      </w:r>
      <w:r>
        <w:rPr>
          <w:spacing w:val="-12"/>
        </w:rPr>
        <w:t xml:space="preserve"> </w:t>
      </w:r>
      <w:r>
        <w:rPr>
          <w:spacing w:val="-1"/>
        </w:rPr>
        <w:t>Spanish</w:t>
      </w:r>
      <w:r>
        <w:rPr>
          <w:spacing w:val="-10"/>
        </w:rPr>
        <w:t xml:space="preserve"> </w:t>
      </w:r>
      <w:r>
        <w:t>partner</w:t>
      </w:r>
      <w:r>
        <w:rPr>
          <w:spacing w:val="-12"/>
        </w:rPr>
        <w:t xml:space="preserve"> </w:t>
      </w:r>
      <w:r>
        <w:t>reports</w:t>
      </w:r>
      <w:r>
        <w:rPr>
          <w:spacing w:val="-8"/>
        </w:rPr>
        <w:t xml:space="preserve"> </w:t>
      </w:r>
      <w:r>
        <w:t>for</w:t>
      </w:r>
      <w:r>
        <w:rPr>
          <w:spacing w:val="-9"/>
        </w:rPr>
        <w:t xml:space="preserve"> </w:t>
      </w:r>
      <w:r>
        <w:t>“SPA-5”:</w:t>
      </w:r>
      <w:r>
        <w:rPr>
          <w:spacing w:val="-9"/>
        </w:rPr>
        <w:t xml:space="preserve"> </w:t>
      </w:r>
      <w:r>
        <w:t>“different</w:t>
      </w:r>
      <w:r>
        <w:rPr>
          <w:spacing w:val="-52"/>
        </w:rPr>
        <w:t xml:space="preserve"> </w:t>
      </w:r>
      <w:r>
        <w:t>cultures get mixed although one single language is spoken in these cases – Catalan.</w:t>
      </w:r>
      <w:r>
        <w:rPr>
          <w:spacing w:val="1"/>
        </w:rPr>
        <w:t xml:space="preserve"> </w:t>
      </w:r>
      <w:r>
        <w:t>All of them, in</w:t>
      </w:r>
      <w:r>
        <w:rPr>
          <w:spacing w:val="1"/>
        </w:rPr>
        <w:t xml:space="preserve"> </w:t>
      </w:r>
      <w:r>
        <w:t>any case, are studying in one of the either public or private schools in the city (there is only one</w:t>
      </w:r>
      <w:r>
        <w:rPr>
          <w:spacing w:val="1"/>
        </w:rPr>
        <w:t xml:space="preserve"> </w:t>
      </w:r>
      <w:r>
        <w:t>private</w:t>
      </w:r>
      <w:r>
        <w:rPr>
          <w:spacing w:val="-3"/>
        </w:rPr>
        <w:t xml:space="preserve"> </w:t>
      </w:r>
      <w:r>
        <w:t>school,</w:t>
      </w:r>
      <w:r>
        <w:rPr>
          <w:spacing w:val="-3"/>
        </w:rPr>
        <w:t xml:space="preserve"> </w:t>
      </w:r>
      <w:r>
        <w:t>the</w:t>
      </w:r>
      <w:r>
        <w:rPr>
          <w:spacing w:val="-5"/>
        </w:rPr>
        <w:t xml:space="preserve"> </w:t>
      </w:r>
      <w:r>
        <w:t>rest</w:t>
      </w:r>
      <w:r>
        <w:rPr>
          <w:spacing w:val="-3"/>
        </w:rPr>
        <w:t xml:space="preserve"> </w:t>
      </w:r>
      <w:r>
        <w:t>are</w:t>
      </w:r>
      <w:r>
        <w:rPr>
          <w:spacing w:val="-3"/>
        </w:rPr>
        <w:t xml:space="preserve"> </w:t>
      </w:r>
      <w:r>
        <w:t>public)”.</w:t>
      </w:r>
      <w:r>
        <w:rPr>
          <w:spacing w:val="-4"/>
        </w:rPr>
        <w:t xml:space="preserve"> </w:t>
      </w:r>
      <w:proofErr w:type="gramStart"/>
      <w:r>
        <w:t>And</w:t>
      </w:r>
      <w:r>
        <w:rPr>
          <w:spacing w:val="-3"/>
        </w:rPr>
        <w:t xml:space="preserve"> </w:t>
      </w:r>
      <w:r>
        <w:t>also</w:t>
      </w:r>
      <w:proofErr w:type="gramEnd"/>
      <w:r>
        <w:t>,</w:t>
      </w:r>
      <w:r>
        <w:rPr>
          <w:spacing w:val="-2"/>
        </w:rPr>
        <w:t xml:space="preserve"> </w:t>
      </w:r>
      <w:r>
        <w:t>for</w:t>
      </w:r>
      <w:r>
        <w:rPr>
          <w:spacing w:val="-3"/>
        </w:rPr>
        <w:t xml:space="preserve"> </w:t>
      </w:r>
      <w:r>
        <w:t>“SPA-3”:</w:t>
      </w:r>
      <w:r>
        <w:rPr>
          <w:spacing w:val="-2"/>
        </w:rPr>
        <w:t xml:space="preserve"> </w:t>
      </w:r>
      <w:r>
        <w:t>“Even</w:t>
      </w:r>
      <w:r>
        <w:rPr>
          <w:spacing w:val="-4"/>
        </w:rPr>
        <w:t xml:space="preserve"> </w:t>
      </w:r>
      <w:r>
        <w:t>though</w:t>
      </w:r>
      <w:r>
        <w:rPr>
          <w:spacing w:val="-1"/>
        </w:rPr>
        <w:t xml:space="preserve"> </w:t>
      </w:r>
      <w:r>
        <w:t>all</w:t>
      </w:r>
      <w:r>
        <w:rPr>
          <w:spacing w:val="-2"/>
        </w:rPr>
        <w:t xml:space="preserve"> </w:t>
      </w:r>
      <w:r>
        <w:t>children</w:t>
      </w:r>
      <w:r>
        <w:rPr>
          <w:spacing w:val="-5"/>
        </w:rPr>
        <w:t xml:space="preserve"> </w:t>
      </w:r>
      <w:r>
        <w:t>speak</w:t>
      </w:r>
      <w:r>
        <w:rPr>
          <w:spacing w:val="-3"/>
        </w:rPr>
        <w:t xml:space="preserve"> </w:t>
      </w:r>
      <w:r>
        <w:t>the</w:t>
      </w:r>
      <w:r>
        <w:rPr>
          <w:spacing w:val="-3"/>
        </w:rPr>
        <w:t xml:space="preserve"> </w:t>
      </w:r>
      <w:r>
        <w:t>local</w:t>
      </w:r>
      <w:r>
        <w:rPr>
          <w:spacing w:val="-52"/>
        </w:rPr>
        <w:t xml:space="preserve"> </w:t>
      </w:r>
      <w:r>
        <w:rPr>
          <w:w w:val="95"/>
        </w:rPr>
        <w:t>language (Catalan), some children of the same ethnic group do communicate between them with the</w:t>
      </w:r>
      <w:r>
        <w:rPr>
          <w:spacing w:val="1"/>
          <w:w w:val="95"/>
        </w:rPr>
        <w:t xml:space="preserve"> </w:t>
      </w:r>
      <w:r>
        <w:t>language</w:t>
      </w:r>
      <w:r>
        <w:rPr>
          <w:spacing w:val="-1"/>
        </w:rPr>
        <w:t xml:space="preserve"> </w:t>
      </w:r>
      <w:r>
        <w:t>of their family’s</w:t>
      </w:r>
      <w:r>
        <w:rPr>
          <w:spacing w:val="-2"/>
        </w:rPr>
        <w:t xml:space="preserve"> </w:t>
      </w:r>
      <w:r>
        <w:t>origin”.</w:t>
      </w:r>
    </w:p>
    <w:p w14:paraId="7094E337" w14:textId="77777777" w:rsidR="00316062" w:rsidRDefault="00DC781B">
      <w:pPr>
        <w:pStyle w:val="Corpotesto"/>
        <w:spacing w:before="1" w:line="276" w:lineRule="auto"/>
        <w:ind w:left="372" w:right="207" w:firstLine="427"/>
      </w:pPr>
      <w:r>
        <w:t>The</w:t>
      </w:r>
      <w:r>
        <w:rPr>
          <w:spacing w:val="-6"/>
        </w:rPr>
        <w:t xml:space="preserve"> </w:t>
      </w:r>
      <w:r>
        <w:t>German</w:t>
      </w:r>
      <w:r>
        <w:rPr>
          <w:spacing w:val="-4"/>
        </w:rPr>
        <w:t xml:space="preserve"> </w:t>
      </w:r>
      <w:r>
        <w:t>experience</w:t>
      </w:r>
      <w:r>
        <w:rPr>
          <w:spacing w:val="-3"/>
        </w:rPr>
        <w:t xml:space="preserve"> </w:t>
      </w:r>
      <w:r>
        <w:t>might</w:t>
      </w:r>
      <w:r>
        <w:rPr>
          <w:spacing w:val="-4"/>
        </w:rPr>
        <w:t xml:space="preserve"> </w:t>
      </w:r>
      <w:r>
        <w:t>be</w:t>
      </w:r>
      <w:r>
        <w:rPr>
          <w:spacing w:val="-4"/>
        </w:rPr>
        <w:t xml:space="preserve"> </w:t>
      </w:r>
      <w:r>
        <w:t>considered</w:t>
      </w:r>
      <w:r>
        <w:rPr>
          <w:spacing w:val="-5"/>
        </w:rPr>
        <w:t xml:space="preserve"> </w:t>
      </w:r>
      <w:r>
        <w:t>an</w:t>
      </w:r>
      <w:r>
        <w:rPr>
          <w:spacing w:val="-4"/>
        </w:rPr>
        <w:t xml:space="preserve"> </w:t>
      </w:r>
      <w:r>
        <w:t>intermediate</w:t>
      </w:r>
      <w:r>
        <w:rPr>
          <w:spacing w:val="-4"/>
        </w:rPr>
        <w:t xml:space="preserve"> </w:t>
      </w:r>
      <w:r>
        <w:t>situation</w:t>
      </w:r>
      <w:r>
        <w:rPr>
          <w:spacing w:val="-4"/>
        </w:rPr>
        <w:t xml:space="preserve"> </w:t>
      </w:r>
      <w:r>
        <w:t>since</w:t>
      </w:r>
      <w:r>
        <w:rPr>
          <w:spacing w:val="-3"/>
        </w:rPr>
        <w:t xml:space="preserve"> </w:t>
      </w:r>
      <w:r>
        <w:t>the</w:t>
      </w:r>
      <w:r>
        <w:rPr>
          <w:spacing w:val="-4"/>
        </w:rPr>
        <w:t xml:space="preserve"> </w:t>
      </w:r>
      <w:r>
        <w:t>best</w:t>
      </w:r>
      <w:r>
        <w:rPr>
          <w:spacing w:val="-4"/>
        </w:rPr>
        <w:t xml:space="preserve"> </w:t>
      </w:r>
      <w:r>
        <w:t>practices</w:t>
      </w:r>
      <w:r>
        <w:rPr>
          <w:spacing w:val="-52"/>
        </w:rPr>
        <w:t xml:space="preserve"> </w:t>
      </w:r>
      <w:r>
        <w:t>reach</w:t>
      </w:r>
      <w:r>
        <w:rPr>
          <w:spacing w:val="-10"/>
        </w:rPr>
        <w:t xml:space="preserve"> </w:t>
      </w:r>
      <w:r>
        <w:t>both</w:t>
      </w:r>
      <w:r>
        <w:rPr>
          <w:spacing w:val="-11"/>
        </w:rPr>
        <w:t xml:space="preserve"> </w:t>
      </w:r>
      <w:r>
        <w:t>recent</w:t>
      </w:r>
      <w:r>
        <w:rPr>
          <w:spacing w:val="-9"/>
        </w:rPr>
        <w:t xml:space="preserve"> </w:t>
      </w:r>
      <w:r>
        <w:t>migrants</w:t>
      </w:r>
      <w:r>
        <w:rPr>
          <w:spacing w:val="-9"/>
        </w:rPr>
        <w:t xml:space="preserve"> </w:t>
      </w:r>
      <w:r>
        <w:t>and</w:t>
      </w:r>
      <w:r>
        <w:rPr>
          <w:spacing w:val="-12"/>
        </w:rPr>
        <w:t xml:space="preserve"> </w:t>
      </w:r>
      <w:r>
        <w:t>refugees,</w:t>
      </w:r>
      <w:r>
        <w:rPr>
          <w:spacing w:val="-8"/>
        </w:rPr>
        <w:t xml:space="preserve"> </w:t>
      </w:r>
      <w:r>
        <w:t>mostly</w:t>
      </w:r>
      <w:r>
        <w:rPr>
          <w:spacing w:val="-9"/>
        </w:rPr>
        <w:t xml:space="preserve"> </w:t>
      </w:r>
      <w:r>
        <w:t>from</w:t>
      </w:r>
      <w:r>
        <w:rPr>
          <w:spacing w:val="-10"/>
        </w:rPr>
        <w:t xml:space="preserve"> </w:t>
      </w:r>
      <w:r>
        <w:t>the</w:t>
      </w:r>
      <w:r>
        <w:rPr>
          <w:spacing w:val="-11"/>
        </w:rPr>
        <w:t xml:space="preserve"> </w:t>
      </w:r>
      <w:r>
        <w:t>Near</w:t>
      </w:r>
      <w:r>
        <w:rPr>
          <w:spacing w:val="-9"/>
        </w:rPr>
        <w:t xml:space="preserve"> </w:t>
      </w:r>
      <w:r>
        <w:t>East,</w:t>
      </w:r>
      <w:r>
        <w:rPr>
          <w:spacing w:val="-8"/>
        </w:rPr>
        <w:t xml:space="preserve"> </w:t>
      </w:r>
      <w:r>
        <w:t>but</w:t>
      </w:r>
      <w:r>
        <w:rPr>
          <w:spacing w:val="-11"/>
        </w:rPr>
        <w:t xml:space="preserve"> </w:t>
      </w:r>
      <w:r>
        <w:t>also</w:t>
      </w:r>
      <w:r>
        <w:rPr>
          <w:spacing w:val="-10"/>
        </w:rPr>
        <w:t xml:space="preserve"> </w:t>
      </w:r>
      <w:r>
        <w:t>migrants</w:t>
      </w:r>
      <w:r>
        <w:rPr>
          <w:spacing w:val="-9"/>
        </w:rPr>
        <w:t xml:space="preserve"> </w:t>
      </w:r>
      <w:r>
        <w:t>with</w:t>
      </w:r>
      <w:r>
        <w:rPr>
          <w:spacing w:val="-9"/>
        </w:rPr>
        <w:t xml:space="preserve"> </w:t>
      </w:r>
      <w:r>
        <w:t>a</w:t>
      </w:r>
      <w:r>
        <w:rPr>
          <w:spacing w:val="-10"/>
        </w:rPr>
        <w:t xml:space="preserve"> </w:t>
      </w:r>
      <w:r>
        <w:t>longer</w:t>
      </w:r>
      <w:r>
        <w:rPr>
          <w:spacing w:val="-52"/>
        </w:rPr>
        <w:t xml:space="preserve"> </w:t>
      </w:r>
      <w:r>
        <w:t>stay in the country. It is the case of “GER-4” where: “The ethnicity is mixed. There is a noticeable</w:t>
      </w:r>
      <w:r>
        <w:rPr>
          <w:spacing w:val="1"/>
        </w:rPr>
        <w:t xml:space="preserve"> </w:t>
      </w:r>
      <w:r>
        <w:rPr>
          <w:spacing w:val="-1"/>
        </w:rPr>
        <w:t>number</w:t>
      </w:r>
      <w:r>
        <w:rPr>
          <w:spacing w:val="-10"/>
        </w:rPr>
        <w:t xml:space="preserve"> </w:t>
      </w:r>
      <w:r>
        <w:rPr>
          <w:spacing w:val="-1"/>
        </w:rPr>
        <w:t>of</w:t>
      </w:r>
      <w:r>
        <w:rPr>
          <w:spacing w:val="-12"/>
        </w:rPr>
        <w:t xml:space="preserve"> </w:t>
      </w:r>
      <w:r>
        <w:rPr>
          <w:spacing w:val="-1"/>
        </w:rPr>
        <w:t>participants</w:t>
      </w:r>
      <w:r>
        <w:rPr>
          <w:spacing w:val="-10"/>
        </w:rPr>
        <w:t xml:space="preserve"> </w:t>
      </w:r>
      <w:r>
        <w:rPr>
          <w:spacing w:val="-1"/>
        </w:rPr>
        <w:t>with</w:t>
      </w:r>
      <w:r>
        <w:rPr>
          <w:spacing w:val="-11"/>
        </w:rPr>
        <w:t xml:space="preserve"> </w:t>
      </w:r>
      <w:r>
        <w:rPr>
          <w:spacing w:val="-1"/>
        </w:rPr>
        <w:t>a</w:t>
      </w:r>
      <w:r>
        <w:rPr>
          <w:spacing w:val="-10"/>
        </w:rPr>
        <w:t xml:space="preserve"> </w:t>
      </w:r>
      <w:r>
        <w:rPr>
          <w:spacing w:val="-1"/>
        </w:rPr>
        <w:t>migratory</w:t>
      </w:r>
      <w:r>
        <w:rPr>
          <w:spacing w:val="-10"/>
        </w:rPr>
        <w:t xml:space="preserve"> </w:t>
      </w:r>
      <w:r>
        <w:t>background.</w:t>
      </w:r>
      <w:r>
        <w:rPr>
          <w:spacing w:val="-10"/>
        </w:rPr>
        <w:t xml:space="preserve"> </w:t>
      </w:r>
      <w:r>
        <w:t>When</w:t>
      </w:r>
      <w:r>
        <w:rPr>
          <w:spacing w:val="-10"/>
        </w:rPr>
        <w:t xml:space="preserve"> </w:t>
      </w:r>
      <w:r>
        <w:t>the</w:t>
      </w:r>
      <w:r>
        <w:rPr>
          <w:spacing w:val="-13"/>
        </w:rPr>
        <w:t xml:space="preserve"> </w:t>
      </w:r>
      <w:r>
        <w:t>camp</w:t>
      </w:r>
      <w:r>
        <w:rPr>
          <w:spacing w:val="-11"/>
        </w:rPr>
        <w:t xml:space="preserve"> </w:t>
      </w:r>
      <w:r>
        <w:t>was</w:t>
      </w:r>
      <w:r>
        <w:rPr>
          <w:spacing w:val="-10"/>
        </w:rPr>
        <w:t xml:space="preserve"> </w:t>
      </w:r>
      <w:r>
        <w:t>still</w:t>
      </w:r>
      <w:r>
        <w:rPr>
          <w:spacing w:val="-13"/>
        </w:rPr>
        <w:t xml:space="preserve"> </w:t>
      </w:r>
      <w:r>
        <w:t>there,</w:t>
      </w:r>
      <w:r>
        <w:rPr>
          <w:spacing w:val="-10"/>
        </w:rPr>
        <w:t xml:space="preserve"> </w:t>
      </w:r>
      <w:r>
        <w:t>a</w:t>
      </w:r>
      <w:r>
        <w:rPr>
          <w:spacing w:val="-13"/>
        </w:rPr>
        <w:t xml:space="preserve"> </w:t>
      </w:r>
      <w:r>
        <w:t>lot</w:t>
      </w:r>
      <w:r>
        <w:rPr>
          <w:spacing w:val="-11"/>
        </w:rPr>
        <w:t xml:space="preserve"> </w:t>
      </w:r>
      <w:r>
        <w:t>of</w:t>
      </w:r>
      <w:r>
        <w:rPr>
          <w:spacing w:val="-12"/>
        </w:rPr>
        <w:t xml:space="preserve"> </w:t>
      </w:r>
      <w:r>
        <w:t>children</w:t>
      </w:r>
      <w:r>
        <w:rPr>
          <w:spacing w:val="-52"/>
        </w:rPr>
        <w:t xml:space="preserve"> </w:t>
      </w:r>
      <w:r>
        <w:t>or young refugees participated in the activities. People from more than twenty different nations</w:t>
      </w:r>
      <w:r>
        <w:rPr>
          <w:spacing w:val="1"/>
        </w:rPr>
        <w:t xml:space="preserve"> </w:t>
      </w:r>
      <w:r>
        <w:t xml:space="preserve">participated in </w:t>
      </w:r>
      <w:proofErr w:type="spellStart"/>
      <w:r>
        <w:t>Tentaja’s</w:t>
      </w:r>
      <w:proofErr w:type="spellEnd"/>
      <w:r>
        <w:t xml:space="preserve"> activities.” Within the context of “GER-2” the focus has been “on people</w:t>
      </w:r>
      <w:r>
        <w:rPr>
          <w:spacing w:val="1"/>
        </w:rPr>
        <w:t xml:space="preserve"> </w:t>
      </w:r>
      <w:r>
        <w:t>with a migration background and groups that are under-represented in organized sport”; similarly,</w:t>
      </w:r>
      <w:r>
        <w:rPr>
          <w:spacing w:val="1"/>
        </w:rPr>
        <w:t xml:space="preserve"> </w:t>
      </w:r>
      <w:r>
        <w:rPr>
          <w:w w:val="95"/>
        </w:rPr>
        <w:t>for “GER-5”, offering football training courses, the participants “come mainly from Syria, Afghanistan,</w:t>
      </w:r>
      <w:r>
        <w:rPr>
          <w:spacing w:val="1"/>
          <w:w w:val="95"/>
        </w:rPr>
        <w:t xml:space="preserve"> </w:t>
      </w:r>
      <w:r>
        <w:t>and Iraq. In some alliances they also train together with the local youth”. Other programs, being</w:t>
      </w:r>
      <w:r>
        <w:rPr>
          <w:spacing w:val="1"/>
        </w:rPr>
        <w:t xml:space="preserve"> </w:t>
      </w:r>
      <w:r>
        <w:t>implemented in a different area of the country, have different strategies, as in “GER-4”: “The</w:t>
      </w:r>
      <w:r>
        <w:rPr>
          <w:spacing w:val="1"/>
        </w:rPr>
        <w:t xml:space="preserve"> </w:t>
      </w:r>
      <w:r>
        <w:t>beneficiaries</w:t>
      </w:r>
      <w:r>
        <w:rPr>
          <w:spacing w:val="-5"/>
        </w:rPr>
        <w:t xml:space="preserve"> </w:t>
      </w:r>
      <w:r>
        <w:t>are</w:t>
      </w:r>
      <w:r>
        <w:rPr>
          <w:spacing w:val="-3"/>
        </w:rPr>
        <w:t xml:space="preserve"> </w:t>
      </w:r>
      <w:r>
        <w:t>a</w:t>
      </w:r>
      <w:r>
        <w:rPr>
          <w:spacing w:val="-3"/>
        </w:rPr>
        <w:t xml:space="preserve"> </w:t>
      </w:r>
      <w:r>
        <w:t>mixed</w:t>
      </w:r>
      <w:r>
        <w:rPr>
          <w:spacing w:val="-3"/>
        </w:rPr>
        <w:t xml:space="preserve"> </w:t>
      </w:r>
      <w:r>
        <w:t>population</w:t>
      </w:r>
      <w:r>
        <w:rPr>
          <w:spacing w:val="-3"/>
        </w:rPr>
        <w:t xml:space="preserve"> </w:t>
      </w:r>
      <w:r>
        <w:t>from</w:t>
      </w:r>
      <w:r>
        <w:rPr>
          <w:spacing w:val="-3"/>
        </w:rPr>
        <w:t xml:space="preserve"> </w:t>
      </w:r>
      <w:r>
        <w:t>disadvantaged</w:t>
      </w:r>
      <w:r>
        <w:rPr>
          <w:spacing w:val="-5"/>
        </w:rPr>
        <w:t xml:space="preserve"> </w:t>
      </w:r>
      <w:proofErr w:type="spellStart"/>
      <w:r>
        <w:t>neighbourhoods</w:t>
      </w:r>
      <w:proofErr w:type="spellEnd"/>
      <w:r>
        <w:t>.</w:t>
      </w:r>
      <w:r>
        <w:rPr>
          <w:spacing w:val="-4"/>
        </w:rPr>
        <w:t xml:space="preserve"> </w:t>
      </w:r>
      <w:r>
        <w:t>They</w:t>
      </w:r>
      <w:r>
        <w:rPr>
          <w:spacing w:val="-6"/>
        </w:rPr>
        <w:t xml:space="preserve"> </w:t>
      </w:r>
      <w:r>
        <w:t>work</w:t>
      </w:r>
      <w:r>
        <w:rPr>
          <w:spacing w:val="-5"/>
        </w:rPr>
        <w:t xml:space="preserve"> </w:t>
      </w:r>
      <w:r>
        <w:t>with</w:t>
      </w:r>
      <w:r>
        <w:rPr>
          <w:spacing w:val="-3"/>
        </w:rPr>
        <w:t xml:space="preserve"> </w:t>
      </w:r>
      <w:r>
        <w:t>children</w:t>
      </w:r>
      <w:r>
        <w:rPr>
          <w:spacing w:val="-52"/>
        </w:rPr>
        <w:t xml:space="preserve"> </w:t>
      </w:r>
      <w:r>
        <w:t>from</w:t>
      </w:r>
      <w:r>
        <w:rPr>
          <w:spacing w:val="-10"/>
        </w:rPr>
        <w:t xml:space="preserve"> </w:t>
      </w:r>
      <w:r>
        <w:t>“difficult</w:t>
      </w:r>
      <w:r>
        <w:rPr>
          <w:spacing w:val="-12"/>
        </w:rPr>
        <w:t xml:space="preserve"> </w:t>
      </w:r>
      <w:r>
        <w:t>schools”.</w:t>
      </w:r>
      <w:r>
        <w:rPr>
          <w:spacing w:val="-8"/>
        </w:rPr>
        <w:t xml:space="preserve"> </w:t>
      </w:r>
      <w:r>
        <w:t>In</w:t>
      </w:r>
      <w:r>
        <w:rPr>
          <w:spacing w:val="-10"/>
        </w:rPr>
        <w:t xml:space="preserve"> </w:t>
      </w:r>
      <w:r>
        <w:t>the</w:t>
      </w:r>
      <w:r>
        <w:rPr>
          <w:spacing w:val="-9"/>
        </w:rPr>
        <w:t xml:space="preserve"> </w:t>
      </w:r>
      <w:r>
        <w:t>project</w:t>
      </w:r>
      <w:r>
        <w:rPr>
          <w:spacing w:val="-11"/>
        </w:rPr>
        <w:t xml:space="preserve"> </w:t>
      </w:r>
      <w:r>
        <w:t>Beyond</w:t>
      </w:r>
      <w:r>
        <w:rPr>
          <w:spacing w:val="-9"/>
        </w:rPr>
        <w:t xml:space="preserve"> </w:t>
      </w:r>
      <w:r>
        <w:t>Border</w:t>
      </w:r>
      <w:r>
        <w:rPr>
          <w:spacing w:val="-9"/>
        </w:rPr>
        <w:t xml:space="preserve"> </w:t>
      </w:r>
      <w:r>
        <w:t>the</w:t>
      </w:r>
      <w:r>
        <w:rPr>
          <w:spacing w:val="-9"/>
        </w:rPr>
        <w:t xml:space="preserve"> </w:t>
      </w:r>
      <w:r>
        <w:t>focus</w:t>
      </w:r>
      <w:r>
        <w:rPr>
          <w:spacing w:val="-11"/>
        </w:rPr>
        <w:t xml:space="preserve"> </w:t>
      </w:r>
      <w:r>
        <w:t>is</w:t>
      </w:r>
      <w:r>
        <w:rPr>
          <w:spacing w:val="-9"/>
        </w:rPr>
        <w:t xml:space="preserve"> </w:t>
      </w:r>
      <w:r>
        <w:t>put</w:t>
      </w:r>
      <w:r>
        <w:rPr>
          <w:spacing w:val="-11"/>
        </w:rPr>
        <w:t xml:space="preserve"> </w:t>
      </w:r>
      <w:r>
        <w:t>on</w:t>
      </w:r>
      <w:r>
        <w:rPr>
          <w:spacing w:val="-9"/>
        </w:rPr>
        <w:t xml:space="preserve"> </w:t>
      </w:r>
      <w:r>
        <w:t>refugee</w:t>
      </w:r>
      <w:r>
        <w:rPr>
          <w:spacing w:val="-11"/>
        </w:rPr>
        <w:t xml:space="preserve"> </w:t>
      </w:r>
      <w:r>
        <w:t>children</w:t>
      </w:r>
      <w:r>
        <w:rPr>
          <w:spacing w:val="-9"/>
        </w:rPr>
        <w:t xml:space="preserve"> </w:t>
      </w:r>
      <w:r>
        <w:t>and</w:t>
      </w:r>
      <w:r>
        <w:rPr>
          <w:spacing w:val="-9"/>
        </w:rPr>
        <w:t xml:space="preserve"> </w:t>
      </w:r>
      <w:r>
        <w:t>young</w:t>
      </w:r>
      <w:r>
        <w:rPr>
          <w:spacing w:val="-52"/>
        </w:rPr>
        <w:t xml:space="preserve"> </w:t>
      </w:r>
      <w:r>
        <w:t>refugees. The</w:t>
      </w:r>
      <w:r>
        <w:rPr>
          <w:spacing w:val="-4"/>
        </w:rPr>
        <w:t xml:space="preserve"> </w:t>
      </w:r>
      <w:r>
        <w:t>mobile</w:t>
      </w:r>
      <w:r>
        <w:rPr>
          <w:spacing w:val="-2"/>
        </w:rPr>
        <w:t xml:space="preserve"> </w:t>
      </w:r>
      <w:r>
        <w:t>circus</w:t>
      </w:r>
      <w:r>
        <w:rPr>
          <w:spacing w:val="-2"/>
        </w:rPr>
        <w:t xml:space="preserve"> </w:t>
      </w:r>
      <w:r>
        <w:t>who travels</w:t>
      </w:r>
      <w:r>
        <w:rPr>
          <w:spacing w:val="1"/>
        </w:rPr>
        <w:t xml:space="preserve"> </w:t>
      </w:r>
      <w:r>
        <w:t>in</w:t>
      </w:r>
      <w:r>
        <w:rPr>
          <w:spacing w:val="-2"/>
        </w:rPr>
        <w:t xml:space="preserve"> </w:t>
      </w:r>
      <w:r>
        <w:t>different</w:t>
      </w:r>
      <w:r>
        <w:rPr>
          <w:spacing w:val="1"/>
        </w:rPr>
        <w:t xml:space="preserve"> </w:t>
      </w:r>
      <w:r>
        <w:t>refugee</w:t>
      </w:r>
      <w:r>
        <w:rPr>
          <w:spacing w:val="-4"/>
        </w:rPr>
        <w:t xml:space="preserve"> </w:t>
      </w:r>
      <w:proofErr w:type="spellStart"/>
      <w:r>
        <w:t>centres</w:t>
      </w:r>
      <w:proofErr w:type="spellEnd"/>
      <w:r>
        <w:rPr>
          <w:spacing w:val="-4"/>
        </w:rPr>
        <w:t xml:space="preserve"> </w:t>
      </w:r>
      <w:r>
        <w:t>in</w:t>
      </w:r>
      <w:r>
        <w:rPr>
          <w:spacing w:val="-2"/>
        </w:rPr>
        <w:t xml:space="preserve"> </w:t>
      </w:r>
      <w:r>
        <w:t>Berlin”.</w:t>
      </w:r>
    </w:p>
    <w:p w14:paraId="1ADDA54D" w14:textId="77777777" w:rsidR="00316062" w:rsidRDefault="00DC781B">
      <w:pPr>
        <w:pStyle w:val="Corpotesto"/>
        <w:spacing w:line="276" w:lineRule="auto"/>
        <w:ind w:left="372" w:right="210" w:firstLine="427"/>
      </w:pPr>
      <w:r>
        <w:t xml:space="preserve">Thus, the most common experience is that of multi-ethnical participants, without </w:t>
      </w:r>
      <w:proofErr w:type="gramStart"/>
      <w:r>
        <w:t>considering</w:t>
      </w:r>
      <w:r>
        <w:rPr>
          <w:spacing w:val="1"/>
        </w:rPr>
        <w:t xml:space="preserve"> </w:t>
      </w:r>
      <w:r>
        <w:rPr>
          <w:w w:val="95"/>
        </w:rPr>
        <w:t>the fact that</w:t>
      </w:r>
      <w:proofErr w:type="gramEnd"/>
      <w:r>
        <w:rPr>
          <w:w w:val="95"/>
        </w:rPr>
        <w:t xml:space="preserve"> a higher heterogeneity often goes unseen when we define people as of “Roma” or “Sub-</w:t>
      </w:r>
      <w:r>
        <w:rPr>
          <w:spacing w:val="1"/>
          <w:w w:val="95"/>
        </w:rPr>
        <w:t xml:space="preserve"> </w:t>
      </w:r>
      <w:r>
        <w:t>Saharan”</w:t>
      </w:r>
      <w:r>
        <w:rPr>
          <w:spacing w:val="-6"/>
        </w:rPr>
        <w:t xml:space="preserve"> </w:t>
      </w:r>
      <w:r>
        <w:t>origin.</w:t>
      </w:r>
      <w:r>
        <w:rPr>
          <w:spacing w:val="-5"/>
        </w:rPr>
        <w:t xml:space="preserve"> </w:t>
      </w:r>
      <w:r>
        <w:t>A</w:t>
      </w:r>
      <w:r>
        <w:rPr>
          <w:spacing w:val="-5"/>
        </w:rPr>
        <w:t xml:space="preserve"> </w:t>
      </w:r>
      <w:r>
        <w:t>difference</w:t>
      </w:r>
      <w:r>
        <w:rPr>
          <w:spacing w:val="-5"/>
        </w:rPr>
        <w:t xml:space="preserve"> </w:t>
      </w:r>
      <w:r>
        <w:t>is</w:t>
      </w:r>
      <w:r>
        <w:rPr>
          <w:spacing w:val="-5"/>
        </w:rPr>
        <w:t xml:space="preserve"> </w:t>
      </w:r>
      <w:r>
        <w:t>found</w:t>
      </w:r>
      <w:r>
        <w:rPr>
          <w:spacing w:val="-7"/>
        </w:rPr>
        <w:t xml:space="preserve"> </w:t>
      </w:r>
      <w:r>
        <w:t>though</w:t>
      </w:r>
      <w:r>
        <w:rPr>
          <w:spacing w:val="-7"/>
        </w:rPr>
        <w:t xml:space="preserve"> </w:t>
      </w:r>
      <w:r>
        <w:t>regarding</w:t>
      </w:r>
      <w:r>
        <w:rPr>
          <w:spacing w:val="-7"/>
        </w:rPr>
        <w:t xml:space="preserve"> </w:t>
      </w:r>
      <w:r>
        <w:t>the</w:t>
      </w:r>
      <w:r>
        <w:rPr>
          <w:spacing w:val="-5"/>
        </w:rPr>
        <w:t xml:space="preserve"> </w:t>
      </w:r>
      <w:r>
        <w:t>duration</w:t>
      </w:r>
      <w:r>
        <w:rPr>
          <w:spacing w:val="-5"/>
        </w:rPr>
        <w:t xml:space="preserve"> </w:t>
      </w:r>
      <w:r>
        <w:t>of</w:t>
      </w:r>
      <w:r>
        <w:rPr>
          <w:spacing w:val="-6"/>
        </w:rPr>
        <w:t xml:space="preserve"> </w:t>
      </w:r>
      <w:r>
        <w:t>participants’</w:t>
      </w:r>
      <w:r>
        <w:rPr>
          <w:spacing w:val="-7"/>
        </w:rPr>
        <w:t xml:space="preserve"> </w:t>
      </w:r>
      <w:r>
        <w:t>permanence</w:t>
      </w:r>
      <w:r>
        <w:rPr>
          <w:spacing w:val="-7"/>
        </w:rPr>
        <w:t xml:space="preserve"> </w:t>
      </w:r>
      <w:r>
        <w:t>in</w:t>
      </w:r>
      <w:r>
        <w:rPr>
          <w:spacing w:val="-52"/>
        </w:rPr>
        <w:t xml:space="preserve"> </w:t>
      </w:r>
      <w:r>
        <w:t>the country. This variable is likely the most relevant one since it is related to other situations. For</w:t>
      </w:r>
      <w:r>
        <w:rPr>
          <w:spacing w:val="1"/>
        </w:rPr>
        <w:t xml:space="preserve"> </w:t>
      </w:r>
      <w:r>
        <w:t>instance, recently arrived migrants and refugees are going to face the trauma of adapting to a</w:t>
      </w:r>
      <w:r>
        <w:rPr>
          <w:spacing w:val="1"/>
        </w:rPr>
        <w:t xml:space="preserve"> </w:t>
      </w:r>
      <w:r>
        <w:t>radically</w:t>
      </w:r>
      <w:r>
        <w:rPr>
          <w:spacing w:val="17"/>
        </w:rPr>
        <w:t xml:space="preserve"> </w:t>
      </w:r>
      <w:r>
        <w:t>different</w:t>
      </w:r>
      <w:r>
        <w:rPr>
          <w:spacing w:val="18"/>
        </w:rPr>
        <w:t xml:space="preserve"> </w:t>
      </w:r>
      <w:r>
        <w:t>society,</w:t>
      </w:r>
      <w:r>
        <w:rPr>
          <w:spacing w:val="19"/>
        </w:rPr>
        <w:t xml:space="preserve"> </w:t>
      </w:r>
      <w:r>
        <w:t>while</w:t>
      </w:r>
      <w:r>
        <w:rPr>
          <w:spacing w:val="15"/>
        </w:rPr>
        <w:t xml:space="preserve"> </w:t>
      </w:r>
      <w:r>
        <w:t>long-term</w:t>
      </w:r>
      <w:r>
        <w:rPr>
          <w:spacing w:val="16"/>
        </w:rPr>
        <w:t xml:space="preserve"> </w:t>
      </w:r>
      <w:r>
        <w:t>residents</w:t>
      </w:r>
      <w:r>
        <w:rPr>
          <w:spacing w:val="18"/>
        </w:rPr>
        <w:t xml:space="preserve"> </w:t>
      </w:r>
      <w:r>
        <w:t>and</w:t>
      </w:r>
      <w:r>
        <w:rPr>
          <w:spacing w:val="16"/>
        </w:rPr>
        <w:t xml:space="preserve"> </w:t>
      </w:r>
      <w:r>
        <w:t>second-generation</w:t>
      </w:r>
      <w:r>
        <w:rPr>
          <w:spacing w:val="18"/>
        </w:rPr>
        <w:t xml:space="preserve"> </w:t>
      </w:r>
      <w:r>
        <w:t>migrants</w:t>
      </w:r>
      <w:r>
        <w:rPr>
          <w:spacing w:val="20"/>
        </w:rPr>
        <w:t xml:space="preserve"> </w:t>
      </w:r>
      <w:r>
        <w:t>are</w:t>
      </w:r>
      <w:r>
        <w:rPr>
          <w:spacing w:val="16"/>
        </w:rPr>
        <w:t xml:space="preserve"> </w:t>
      </w:r>
      <w:r>
        <w:t>already</w:t>
      </w:r>
    </w:p>
    <w:p w14:paraId="441B393D" w14:textId="77777777" w:rsidR="00316062" w:rsidRDefault="00316062">
      <w:pPr>
        <w:spacing w:line="276" w:lineRule="auto"/>
        <w:sectPr w:rsidR="00316062">
          <w:pgSz w:w="11910" w:h="16840"/>
          <w:pgMar w:top="1360" w:right="920" w:bottom="1180" w:left="760" w:header="0" w:footer="986" w:gutter="0"/>
          <w:cols w:space="720"/>
        </w:sectPr>
      </w:pPr>
    </w:p>
    <w:p w14:paraId="636FB0D3" w14:textId="77777777" w:rsidR="00316062" w:rsidRDefault="00DC781B">
      <w:pPr>
        <w:pStyle w:val="Corpotesto"/>
        <w:spacing w:before="37" w:line="278" w:lineRule="auto"/>
        <w:ind w:left="372" w:right="213"/>
      </w:pPr>
      <w:r>
        <w:rPr>
          <w:w w:val="95"/>
        </w:rPr>
        <w:lastRenderedPageBreak/>
        <w:t>acquainted with the host culture. Thus, their needs are going to be different and, consequently, social</w:t>
      </w:r>
      <w:r>
        <w:rPr>
          <w:spacing w:val="1"/>
          <w:w w:val="95"/>
        </w:rPr>
        <w:t xml:space="preserve"> </w:t>
      </w:r>
      <w:r>
        <w:t>programs</w:t>
      </w:r>
      <w:r>
        <w:rPr>
          <w:spacing w:val="-3"/>
        </w:rPr>
        <w:t xml:space="preserve"> </w:t>
      </w:r>
      <w:r>
        <w:t>should</w:t>
      </w:r>
      <w:r>
        <w:rPr>
          <w:spacing w:val="-1"/>
        </w:rPr>
        <w:t xml:space="preserve"> </w:t>
      </w:r>
      <w:r>
        <w:t>adapt</w:t>
      </w:r>
      <w:r>
        <w:rPr>
          <w:spacing w:val="-4"/>
        </w:rPr>
        <w:t xml:space="preserve"> </w:t>
      </w:r>
      <w:r>
        <w:t>to</w:t>
      </w:r>
      <w:r>
        <w:rPr>
          <w:spacing w:val="-1"/>
        </w:rPr>
        <w:t xml:space="preserve"> </w:t>
      </w:r>
      <w:r>
        <w:t>these</w:t>
      </w:r>
      <w:r>
        <w:rPr>
          <w:spacing w:val="-1"/>
        </w:rPr>
        <w:t xml:space="preserve"> </w:t>
      </w:r>
      <w:r>
        <w:t>needs</w:t>
      </w:r>
      <w:r>
        <w:rPr>
          <w:spacing w:val="2"/>
        </w:rPr>
        <w:t xml:space="preserve"> </w:t>
      </w:r>
      <w:proofErr w:type="gramStart"/>
      <w:r>
        <w:t>in</w:t>
      </w:r>
      <w:r>
        <w:rPr>
          <w:spacing w:val="-1"/>
        </w:rPr>
        <w:t xml:space="preserve"> </w:t>
      </w:r>
      <w:r>
        <w:t>order</w:t>
      </w:r>
      <w:r>
        <w:rPr>
          <w:spacing w:val="-3"/>
        </w:rPr>
        <w:t xml:space="preserve"> </w:t>
      </w:r>
      <w:r>
        <w:t>to</w:t>
      </w:r>
      <w:proofErr w:type="gramEnd"/>
      <w:r>
        <w:rPr>
          <w:spacing w:val="-3"/>
        </w:rPr>
        <w:t xml:space="preserve"> </w:t>
      </w:r>
      <w:r>
        <w:t>be</w:t>
      </w:r>
      <w:r>
        <w:rPr>
          <w:spacing w:val="-3"/>
        </w:rPr>
        <w:t xml:space="preserve"> </w:t>
      </w:r>
      <w:r>
        <w:t>effective.</w:t>
      </w:r>
    </w:p>
    <w:p w14:paraId="4EDF7C6C" w14:textId="77777777" w:rsidR="00316062" w:rsidRDefault="00316062">
      <w:pPr>
        <w:pStyle w:val="Corpotesto"/>
        <w:spacing w:before="8"/>
        <w:jc w:val="left"/>
        <w:rPr>
          <w:sz w:val="30"/>
        </w:rPr>
      </w:pPr>
    </w:p>
    <w:p w14:paraId="6EB5190B" w14:textId="77777777" w:rsidR="00316062" w:rsidRDefault="00DC781B">
      <w:pPr>
        <w:pStyle w:val="Titolo1"/>
      </w:pPr>
      <w:r>
        <w:t>Organizational</w:t>
      </w:r>
      <w:r>
        <w:rPr>
          <w:spacing w:val="-14"/>
        </w:rPr>
        <w:t xml:space="preserve"> </w:t>
      </w:r>
      <w:r>
        <w:t>aspects</w:t>
      </w:r>
      <w:r>
        <w:rPr>
          <w:spacing w:val="-13"/>
        </w:rPr>
        <w:t xml:space="preserve"> </w:t>
      </w:r>
      <w:r>
        <w:t>and</w:t>
      </w:r>
      <w:r>
        <w:rPr>
          <w:spacing w:val="-12"/>
        </w:rPr>
        <w:t xml:space="preserve"> </w:t>
      </w:r>
      <w:r>
        <w:t>obstacles</w:t>
      </w:r>
      <w:r>
        <w:rPr>
          <w:spacing w:val="-15"/>
        </w:rPr>
        <w:t xml:space="preserve"> </w:t>
      </w:r>
      <w:r>
        <w:t>to</w:t>
      </w:r>
      <w:r>
        <w:rPr>
          <w:spacing w:val="-14"/>
        </w:rPr>
        <w:t xml:space="preserve"> </w:t>
      </w:r>
      <w:r>
        <w:t>the</w:t>
      </w:r>
      <w:r>
        <w:rPr>
          <w:spacing w:val="-15"/>
        </w:rPr>
        <w:t xml:space="preserve"> </w:t>
      </w:r>
      <w:r>
        <w:t>implementation</w:t>
      </w:r>
    </w:p>
    <w:p w14:paraId="348EA4B9" w14:textId="77777777" w:rsidR="00316062" w:rsidRDefault="00316062">
      <w:pPr>
        <w:pStyle w:val="Corpotesto"/>
        <w:spacing w:before="8"/>
        <w:jc w:val="left"/>
        <w:rPr>
          <w:sz w:val="23"/>
        </w:rPr>
      </w:pPr>
    </w:p>
    <w:p w14:paraId="5F520C12" w14:textId="77777777" w:rsidR="00316062" w:rsidRDefault="00DC781B">
      <w:pPr>
        <w:pStyle w:val="Corpotesto"/>
        <w:ind w:left="372"/>
      </w:pPr>
      <w:r>
        <w:t>Best</w:t>
      </w:r>
      <w:r>
        <w:rPr>
          <w:spacing w:val="-7"/>
        </w:rPr>
        <w:t xml:space="preserve"> </w:t>
      </w:r>
      <w:r>
        <w:t>practices’</w:t>
      </w:r>
      <w:r>
        <w:rPr>
          <w:spacing w:val="-9"/>
        </w:rPr>
        <w:t xml:space="preserve"> </w:t>
      </w:r>
      <w:r>
        <w:t>structure</w:t>
      </w:r>
      <w:r>
        <w:rPr>
          <w:spacing w:val="-11"/>
        </w:rPr>
        <w:t xml:space="preserve"> </w:t>
      </w:r>
      <w:r>
        <w:t>and</w:t>
      </w:r>
      <w:r>
        <w:rPr>
          <w:spacing w:val="-7"/>
        </w:rPr>
        <w:t xml:space="preserve"> </w:t>
      </w:r>
      <w:r>
        <w:t>schedule</w:t>
      </w:r>
    </w:p>
    <w:p w14:paraId="69A5F796" w14:textId="77777777" w:rsidR="00316062" w:rsidRDefault="00DC781B">
      <w:pPr>
        <w:pStyle w:val="Corpotesto"/>
        <w:spacing w:before="163" w:line="276" w:lineRule="auto"/>
        <w:ind w:left="372" w:right="210"/>
      </w:pPr>
      <w:r>
        <w:rPr>
          <w:w w:val="95"/>
        </w:rPr>
        <w:t>A first element to consider is about the structure of the activities and their schedule. It is in fact a first</w:t>
      </w:r>
      <w:r>
        <w:rPr>
          <w:spacing w:val="1"/>
          <w:w w:val="95"/>
        </w:rPr>
        <w:t xml:space="preserve"> </w:t>
      </w:r>
      <w:r>
        <w:t xml:space="preserve">information that </w:t>
      </w:r>
      <w:proofErr w:type="gramStart"/>
      <w:r>
        <w:t>tells</w:t>
      </w:r>
      <w:proofErr w:type="gramEnd"/>
      <w:r>
        <w:t xml:space="preserve"> about what kind of implementation strategy is likely to work out for future,</w:t>
      </w:r>
      <w:r>
        <w:rPr>
          <w:spacing w:val="1"/>
        </w:rPr>
        <w:t xml:space="preserve"> </w:t>
      </w:r>
      <w:r>
        <w:t>similar, programs. As we have already seen, almost every best practice falls into the category of</w:t>
      </w:r>
      <w:r>
        <w:rPr>
          <w:spacing w:val="1"/>
        </w:rPr>
        <w:t xml:space="preserve"> </w:t>
      </w:r>
      <w:r>
        <w:t>“training sessions with a regular schedule”, while some others pertain to tournaments and a last</w:t>
      </w:r>
      <w:r>
        <w:rPr>
          <w:spacing w:val="1"/>
        </w:rPr>
        <w:t xml:space="preserve"> </w:t>
      </w:r>
      <w:r>
        <w:t>group to social activities where sport is an activity amongst other ones. Here we will discuss</w:t>
      </w:r>
      <w:proofErr w:type="gramStart"/>
      <w:r>
        <w:t>, in</w:t>
      </w:r>
      <w:r>
        <w:rPr>
          <w:spacing w:val="1"/>
        </w:rPr>
        <w:t xml:space="preserve"> </w:t>
      </w:r>
      <w:r>
        <w:t>particular, how</w:t>
      </w:r>
      <w:proofErr w:type="gramEnd"/>
      <w:r>
        <w:t xml:space="preserve"> the first category of best practices has been organized, since it is a type of program</w:t>
      </w:r>
      <w:r>
        <w:rPr>
          <w:spacing w:val="-52"/>
        </w:rPr>
        <w:t xml:space="preserve"> </w:t>
      </w:r>
      <w:r>
        <w:t>recurring</w:t>
      </w:r>
      <w:r>
        <w:rPr>
          <w:spacing w:val="-2"/>
        </w:rPr>
        <w:t xml:space="preserve"> </w:t>
      </w:r>
      <w:r>
        <w:t>in</w:t>
      </w:r>
      <w:r>
        <w:rPr>
          <w:spacing w:val="-5"/>
        </w:rPr>
        <w:t xml:space="preserve"> </w:t>
      </w:r>
      <w:r>
        <w:t>every</w:t>
      </w:r>
      <w:r>
        <w:rPr>
          <w:spacing w:val="-1"/>
        </w:rPr>
        <w:t xml:space="preserve"> </w:t>
      </w:r>
      <w:r>
        <w:t>partner</w:t>
      </w:r>
      <w:r>
        <w:rPr>
          <w:spacing w:val="-1"/>
        </w:rPr>
        <w:t xml:space="preserve"> </w:t>
      </w:r>
      <w:r>
        <w:t>country</w:t>
      </w:r>
      <w:r>
        <w:rPr>
          <w:spacing w:val="-2"/>
        </w:rPr>
        <w:t xml:space="preserve"> </w:t>
      </w:r>
      <w:r>
        <w:t>as</w:t>
      </w:r>
      <w:r>
        <w:rPr>
          <w:spacing w:val="1"/>
        </w:rPr>
        <w:t xml:space="preserve"> </w:t>
      </w:r>
      <w:r>
        <w:t>well</w:t>
      </w:r>
      <w:r>
        <w:rPr>
          <w:spacing w:val="-1"/>
        </w:rPr>
        <w:t xml:space="preserve"> </w:t>
      </w:r>
      <w:r>
        <w:t>as</w:t>
      </w:r>
      <w:r>
        <w:rPr>
          <w:spacing w:val="-4"/>
        </w:rPr>
        <w:t xml:space="preserve"> </w:t>
      </w:r>
      <w:r>
        <w:t>the</w:t>
      </w:r>
      <w:r>
        <w:rPr>
          <w:spacing w:val="-3"/>
        </w:rPr>
        <w:t xml:space="preserve"> </w:t>
      </w:r>
      <w:r>
        <w:t>main</w:t>
      </w:r>
      <w:r>
        <w:rPr>
          <w:spacing w:val="-2"/>
        </w:rPr>
        <w:t xml:space="preserve"> </w:t>
      </w:r>
      <w:r>
        <w:t>objective</w:t>
      </w:r>
      <w:r>
        <w:rPr>
          <w:spacing w:val="-2"/>
        </w:rPr>
        <w:t xml:space="preserve"> </w:t>
      </w:r>
      <w:r>
        <w:t>of</w:t>
      </w:r>
      <w:r>
        <w:rPr>
          <w:spacing w:val="-1"/>
        </w:rPr>
        <w:t xml:space="preserve"> </w:t>
      </w:r>
      <w:r>
        <w:t>SIMCAS.</w:t>
      </w:r>
    </w:p>
    <w:p w14:paraId="1F1828A9" w14:textId="77777777" w:rsidR="00316062" w:rsidRDefault="00DC781B">
      <w:pPr>
        <w:pStyle w:val="Corpotesto"/>
        <w:spacing w:before="1" w:line="276" w:lineRule="auto"/>
        <w:ind w:left="372" w:right="211" w:firstLine="427"/>
      </w:pPr>
      <w:r>
        <w:rPr>
          <w:w w:val="95"/>
        </w:rPr>
        <w:t>A</w:t>
      </w:r>
      <w:r>
        <w:rPr>
          <w:spacing w:val="15"/>
          <w:w w:val="95"/>
        </w:rPr>
        <w:t xml:space="preserve"> </w:t>
      </w:r>
      <w:r>
        <w:rPr>
          <w:w w:val="95"/>
        </w:rPr>
        <w:t>typical</w:t>
      </w:r>
      <w:r>
        <w:rPr>
          <w:spacing w:val="16"/>
          <w:w w:val="95"/>
        </w:rPr>
        <w:t xml:space="preserve"> </w:t>
      </w:r>
      <w:r>
        <w:rPr>
          <w:w w:val="95"/>
        </w:rPr>
        <w:t>structure</w:t>
      </w:r>
      <w:r>
        <w:rPr>
          <w:spacing w:val="16"/>
          <w:w w:val="95"/>
        </w:rPr>
        <w:t xml:space="preserve"> </w:t>
      </w:r>
      <w:r>
        <w:rPr>
          <w:w w:val="95"/>
        </w:rPr>
        <w:t>is</w:t>
      </w:r>
      <w:r>
        <w:rPr>
          <w:spacing w:val="10"/>
          <w:w w:val="95"/>
        </w:rPr>
        <w:t xml:space="preserve"> </w:t>
      </w:r>
      <w:r>
        <w:rPr>
          <w:w w:val="95"/>
        </w:rPr>
        <w:t>that</w:t>
      </w:r>
      <w:r>
        <w:rPr>
          <w:spacing w:val="12"/>
          <w:w w:val="95"/>
        </w:rPr>
        <w:t xml:space="preserve"> </w:t>
      </w:r>
      <w:r>
        <w:rPr>
          <w:w w:val="95"/>
        </w:rPr>
        <w:t>found</w:t>
      </w:r>
      <w:r>
        <w:rPr>
          <w:spacing w:val="16"/>
          <w:w w:val="95"/>
        </w:rPr>
        <w:t xml:space="preserve"> </w:t>
      </w:r>
      <w:r>
        <w:rPr>
          <w:w w:val="95"/>
        </w:rPr>
        <w:t>in</w:t>
      </w:r>
      <w:r>
        <w:rPr>
          <w:spacing w:val="16"/>
          <w:w w:val="95"/>
        </w:rPr>
        <w:t xml:space="preserve"> </w:t>
      </w:r>
      <w:r>
        <w:rPr>
          <w:w w:val="95"/>
        </w:rPr>
        <w:t>“GRE-1”,</w:t>
      </w:r>
      <w:r>
        <w:rPr>
          <w:spacing w:val="18"/>
          <w:w w:val="95"/>
        </w:rPr>
        <w:t xml:space="preserve"> </w:t>
      </w:r>
      <w:r>
        <w:rPr>
          <w:w w:val="95"/>
        </w:rPr>
        <w:t>which</w:t>
      </w:r>
      <w:r>
        <w:rPr>
          <w:spacing w:val="16"/>
          <w:w w:val="95"/>
        </w:rPr>
        <w:t xml:space="preserve"> </w:t>
      </w:r>
      <w:r>
        <w:rPr>
          <w:w w:val="95"/>
        </w:rPr>
        <w:t>focus</w:t>
      </w:r>
      <w:r>
        <w:rPr>
          <w:spacing w:val="20"/>
          <w:w w:val="95"/>
        </w:rPr>
        <w:t xml:space="preserve"> </w:t>
      </w:r>
      <w:r>
        <w:rPr>
          <w:w w:val="95"/>
        </w:rPr>
        <w:t>on</w:t>
      </w:r>
      <w:r>
        <w:rPr>
          <w:spacing w:val="13"/>
          <w:w w:val="95"/>
        </w:rPr>
        <w:t xml:space="preserve"> </w:t>
      </w:r>
      <w:r>
        <w:rPr>
          <w:w w:val="95"/>
        </w:rPr>
        <w:t>football</w:t>
      </w:r>
      <w:r>
        <w:rPr>
          <w:spacing w:val="13"/>
          <w:w w:val="95"/>
        </w:rPr>
        <w:t xml:space="preserve"> </w:t>
      </w:r>
      <w:r>
        <w:rPr>
          <w:w w:val="95"/>
        </w:rPr>
        <w:t>training,</w:t>
      </w:r>
      <w:r>
        <w:rPr>
          <w:spacing w:val="14"/>
          <w:w w:val="95"/>
        </w:rPr>
        <w:t xml:space="preserve"> </w:t>
      </w:r>
      <w:r>
        <w:rPr>
          <w:w w:val="95"/>
        </w:rPr>
        <w:t>regular</w:t>
      </w:r>
      <w:r>
        <w:rPr>
          <w:spacing w:val="18"/>
          <w:w w:val="95"/>
        </w:rPr>
        <w:t xml:space="preserve"> </w:t>
      </w:r>
      <w:r>
        <w:rPr>
          <w:w w:val="95"/>
        </w:rPr>
        <w:t>training</w:t>
      </w:r>
      <w:r>
        <w:rPr>
          <w:spacing w:val="13"/>
          <w:w w:val="95"/>
        </w:rPr>
        <w:t xml:space="preserve"> </w:t>
      </w:r>
      <w:r>
        <w:rPr>
          <w:w w:val="95"/>
        </w:rPr>
        <w:t>plus</w:t>
      </w:r>
      <w:r>
        <w:rPr>
          <w:spacing w:val="-49"/>
          <w:w w:val="95"/>
        </w:rPr>
        <w:t xml:space="preserve"> </w:t>
      </w:r>
      <w:r>
        <w:t>a</w:t>
      </w:r>
      <w:r>
        <w:rPr>
          <w:spacing w:val="-1"/>
        </w:rPr>
        <w:t xml:space="preserve"> </w:t>
      </w:r>
      <w:r>
        <w:t>match</w:t>
      </w:r>
      <w:r>
        <w:rPr>
          <w:spacing w:val="2"/>
        </w:rPr>
        <w:t xml:space="preserve"> </w:t>
      </w:r>
      <w:r>
        <w:t>every week:</w:t>
      </w:r>
    </w:p>
    <w:p w14:paraId="7CDC95D6" w14:textId="77777777" w:rsidR="00316062" w:rsidRDefault="00DC781B">
      <w:pPr>
        <w:pStyle w:val="Corpotesto"/>
        <w:spacing w:before="159" w:line="276" w:lineRule="auto"/>
        <w:ind w:left="939" w:right="779"/>
      </w:pPr>
      <w:r>
        <w:t>“The training sessions take place every Monday and Wednesday in a stadium located</w:t>
      </w:r>
      <w:r>
        <w:rPr>
          <w:spacing w:val="1"/>
        </w:rPr>
        <w:t xml:space="preserve"> </w:t>
      </w:r>
      <w:r>
        <w:t>within the city of Thessaloniki for 1 hour and 30 minutes. Once per week, the team</w:t>
      </w:r>
      <w:r>
        <w:rPr>
          <w:spacing w:val="1"/>
        </w:rPr>
        <w:t xml:space="preserve"> </w:t>
      </w:r>
      <w:r>
        <w:t>participates</w:t>
      </w:r>
      <w:r>
        <w:rPr>
          <w:spacing w:val="-6"/>
        </w:rPr>
        <w:t xml:space="preserve"> </w:t>
      </w:r>
      <w:r>
        <w:t>to</w:t>
      </w:r>
      <w:r>
        <w:rPr>
          <w:spacing w:val="-9"/>
        </w:rPr>
        <w:t xml:space="preserve"> </w:t>
      </w:r>
      <w:r>
        <w:t>a</w:t>
      </w:r>
      <w:r>
        <w:rPr>
          <w:spacing w:val="-5"/>
        </w:rPr>
        <w:t xml:space="preserve"> </w:t>
      </w:r>
      <w:r>
        <w:t>local</w:t>
      </w:r>
      <w:r>
        <w:rPr>
          <w:spacing w:val="-9"/>
        </w:rPr>
        <w:t xml:space="preserve"> </w:t>
      </w:r>
      <w:r>
        <w:t>championship</w:t>
      </w:r>
      <w:r>
        <w:rPr>
          <w:spacing w:val="-6"/>
        </w:rPr>
        <w:t xml:space="preserve"> </w:t>
      </w:r>
      <w:r>
        <w:t>or</w:t>
      </w:r>
      <w:r>
        <w:rPr>
          <w:spacing w:val="-4"/>
        </w:rPr>
        <w:t xml:space="preserve"> </w:t>
      </w:r>
      <w:r>
        <w:t>friendly</w:t>
      </w:r>
      <w:r>
        <w:rPr>
          <w:spacing w:val="-6"/>
        </w:rPr>
        <w:t xml:space="preserve"> </w:t>
      </w:r>
      <w:r>
        <w:t>game</w:t>
      </w:r>
      <w:r>
        <w:rPr>
          <w:spacing w:val="-6"/>
        </w:rPr>
        <w:t xml:space="preserve"> </w:t>
      </w:r>
      <w:r>
        <w:t>(usually</w:t>
      </w:r>
      <w:r>
        <w:rPr>
          <w:spacing w:val="-8"/>
        </w:rPr>
        <w:t xml:space="preserve"> </w:t>
      </w:r>
      <w:r>
        <w:t>during</w:t>
      </w:r>
      <w:r>
        <w:rPr>
          <w:spacing w:val="-9"/>
        </w:rPr>
        <w:t xml:space="preserve"> </w:t>
      </w:r>
      <w:r>
        <w:t>the</w:t>
      </w:r>
      <w:r>
        <w:rPr>
          <w:spacing w:val="-5"/>
        </w:rPr>
        <w:t xml:space="preserve"> </w:t>
      </w:r>
      <w:r>
        <w:t>weekend)”</w:t>
      </w:r>
    </w:p>
    <w:p w14:paraId="356D26A8" w14:textId="77777777" w:rsidR="00316062" w:rsidRDefault="00DC781B">
      <w:pPr>
        <w:pStyle w:val="Corpotesto"/>
        <w:spacing w:before="160" w:line="276" w:lineRule="auto"/>
        <w:ind w:left="372" w:right="210"/>
      </w:pPr>
      <w:r>
        <w:t>The same can be found in “GRE-2” where to a regular training and a monthly competition a weekly</w:t>
      </w:r>
      <w:r>
        <w:rPr>
          <w:spacing w:val="-52"/>
        </w:rPr>
        <w:t xml:space="preserve"> </w:t>
      </w:r>
      <w:r>
        <w:t>workshop is added. In this regard, “ITA-1”, which offers basketball training, provides three training</w:t>
      </w:r>
      <w:r>
        <w:rPr>
          <w:spacing w:val="1"/>
        </w:rPr>
        <w:t xml:space="preserve"> </w:t>
      </w:r>
      <w:r>
        <w:t>sessions</w:t>
      </w:r>
      <w:r>
        <w:rPr>
          <w:spacing w:val="-4"/>
        </w:rPr>
        <w:t xml:space="preserve"> </w:t>
      </w:r>
      <w:r>
        <w:t>each</w:t>
      </w:r>
      <w:r>
        <w:rPr>
          <w:spacing w:val="-4"/>
        </w:rPr>
        <w:t xml:space="preserve"> </w:t>
      </w:r>
      <w:r>
        <w:t>week</w:t>
      </w:r>
      <w:r>
        <w:rPr>
          <w:spacing w:val="-8"/>
        </w:rPr>
        <w:t xml:space="preserve"> </w:t>
      </w:r>
      <w:r>
        <w:t>plus</w:t>
      </w:r>
      <w:r>
        <w:rPr>
          <w:spacing w:val="-5"/>
        </w:rPr>
        <w:t xml:space="preserve"> </w:t>
      </w:r>
      <w:r>
        <w:t>the</w:t>
      </w:r>
      <w:r>
        <w:rPr>
          <w:spacing w:val="-8"/>
        </w:rPr>
        <w:t xml:space="preserve"> </w:t>
      </w:r>
      <w:r>
        <w:t>–</w:t>
      </w:r>
      <w:r>
        <w:rPr>
          <w:spacing w:val="-3"/>
        </w:rPr>
        <w:t xml:space="preserve"> </w:t>
      </w:r>
      <w:r>
        <w:t>usually</w:t>
      </w:r>
      <w:r>
        <w:rPr>
          <w:spacing w:val="-5"/>
        </w:rPr>
        <w:t xml:space="preserve"> </w:t>
      </w:r>
      <w:r>
        <w:t>–</w:t>
      </w:r>
      <w:r>
        <w:rPr>
          <w:spacing w:val="-6"/>
        </w:rPr>
        <w:t xml:space="preserve"> </w:t>
      </w:r>
      <w:r>
        <w:t>weekly</w:t>
      </w:r>
      <w:r>
        <w:rPr>
          <w:spacing w:val="-5"/>
        </w:rPr>
        <w:t xml:space="preserve"> </w:t>
      </w:r>
      <w:r>
        <w:t>competitive</w:t>
      </w:r>
      <w:r>
        <w:rPr>
          <w:spacing w:val="-5"/>
        </w:rPr>
        <w:t xml:space="preserve"> </w:t>
      </w:r>
      <w:r>
        <w:t>match</w:t>
      </w:r>
      <w:r>
        <w:rPr>
          <w:spacing w:val="-6"/>
        </w:rPr>
        <w:t xml:space="preserve"> </w:t>
      </w:r>
      <w:r>
        <w:t>organized</w:t>
      </w:r>
      <w:r>
        <w:rPr>
          <w:spacing w:val="-5"/>
        </w:rPr>
        <w:t xml:space="preserve"> </w:t>
      </w:r>
      <w:r>
        <w:t>within</w:t>
      </w:r>
      <w:r>
        <w:rPr>
          <w:spacing w:val="-5"/>
        </w:rPr>
        <w:t xml:space="preserve"> </w:t>
      </w:r>
      <w:r>
        <w:t>the</w:t>
      </w:r>
      <w:r>
        <w:rPr>
          <w:spacing w:val="-8"/>
        </w:rPr>
        <w:t xml:space="preserve"> </w:t>
      </w:r>
      <w:r>
        <w:t>official</w:t>
      </w:r>
      <w:r>
        <w:rPr>
          <w:spacing w:val="-6"/>
        </w:rPr>
        <w:t xml:space="preserve"> </w:t>
      </w:r>
      <w:r>
        <w:t>non-</w:t>
      </w:r>
      <w:r>
        <w:rPr>
          <w:spacing w:val="-52"/>
        </w:rPr>
        <w:t xml:space="preserve"> </w:t>
      </w:r>
      <w:r>
        <w:t>professional leagues. A similar schedule is found in “ITA-2” where three training sessions per week</w:t>
      </w:r>
      <w:r>
        <w:rPr>
          <w:spacing w:val="1"/>
        </w:rPr>
        <w:t xml:space="preserve"> </w:t>
      </w:r>
      <w:r>
        <w:t>are attended by the participants, plus the competitive matches that come with the participation to</w:t>
      </w:r>
      <w:r>
        <w:rPr>
          <w:spacing w:val="-52"/>
        </w:rPr>
        <w:t xml:space="preserve"> </w:t>
      </w:r>
      <w:r>
        <w:t>the</w:t>
      </w:r>
      <w:r>
        <w:rPr>
          <w:spacing w:val="-1"/>
        </w:rPr>
        <w:t xml:space="preserve"> </w:t>
      </w:r>
      <w:r>
        <w:t>official</w:t>
      </w:r>
      <w:r>
        <w:rPr>
          <w:spacing w:val="-1"/>
        </w:rPr>
        <w:t xml:space="preserve"> </w:t>
      </w:r>
      <w:r>
        <w:t>league.</w:t>
      </w:r>
      <w:r>
        <w:rPr>
          <w:spacing w:val="-1"/>
        </w:rPr>
        <w:t xml:space="preserve"> </w:t>
      </w:r>
      <w:r>
        <w:t>A</w:t>
      </w:r>
      <w:r>
        <w:rPr>
          <w:spacing w:val="-1"/>
        </w:rPr>
        <w:t xml:space="preserve"> </w:t>
      </w:r>
      <w:r>
        <w:t>fixed</w:t>
      </w:r>
      <w:r>
        <w:rPr>
          <w:spacing w:val="-1"/>
        </w:rPr>
        <w:t xml:space="preserve"> </w:t>
      </w:r>
      <w:r>
        <w:t>schedule</w:t>
      </w:r>
      <w:r>
        <w:rPr>
          <w:spacing w:val="-3"/>
        </w:rPr>
        <w:t xml:space="preserve"> </w:t>
      </w:r>
      <w:r>
        <w:t>is</w:t>
      </w:r>
      <w:r>
        <w:rPr>
          <w:spacing w:val="-1"/>
        </w:rPr>
        <w:t xml:space="preserve"> </w:t>
      </w:r>
      <w:r>
        <w:t>found</w:t>
      </w:r>
      <w:r>
        <w:rPr>
          <w:spacing w:val="-1"/>
        </w:rPr>
        <w:t xml:space="preserve"> </w:t>
      </w:r>
      <w:r>
        <w:t>also</w:t>
      </w:r>
      <w:r>
        <w:rPr>
          <w:spacing w:val="-1"/>
        </w:rPr>
        <w:t xml:space="preserve"> </w:t>
      </w:r>
      <w:r>
        <w:t>in</w:t>
      </w:r>
      <w:r>
        <w:rPr>
          <w:spacing w:val="-1"/>
        </w:rPr>
        <w:t xml:space="preserve"> </w:t>
      </w:r>
      <w:r>
        <w:t>“GRE-3”:</w:t>
      </w:r>
    </w:p>
    <w:p w14:paraId="3770D4DF" w14:textId="77777777" w:rsidR="00316062" w:rsidRDefault="00DC781B">
      <w:pPr>
        <w:pStyle w:val="Corpotesto"/>
        <w:spacing w:before="161" w:line="276" w:lineRule="auto"/>
        <w:ind w:left="939" w:right="774"/>
      </w:pPr>
      <w:r>
        <w:t>“It</w:t>
      </w:r>
      <w:r>
        <w:rPr>
          <w:spacing w:val="-1"/>
        </w:rPr>
        <w:t xml:space="preserve"> </w:t>
      </w:r>
      <w:r>
        <w:t>is a</w:t>
      </w:r>
      <w:r>
        <w:rPr>
          <w:spacing w:val="-3"/>
        </w:rPr>
        <w:t xml:space="preserve"> </w:t>
      </w:r>
      <w:r>
        <w:t>structured</w:t>
      </w:r>
      <w:r>
        <w:rPr>
          <w:spacing w:val="-3"/>
        </w:rPr>
        <w:t xml:space="preserve"> </w:t>
      </w:r>
      <w:r>
        <w:t>activity</w:t>
      </w:r>
      <w:r>
        <w:rPr>
          <w:spacing w:val="-3"/>
        </w:rPr>
        <w:t xml:space="preserve"> </w:t>
      </w:r>
      <w:r>
        <w:t>providing</w:t>
      </w:r>
      <w:r>
        <w:rPr>
          <w:spacing w:val="-2"/>
        </w:rPr>
        <w:t xml:space="preserve"> </w:t>
      </w:r>
      <w:r>
        <w:t>daily</w:t>
      </w:r>
      <w:r>
        <w:rPr>
          <w:spacing w:val="-2"/>
        </w:rPr>
        <w:t xml:space="preserve"> </w:t>
      </w:r>
      <w:r>
        <w:t>sessions,</w:t>
      </w:r>
      <w:r>
        <w:rPr>
          <w:spacing w:val="-2"/>
        </w:rPr>
        <w:t xml:space="preserve"> </w:t>
      </w:r>
      <w:r>
        <w:t>all year long. For</w:t>
      </w:r>
      <w:r>
        <w:rPr>
          <w:spacing w:val="-4"/>
        </w:rPr>
        <w:t xml:space="preserve"> </w:t>
      </w:r>
      <w:r>
        <w:t>each location,</w:t>
      </w:r>
      <w:r>
        <w:rPr>
          <w:spacing w:val="-1"/>
        </w:rPr>
        <w:t xml:space="preserve"> </w:t>
      </w:r>
      <w:r>
        <w:t>there</w:t>
      </w:r>
      <w:r>
        <w:rPr>
          <w:spacing w:val="-52"/>
        </w:rPr>
        <w:t xml:space="preserve"> </w:t>
      </w:r>
      <w:r>
        <w:t>is</w:t>
      </w:r>
      <w:r>
        <w:rPr>
          <w:spacing w:val="-5"/>
        </w:rPr>
        <w:t xml:space="preserve"> </w:t>
      </w:r>
      <w:r>
        <w:t>a</w:t>
      </w:r>
      <w:r>
        <w:rPr>
          <w:spacing w:val="-4"/>
        </w:rPr>
        <w:t xml:space="preserve"> </w:t>
      </w:r>
      <w:r>
        <w:t>fixed</w:t>
      </w:r>
      <w:r>
        <w:rPr>
          <w:spacing w:val="-4"/>
        </w:rPr>
        <w:t xml:space="preserve"> </w:t>
      </w:r>
      <w:r>
        <w:t>schedule</w:t>
      </w:r>
      <w:r>
        <w:rPr>
          <w:spacing w:val="-4"/>
        </w:rPr>
        <w:t xml:space="preserve"> </w:t>
      </w:r>
      <w:r>
        <w:t>dividing</w:t>
      </w:r>
      <w:r>
        <w:rPr>
          <w:spacing w:val="-4"/>
        </w:rPr>
        <w:t xml:space="preserve"> </w:t>
      </w:r>
      <w:r>
        <w:t>groups</w:t>
      </w:r>
      <w:r>
        <w:rPr>
          <w:spacing w:val="-5"/>
        </w:rPr>
        <w:t xml:space="preserve"> </w:t>
      </w:r>
      <w:r>
        <w:t>by</w:t>
      </w:r>
      <w:r>
        <w:rPr>
          <w:spacing w:val="-4"/>
        </w:rPr>
        <w:t xml:space="preserve"> </w:t>
      </w:r>
      <w:r>
        <w:t>age</w:t>
      </w:r>
      <w:r>
        <w:rPr>
          <w:spacing w:val="-4"/>
        </w:rPr>
        <w:t xml:space="preserve"> </w:t>
      </w:r>
      <w:r>
        <w:t>and/or</w:t>
      </w:r>
      <w:r>
        <w:rPr>
          <w:spacing w:val="-3"/>
        </w:rPr>
        <w:t xml:space="preserve"> </w:t>
      </w:r>
      <w:r>
        <w:t>gender,</w:t>
      </w:r>
      <w:r>
        <w:rPr>
          <w:spacing w:val="-4"/>
        </w:rPr>
        <w:t xml:space="preserve"> </w:t>
      </w:r>
      <w:r>
        <w:t>which</w:t>
      </w:r>
      <w:r>
        <w:rPr>
          <w:spacing w:val="-4"/>
        </w:rPr>
        <w:t xml:space="preserve"> </w:t>
      </w:r>
      <w:r>
        <w:t>is</w:t>
      </w:r>
      <w:r>
        <w:rPr>
          <w:spacing w:val="-2"/>
        </w:rPr>
        <w:t xml:space="preserve"> </w:t>
      </w:r>
      <w:r>
        <w:t>in</w:t>
      </w:r>
      <w:r>
        <w:rPr>
          <w:spacing w:val="-5"/>
        </w:rPr>
        <w:t xml:space="preserve"> </w:t>
      </w:r>
      <w:r>
        <w:t>line</w:t>
      </w:r>
      <w:r>
        <w:rPr>
          <w:spacing w:val="-6"/>
        </w:rPr>
        <w:t xml:space="preserve"> </w:t>
      </w:r>
      <w:r>
        <w:t>with</w:t>
      </w:r>
      <w:r>
        <w:rPr>
          <w:spacing w:val="-5"/>
        </w:rPr>
        <w:t xml:space="preserve"> </w:t>
      </w:r>
      <w:r>
        <w:t>the</w:t>
      </w:r>
      <w:r>
        <w:rPr>
          <w:spacing w:val="-4"/>
        </w:rPr>
        <w:t xml:space="preserve"> </w:t>
      </w:r>
      <w:r>
        <w:t>school</w:t>
      </w:r>
      <w:r>
        <w:rPr>
          <w:spacing w:val="-52"/>
        </w:rPr>
        <w:t xml:space="preserve"> </w:t>
      </w:r>
      <w:r>
        <w:rPr>
          <w:w w:val="95"/>
        </w:rPr>
        <w:t>schedule, to avoid overlaps.</w:t>
      </w:r>
      <w:r>
        <w:rPr>
          <w:spacing w:val="1"/>
          <w:w w:val="95"/>
        </w:rPr>
        <w:t xml:space="preserve"> </w:t>
      </w:r>
      <w:r>
        <w:rPr>
          <w:w w:val="95"/>
        </w:rPr>
        <w:t>Every child has the opportunity of having a session twice per</w:t>
      </w:r>
      <w:r>
        <w:rPr>
          <w:spacing w:val="1"/>
          <w:w w:val="95"/>
        </w:rPr>
        <w:t xml:space="preserve"> </w:t>
      </w:r>
      <w:r>
        <w:t>week</w:t>
      </w:r>
      <w:r>
        <w:rPr>
          <w:spacing w:val="-8"/>
        </w:rPr>
        <w:t xml:space="preserve"> </w:t>
      </w:r>
      <w:r>
        <w:t>inside</w:t>
      </w:r>
      <w:r>
        <w:rPr>
          <w:spacing w:val="-4"/>
        </w:rPr>
        <w:t xml:space="preserve"> </w:t>
      </w:r>
      <w:r>
        <w:t>the</w:t>
      </w:r>
      <w:r>
        <w:rPr>
          <w:spacing w:val="-4"/>
        </w:rPr>
        <w:t xml:space="preserve"> </w:t>
      </w:r>
      <w:r>
        <w:t>camps</w:t>
      </w:r>
      <w:r>
        <w:rPr>
          <w:spacing w:val="-5"/>
        </w:rPr>
        <w:t xml:space="preserve"> </w:t>
      </w:r>
      <w:r>
        <w:t>and/or</w:t>
      </w:r>
      <w:r>
        <w:rPr>
          <w:spacing w:val="-3"/>
        </w:rPr>
        <w:t xml:space="preserve"> </w:t>
      </w:r>
      <w:r>
        <w:t>externally</w:t>
      </w:r>
      <w:r>
        <w:rPr>
          <w:spacing w:val="-5"/>
        </w:rPr>
        <w:t xml:space="preserve"> </w:t>
      </w:r>
      <w:r>
        <w:t>and</w:t>
      </w:r>
      <w:r>
        <w:rPr>
          <w:spacing w:val="-4"/>
        </w:rPr>
        <w:t xml:space="preserve"> </w:t>
      </w:r>
      <w:r>
        <w:t>at</w:t>
      </w:r>
      <w:r>
        <w:rPr>
          <w:spacing w:val="-7"/>
        </w:rPr>
        <w:t xml:space="preserve"> </w:t>
      </w:r>
      <w:r>
        <w:t>the</w:t>
      </w:r>
      <w:r>
        <w:rPr>
          <w:spacing w:val="-4"/>
        </w:rPr>
        <w:t xml:space="preserve"> </w:t>
      </w:r>
      <w:r>
        <w:t>school’s</w:t>
      </w:r>
      <w:r>
        <w:rPr>
          <w:spacing w:val="-7"/>
        </w:rPr>
        <w:t xml:space="preserve"> </w:t>
      </w:r>
      <w:r>
        <w:t>yard</w:t>
      </w:r>
      <w:r>
        <w:rPr>
          <w:spacing w:val="-7"/>
        </w:rPr>
        <w:t xml:space="preserve"> </w:t>
      </w:r>
      <w:r>
        <w:t>of</w:t>
      </w:r>
      <w:r>
        <w:rPr>
          <w:spacing w:val="-4"/>
        </w:rPr>
        <w:t xml:space="preserve"> </w:t>
      </w:r>
      <w:proofErr w:type="spellStart"/>
      <w:r>
        <w:t>Moria</w:t>
      </w:r>
      <w:proofErr w:type="spellEnd"/>
      <w:r>
        <w:rPr>
          <w:spacing w:val="-7"/>
        </w:rPr>
        <w:t xml:space="preserve"> </w:t>
      </w:r>
      <w:r>
        <w:t>village”</w:t>
      </w:r>
    </w:p>
    <w:p w14:paraId="7EA340AE" w14:textId="77777777" w:rsidR="00316062" w:rsidRDefault="00DC781B">
      <w:pPr>
        <w:pStyle w:val="Corpotesto"/>
        <w:spacing w:before="159" w:line="276" w:lineRule="auto"/>
        <w:ind w:left="372" w:right="209"/>
      </w:pPr>
      <w:r>
        <w:rPr>
          <w:w w:val="95"/>
        </w:rPr>
        <w:t>A tendency to shift from informal sport session to scheduled sessions is reported by the Greek partner</w:t>
      </w:r>
      <w:r>
        <w:rPr>
          <w:spacing w:val="1"/>
          <w:w w:val="95"/>
        </w:rPr>
        <w:t xml:space="preserve"> </w:t>
      </w:r>
      <w:r>
        <w:t>for</w:t>
      </w:r>
      <w:r>
        <w:rPr>
          <w:spacing w:val="1"/>
        </w:rPr>
        <w:t xml:space="preserve"> </w:t>
      </w:r>
      <w:r>
        <w:t>“GRE-4”</w:t>
      </w:r>
      <w:r>
        <w:rPr>
          <w:spacing w:val="1"/>
        </w:rPr>
        <w:t xml:space="preserve"> </w:t>
      </w:r>
      <w:r>
        <w:t>where</w:t>
      </w:r>
      <w:r>
        <w:rPr>
          <w:spacing w:val="1"/>
        </w:rPr>
        <w:t xml:space="preserve"> </w:t>
      </w:r>
      <w:r>
        <w:t>“Although</w:t>
      </w:r>
      <w:r>
        <w:rPr>
          <w:spacing w:val="1"/>
        </w:rPr>
        <w:t xml:space="preserve"> </w:t>
      </w:r>
      <w:r>
        <w:t>the</w:t>
      </w:r>
      <w:r>
        <w:rPr>
          <w:spacing w:val="1"/>
        </w:rPr>
        <w:t xml:space="preserve"> </w:t>
      </w:r>
      <w:r>
        <w:t>activities</w:t>
      </w:r>
      <w:r>
        <w:rPr>
          <w:spacing w:val="1"/>
        </w:rPr>
        <w:t xml:space="preserve"> </w:t>
      </w:r>
      <w:r>
        <w:t>had</w:t>
      </w:r>
      <w:r>
        <w:rPr>
          <w:spacing w:val="1"/>
        </w:rPr>
        <w:t xml:space="preserve"> </w:t>
      </w:r>
      <w:r>
        <w:t>started</w:t>
      </w:r>
      <w:r>
        <w:rPr>
          <w:spacing w:val="1"/>
        </w:rPr>
        <w:t xml:space="preserve"> </w:t>
      </w:r>
      <w:r>
        <w:t>as</w:t>
      </w:r>
      <w:r>
        <w:rPr>
          <w:spacing w:val="1"/>
        </w:rPr>
        <w:t xml:space="preserve"> </w:t>
      </w:r>
      <w:r>
        <w:t>a</w:t>
      </w:r>
      <w:r>
        <w:rPr>
          <w:spacing w:val="1"/>
        </w:rPr>
        <w:t xml:space="preserve"> </w:t>
      </w:r>
      <w:r>
        <w:t>spontaneous</w:t>
      </w:r>
      <w:r>
        <w:rPr>
          <w:spacing w:val="1"/>
        </w:rPr>
        <w:t xml:space="preserve"> </w:t>
      </w:r>
      <w:r>
        <w:t>way</w:t>
      </w:r>
      <w:r>
        <w:rPr>
          <w:spacing w:val="1"/>
        </w:rPr>
        <w:t xml:space="preserve"> </w:t>
      </w:r>
      <w:r>
        <w:t>for</w:t>
      </w:r>
      <w:r>
        <w:rPr>
          <w:spacing w:val="1"/>
        </w:rPr>
        <w:t xml:space="preserve"> </w:t>
      </w:r>
      <w:r>
        <w:t>providing</w:t>
      </w:r>
      <w:r>
        <w:rPr>
          <w:spacing w:val="1"/>
        </w:rPr>
        <w:t xml:space="preserve"> </w:t>
      </w:r>
      <w:r>
        <w:t>recreation, each activity has a consistent schedule to promote participants’ engagement”. The</w:t>
      </w:r>
      <w:r>
        <w:rPr>
          <w:spacing w:val="1"/>
        </w:rPr>
        <w:t xml:space="preserve"> </w:t>
      </w:r>
      <w:r>
        <w:t>Spanish</w:t>
      </w:r>
      <w:r>
        <w:rPr>
          <w:spacing w:val="1"/>
        </w:rPr>
        <w:t xml:space="preserve"> </w:t>
      </w:r>
      <w:r>
        <w:t>partner instead</w:t>
      </w:r>
      <w:r>
        <w:rPr>
          <w:spacing w:val="1"/>
        </w:rPr>
        <w:t xml:space="preserve"> </w:t>
      </w:r>
      <w:r>
        <w:t>gives</w:t>
      </w:r>
      <w:r>
        <w:rPr>
          <w:spacing w:val="1"/>
        </w:rPr>
        <w:t xml:space="preserve"> </w:t>
      </w:r>
      <w:r>
        <w:t>us,</w:t>
      </w:r>
      <w:r>
        <w:rPr>
          <w:spacing w:val="1"/>
        </w:rPr>
        <w:t xml:space="preserve"> </w:t>
      </w:r>
      <w:r>
        <w:t>regarding</w:t>
      </w:r>
      <w:r>
        <w:rPr>
          <w:spacing w:val="1"/>
        </w:rPr>
        <w:t xml:space="preserve"> </w:t>
      </w:r>
      <w:r>
        <w:t>“SPA-1”,</w:t>
      </w:r>
      <w:r>
        <w:rPr>
          <w:spacing w:val="1"/>
        </w:rPr>
        <w:t xml:space="preserve"> </w:t>
      </w:r>
      <w:r>
        <w:t>an</w:t>
      </w:r>
      <w:r>
        <w:rPr>
          <w:spacing w:val="1"/>
        </w:rPr>
        <w:t xml:space="preserve"> </w:t>
      </w:r>
      <w:r>
        <w:t>idea of</w:t>
      </w:r>
      <w:r>
        <w:rPr>
          <w:spacing w:val="1"/>
        </w:rPr>
        <w:t xml:space="preserve"> </w:t>
      </w:r>
      <w:r>
        <w:t>the time</w:t>
      </w:r>
      <w:r>
        <w:rPr>
          <w:spacing w:val="1"/>
        </w:rPr>
        <w:t xml:space="preserve"> </w:t>
      </w:r>
      <w:r>
        <w:t>commitment</w:t>
      </w:r>
      <w:r>
        <w:rPr>
          <w:spacing w:val="1"/>
        </w:rPr>
        <w:t xml:space="preserve"> </w:t>
      </w:r>
      <w:r>
        <w:t>of</w:t>
      </w:r>
      <w:r>
        <w:rPr>
          <w:spacing w:val="1"/>
        </w:rPr>
        <w:t xml:space="preserve"> </w:t>
      </w:r>
      <w:r>
        <w:t>the</w:t>
      </w:r>
      <w:r>
        <w:rPr>
          <w:spacing w:val="1"/>
        </w:rPr>
        <w:t xml:space="preserve"> </w:t>
      </w:r>
      <w:r>
        <w:t>participants,</w:t>
      </w:r>
      <w:r>
        <w:rPr>
          <w:spacing w:val="-3"/>
        </w:rPr>
        <w:t xml:space="preserve"> </w:t>
      </w:r>
      <w:r>
        <w:t>children</w:t>
      </w:r>
      <w:r>
        <w:rPr>
          <w:spacing w:val="-1"/>
        </w:rPr>
        <w:t xml:space="preserve"> </w:t>
      </w:r>
      <w:r>
        <w:t>between</w:t>
      </w:r>
      <w:r>
        <w:rPr>
          <w:spacing w:val="-4"/>
        </w:rPr>
        <w:t xml:space="preserve"> </w:t>
      </w:r>
      <w:r>
        <w:t>4-18</w:t>
      </w:r>
      <w:r>
        <w:rPr>
          <w:spacing w:val="2"/>
        </w:rPr>
        <w:t xml:space="preserve"> </w:t>
      </w:r>
      <w:r>
        <w:t>years</w:t>
      </w:r>
      <w:r>
        <w:rPr>
          <w:spacing w:val="-1"/>
        </w:rPr>
        <w:t xml:space="preserve"> </w:t>
      </w:r>
      <w:r>
        <w:t>old</w:t>
      </w:r>
      <w:r>
        <w:rPr>
          <w:spacing w:val="-1"/>
        </w:rPr>
        <w:t xml:space="preserve"> </w:t>
      </w:r>
      <w:r>
        <w:t>training</w:t>
      </w:r>
      <w:r>
        <w:rPr>
          <w:spacing w:val="-1"/>
        </w:rPr>
        <w:t xml:space="preserve"> </w:t>
      </w:r>
      <w:r>
        <w:t>football:</w:t>
      </w:r>
    </w:p>
    <w:p w14:paraId="57F552F6" w14:textId="77777777" w:rsidR="00316062" w:rsidRDefault="00DC781B">
      <w:pPr>
        <w:pStyle w:val="Corpotesto"/>
        <w:spacing w:before="161" w:line="276" w:lineRule="auto"/>
        <w:ind w:left="939" w:right="776"/>
      </w:pPr>
      <w:r>
        <w:t>“They usually train twice a week, about 4 hours training per week; […] participants also</w:t>
      </w:r>
      <w:r>
        <w:rPr>
          <w:spacing w:val="-52"/>
        </w:rPr>
        <w:t xml:space="preserve"> </w:t>
      </w:r>
      <w:r>
        <w:t>play</w:t>
      </w:r>
      <w:r>
        <w:rPr>
          <w:spacing w:val="-10"/>
        </w:rPr>
        <w:t xml:space="preserve"> </w:t>
      </w:r>
      <w:r>
        <w:t>one</w:t>
      </w:r>
      <w:r>
        <w:rPr>
          <w:spacing w:val="-9"/>
        </w:rPr>
        <w:t xml:space="preserve"> </w:t>
      </w:r>
      <w:r>
        <w:t>competitive</w:t>
      </w:r>
      <w:r>
        <w:rPr>
          <w:spacing w:val="-9"/>
        </w:rPr>
        <w:t xml:space="preserve"> </w:t>
      </w:r>
      <w:r>
        <w:t>game</w:t>
      </w:r>
      <w:r>
        <w:rPr>
          <w:spacing w:val="-9"/>
        </w:rPr>
        <w:t xml:space="preserve"> </w:t>
      </w:r>
      <w:r>
        <w:t>per</w:t>
      </w:r>
      <w:r>
        <w:rPr>
          <w:spacing w:val="-8"/>
        </w:rPr>
        <w:t xml:space="preserve"> </w:t>
      </w:r>
      <w:r>
        <w:t>week.</w:t>
      </w:r>
      <w:r>
        <w:rPr>
          <w:spacing w:val="-8"/>
        </w:rPr>
        <w:t xml:space="preserve"> </w:t>
      </w:r>
      <w:r>
        <w:t>The</w:t>
      </w:r>
      <w:r>
        <w:rPr>
          <w:spacing w:val="-11"/>
        </w:rPr>
        <w:t xml:space="preserve"> </w:t>
      </w:r>
      <w:r>
        <w:t>older</w:t>
      </w:r>
      <w:r>
        <w:rPr>
          <w:spacing w:val="-13"/>
        </w:rPr>
        <w:t xml:space="preserve"> </w:t>
      </w:r>
      <w:r>
        <w:t>participants</w:t>
      </w:r>
      <w:r>
        <w:rPr>
          <w:spacing w:val="-10"/>
        </w:rPr>
        <w:t xml:space="preserve"> </w:t>
      </w:r>
      <w:r>
        <w:t>have</w:t>
      </w:r>
      <w:r>
        <w:rPr>
          <w:spacing w:val="-10"/>
        </w:rPr>
        <w:t xml:space="preserve"> </w:t>
      </w:r>
      <w:r>
        <w:t>more</w:t>
      </w:r>
      <w:r>
        <w:rPr>
          <w:spacing w:val="-12"/>
        </w:rPr>
        <w:t xml:space="preserve"> </w:t>
      </w:r>
      <w:r>
        <w:t>training</w:t>
      </w:r>
      <w:r>
        <w:rPr>
          <w:spacing w:val="-9"/>
        </w:rPr>
        <w:t xml:space="preserve"> </w:t>
      </w:r>
      <w:r>
        <w:t>sessions</w:t>
      </w:r>
      <w:r>
        <w:rPr>
          <w:spacing w:val="-52"/>
        </w:rPr>
        <w:t xml:space="preserve"> </w:t>
      </w:r>
      <w:r>
        <w:t>they</w:t>
      </w:r>
      <w:r>
        <w:rPr>
          <w:spacing w:val="-5"/>
        </w:rPr>
        <w:t xml:space="preserve"> </w:t>
      </w:r>
      <w:r>
        <w:t>would</w:t>
      </w:r>
      <w:r>
        <w:rPr>
          <w:spacing w:val="-5"/>
        </w:rPr>
        <w:t xml:space="preserve"> </w:t>
      </w:r>
      <w:r>
        <w:t>have</w:t>
      </w:r>
      <w:r>
        <w:rPr>
          <w:spacing w:val="-7"/>
        </w:rPr>
        <w:t xml:space="preserve"> </w:t>
      </w:r>
      <w:r>
        <w:t>per</w:t>
      </w:r>
      <w:r>
        <w:rPr>
          <w:spacing w:val="-8"/>
        </w:rPr>
        <w:t xml:space="preserve"> </w:t>
      </w:r>
      <w:r>
        <w:t>week.</w:t>
      </w:r>
      <w:r>
        <w:rPr>
          <w:spacing w:val="-5"/>
        </w:rPr>
        <w:t xml:space="preserve"> </w:t>
      </w:r>
      <w:r>
        <w:t>In</w:t>
      </w:r>
      <w:r>
        <w:rPr>
          <w:spacing w:val="-5"/>
        </w:rPr>
        <w:t xml:space="preserve"> </w:t>
      </w:r>
      <w:r>
        <w:t>total,</w:t>
      </w:r>
      <w:r>
        <w:rPr>
          <w:spacing w:val="-4"/>
        </w:rPr>
        <w:t xml:space="preserve"> </w:t>
      </w:r>
      <w:r>
        <w:t>on</w:t>
      </w:r>
      <w:r>
        <w:rPr>
          <w:spacing w:val="-6"/>
        </w:rPr>
        <w:t xml:space="preserve"> </w:t>
      </w:r>
      <w:r>
        <w:t>average</w:t>
      </w:r>
      <w:r>
        <w:rPr>
          <w:spacing w:val="-5"/>
        </w:rPr>
        <w:t xml:space="preserve"> </w:t>
      </w:r>
      <w:r>
        <w:t>per</w:t>
      </w:r>
      <w:r>
        <w:rPr>
          <w:spacing w:val="-3"/>
        </w:rPr>
        <w:t xml:space="preserve"> </w:t>
      </w:r>
      <w:r>
        <w:t>month,</w:t>
      </w:r>
      <w:r>
        <w:rPr>
          <w:spacing w:val="-7"/>
        </w:rPr>
        <w:t xml:space="preserve"> </w:t>
      </w:r>
      <w:r>
        <w:t>children</w:t>
      </w:r>
      <w:r>
        <w:rPr>
          <w:spacing w:val="-7"/>
        </w:rPr>
        <w:t xml:space="preserve"> </w:t>
      </w:r>
      <w:r>
        <w:t>get</w:t>
      </w:r>
      <w:r>
        <w:rPr>
          <w:spacing w:val="-5"/>
        </w:rPr>
        <w:t xml:space="preserve"> </w:t>
      </w:r>
      <w:r>
        <w:t>between</w:t>
      </w:r>
      <w:r>
        <w:rPr>
          <w:spacing w:val="-6"/>
        </w:rPr>
        <w:t xml:space="preserve"> </w:t>
      </w:r>
      <w:r>
        <w:t>24</w:t>
      </w:r>
      <w:r>
        <w:rPr>
          <w:spacing w:val="-3"/>
        </w:rPr>
        <w:t xml:space="preserve"> </w:t>
      </w:r>
      <w:r>
        <w:t>and</w:t>
      </w:r>
      <w:r>
        <w:rPr>
          <w:spacing w:val="-52"/>
        </w:rPr>
        <w:t xml:space="preserve"> </w:t>
      </w:r>
      <w:r>
        <w:t>28</w:t>
      </w:r>
      <w:r>
        <w:rPr>
          <w:spacing w:val="2"/>
        </w:rPr>
        <w:t xml:space="preserve"> </w:t>
      </w:r>
      <w:r>
        <w:t>hours</w:t>
      </w:r>
      <w:r>
        <w:rPr>
          <w:spacing w:val="-2"/>
        </w:rPr>
        <w:t xml:space="preserve"> </w:t>
      </w:r>
      <w:r>
        <w:t>of</w:t>
      </w:r>
      <w:r>
        <w:rPr>
          <w:spacing w:val="-3"/>
        </w:rPr>
        <w:t xml:space="preserve"> </w:t>
      </w:r>
      <w:r>
        <w:t>activity”</w:t>
      </w:r>
    </w:p>
    <w:p w14:paraId="797C9C07" w14:textId="77777777" w:rsidR="00316062" w:rsidRDefault="00DC781B">
      <w:pPr>
        <w:pStyle w:val="Corpotesto"/>
        <w:spacing w:before="160"/>
        <w:ind w:left="372"/>
      </w:pPr>
      <w:r>
        <w:t>And</w:t>
      </w:r>
      <w:r>
        <w:rPr>
          <w:spacing w:val="-8"/>
        </w:rPr>
        <w:t xml:space="preserve"> </w:t>
      </w:r>
      <w:r>
        <w:t>a</w:t>
      </w:r>
      <w:r>
        <w:rPr>
          <w:spacing w:val="-8"/>
        </w:rPr>
        <w:t xml:space="preserve"> </w:t>
      </w:r>
      <w:r>
        <w:t>similar</w:t>
      </w:r>
      <w:r>
        <w:rPr>
          <w:spacing w:val="-9"/>
        </w:rPr>
        <w:t xml:space="preserve"> </w:t>
      </w:r>
      <w:r>
        <w:t>commitment</w:t>
      </w:r>
      <w:r>
        <w:rPr>
          <w:spacing w:val="-7"/>
        </w:rPr>
        <w:t xml:space="preserve"> </w:t>
      </w:r>
      <w:r>
        <w:t>is</w:t>
      </w:r>
      <w:r>
        <w:rPr>
          <w:spacing w:val="-5"/>
        </w:rPr>
        <w:t xml:space="preserve"> </w:t>
      </w:r>
      <w:r>
        <w:t>found</w:t>
      </w:r>
      <w:r>
        <w:rPr>
          <w:spacing w:val="-8"/>
        </w:rPr>
        <w:t xml:space="preserve"> </w:t>
      </w:r>
      <w:r>
        <w:t>in</w:t>
      </w:r>
      <w:r>
        <w:rPr>
          <w:spacing w:val="-8"/>
        </w:rPr>
        <w:t xml:space="preserve"> </w:t>
      </w:r>
      <w:r>
        <w:t>“SPA-2”:</w:t>
      </w:r>
    </w:p>
    <w:p w14:paraId="3C7AB1A1" w14:textId="77777777" w:rsidR="00316062" w:rsidRDefault="00316062">
      <w:pPr>
        <w:sectPr w:rsidR="00316062">
          <w:pgSz w:w="11910" w:h="16840"/>
          <w:pgMar w:top="1360" w:right="920" w:bottom="1180" w:left="760" w:header="0" w:footer="986" w:gutter="0"/>
          <w:cols w:space="720"/>
        </w:sectPr>
      </w:pPr>
    </w:p>
    <w:p w14:paraId="49FD3558" w14:textId="77777777" w:rsidR="00316062" w:rsidRDefault="00DC781B">
      <w:pPr>
        <w:pStyle w:val="Corpotesto"/>
        <w:spacing w:before="37" w:line="276" w:lineRule="auto"/>
        <w:ind w:left="939" w:right="778"/>
      </w:pPr>
      <w:r>
        <w:lastRenderedPageBreak/>
        <w:t>“Activities</w:t>
      </w:r>
      <w:r>
        <w:rPr>
          <w:spacing w:val="-8"/>
        </w:rPr>
        <w:t xml:space="preserve"> </w:t>
      </w:r>
      <w:r>
        <w:t>are</w:t>
      </w:r>
      <w:r>
        <w:rPr>
          <w:spacing w:val="-9"/>
        </w:rPr>
        <w:t xml:space="preserve"> </w:t>
      </w:r>
      <w:r>
        <w:t>performed</w:t>
      </w:r>
      <w:r>
        <w:rPr>
          <w:spacing w:val="-12"/>
        </w:rPr>
        <w:t xml:space="preserve"> </w:t>
      </w:r>
      <w:r>
        <w:t>from</w:t>
      </w:r>
      <w:r>
        <w:rPr>
          <w:spacing w:val="-10"/>
        </w:rPr>
        <w:t xml:space="preserve"> </w:t>
      </w:r>
      <w:r>
        <w:t>October</w:t>
      </w:r>
      <w:r>
        <w:rPr>
          <w:spacing w:val="-7"/>
        </w:rPr>
        <w:t xml:space="preserve"> </w:t>
      </w:r>
      <w:r>
        <w:t>to</w:t>
      </w:r>
      <w:r>
        <w:rPr>
          <w:spacing w:val="-9"/>
        </w:rPr>
        <w:t xml:space="preserve"> </w:t>
      </w:r>
      <w:r>
        <w:t>May,</w:t>
      </w:r>
      <w:r>
        <w:rPr>
          <w:spacing w:val="-7"/>
        </w:rPr>
        <w:t xml:space="preserve"> </w:t>
      </w:r>
      <w:r>
        <w:t>during</w:t>
      </w:r>
      <w:r>
        <w:rPr>
          <w:spacing w:val="-8"/>
        </w:rPr>
        <w:t xml:space="preserve"> </w:t>
      </w:r>
      <w:r>
        <w:t>the</w:t>
      </w:r>
      <w:r>
        <w:rPr>
          <w:spacing w:val="-7"/>
        </w:rPr>
        <w:t xml:space="preserve"> </w:t>
      </w:r>
      <w:r>
        <w:t>scholar</w:t>
      </w:r>
      <w:r>
        <w:rPr>
          <w:spacing w:val="-7"/>
        </w:rPr>
        <w:t xml:space="preserve"> </w:t>
      </w:r>
      <w:r>
        <w:t>period,</w:t>
      </w:r>
      <w:r>
        <w:rPr>
          <w:spacing w:val="-8"/>
        </w:rPr>
        <w:t xml:space="preserve"> </w:t>
      </w:r>
      <w:r>
        <w:t>twice</w:t>
      </w:r>
      <w:r>
        <w:rPr>
          <w:spacing w:val="-8"/>
        </w:rPr>
        <w:t xml:space="preserve"> </w:t>
      </w:r>
      <w:r>
        <w:t>a</w:t>
      </w:r>
      <w:r>
        <w:rPr>
          <w:spacing w:val="-8"/>
        </w:rPr>
        <w:t xml:space="preserve"> </w:t>
      </w:r>
      <w:r>
        <w:t>week,</w:t>
      </w:r>
      <w:r>
        <w:rPr>
          <w:spacing w:val="-51"/>
        </w:rPr>
        <w:t xml:space="preserve"> </w:t>
      </w:r>
      <w:r>
        <w:t>every week. A total of 3 hours per session is performed – 2 hours of activity and 1 hour</w:t>
      </w:r>
      <w:r>
        <w:rPr>
          <w:spacing w:val="-52"/>
        </w:rPr>
        <w:t xml:space="preserve"> </w:t>
      </w:r>
      <w:r>
        <w:t>of</w:t>
      </w:r>
      <w:r>
        <w:rPr>
          <w:spacing w:val="-2"/>
        </w:rPr>
        <w:t xml:space="preserve"> </w:t>
      </w:r>
      <w:r>
        <w:t>organizational</w:t>
      </w:r>
      <w:r>
        <w:rPr>
          <w:spacing w:val="-1"/>
        </w:rPr>
        <w:t xml:space="preserve"> </w:t>
      </w:r>
      <w:r>
        <w:t>aspects</w:t>
      </w:r>
      <w:r>
        <w:rPr>
          <w:spacing w:val="-3"/>
        </w:rPr>
        <w:t xml:space="preserve"> </w:t>
      </w:r>
      <w:r>
        <w:t>-, thus</w:t>
      </w:r>
      <w:r>
        <w:rPr>
          <w:spacing w:val="-2"/>
        </w:rPr>
        <w:t xml:space="preserve"> </w:t>
      </w:r>
      <w:r>
        <w:t>making</w:t>
      </w:r>
      <w:r>
        <w:rPr>
          <w:spacing w:val="-1"/>
        </w:rPr>
        <w:t xml:space="preserve"> </w:t>
      </w:r>
      <w:r>
        <w:t>it</w:t>
      </w:r>
      <w:r>
        <w:rPr>
          <w:spacing w:val="-1"/>
        </w:rPr>
        <w:t xml:space="preserve"> </w:t>
      </w:r>
      <w:r>
        <w:t>6</w:t>
      </w:r>
      <w:r>
        <w:rPr>
          <w:spacing w:val="-3"/>
        </w:rPr>
        <w:t xml:space="preserve"> </w:t>
      </w:r>
      <w:r>
        <w:t>hours</w:t>
      </w:r>
      <w:r>
        <w:rPr>
          <w:spacing w:val="-5"/>
        </w:rPr>
        <w:t xml:space="preserve"> </w:t>
      </w:r>
      <w:r>
        <w:t>per</w:t>
      </w:r>
      <w:r>
        <w:rPr>
          <w:spacing w:val="-2"/>
        </w:rPr>
        <w:t xml:space="preserve"> </w:t>
      </w:r>
      <w:r>
        <w:t>week”</w:t>
      </w:r>
    </w:p>
    <w:p w14:paraId="11F4523B" w14:textId="77777777" w:rsidR="00316062" w:rsidRDefault="00DC781B">
      <w:pPr>
        <w:pStyle w:val="Corpotesto"/>
        <w:spacing w:before="160" w:line="276" w:lineRule="auto"/>
        <w:ind w:left="372" w:right="208"/>
      </w:pPr>
      <w:r>
        <w:t>An</w:t>
      </w:r>
      <w:r>
        <w:rPr>
          <w:spacing w:val="-10"/>
        </w:rPr>
        <w:t xml:space="preserve"> </w:t>
      </w:r>
      <w:r>
        <w:t>important</w:t>
      </w:r>
      <w:r>
        <w:rPr>
          <w:spacing w:val="-9"/>
        </w:rPr>
        <w:t xml:space="preserve"> </w:t>
      </w:r>
      <w:r>
        <w:t>time-commitment,</w:t>
      </w:r>
      <w:r>
        <w:rPr>
          <w:spacing w:val="-6"/>
        </w:rPr>
        <w:t xml:space="preserve"> </w:t>
      </w:r>
      <w:r>
        <w:t>most</w:t>
      </w:r>
      <w:r>
        <w:rPr>
          <w:spacing w:val="-7"/>
        </w:rPr>
        <w:t xml:space="preserve"> </w:t>
      </w:r>
      <w:r>
        <w:t>likely,</w:t>
      </w:r>
      <w:r>
        <w:rPr>
          <w:spacing w:val="-9"/>
        </w:rPr>
        <w:t xml:space="preserve"> </w:t>
      </w:r>
      <w:r>
        <w:t>has</w:t>
      </w:r>
      <w:r>
        <w:rPr>
          <w:spacing w:val="-10"/>
        </w:rPr>
        <w:t xml:space="preserve"> </w:t>
      </w:r>
      <w:r>
        <w:t>the</w:t>
      </w:r>
      <w:r>
        <w:rPr>
          <w:spacing w:val="-12"/>
        </w:rPr>
        <w:t xml:space="preserve"> </w:t>
      </w:r>
      <w:r>
        <w:t>potential</w:t>
      </w:r>
      <w:r>
        <w:rPr>
          <w:spacing w:val="-9"/>
        </w:rPr>
        <w:t xml:space="preserve"> </w:t>
      </w:r>
      <w:r>
        <w:t>to</w:t>
      </w:r>
      <w:r>
        <w:rPr>
          <w:spacing w:val="-9"/>
        </w:rPr>
        <w:t xml:space="preserve"> </w:t>
      </w:r>
      <w:r>
        <w:t>positively</w:t>
      </w:r>
      <w:r>
        <w:rPr>
          <w:spacing w:val="-9"/>
        </w:rPr>
        <w:t xml:space="preserve"> </w:t>
      </w:r>
      <w:r>
        <w:t>influence</w:t>
      </w:r>
      <w:r>
        <w:rPr>
          <w:spacing w:val="-9"/>
        </w:rPr>
        <w:t xml:space="preserve"> </w:t>
      </w:r>
      <w:r>
        <w:t>children’s</w:t>
      </w:r>
      <w:r>
        <w:rPr>
          <w:spacing w:val="-11"/>
        </w:rPr>
        <w:t xml:space="preserve"> </w:t>
      </w:r>
      <w:r>
        <w:t>self-</w:t>
      </w:r>
      <w:r>
        <w:rPr>
          <w:spacing w:val="-52"/>
        </w:rPr>
        <w:t xml:space="preserve"> </w:t>
      </w:r>
      <w:r>
        <w:t>growth.</w:t>
      </w:r>
      <w:r>
        <w:rPr>
          <w:spacing w:val="-4"/>
        </w:rPr>
        <w:t xml:space="preserve"> </w:t>
      </w:r>
      <w:r>
        <w:t>A</w:t>
      </w:r>
      <w:r>
        <w:rPr>
          <w:spacing w:val="-5"/>
        </w:rPr>
        <w:t xml:space="preserve"> </w:t>
      </w:r>
      <w:r>
        <w:t>frequent</w:t>
      </w:r>
      <w:r>
        <w:rPr>
          <w:spacing w:val="-3"/>
        </w:rPr>
        <w:t xml:space="preserve"> </w:t>
      </w:r>
      <w:r>
        <w:t>and</w:t>
      </w:r>
      <w:r>
        <w:rPr>
          <w:spacing w:val="-5"/>
        </w:rPr>
        <w:t xml:space="preserve"> </w:t>
      </w:r>
      <w:r>
        <w:t>stable</w:t>
      </w:r>
      <w:r>
        <w:rPr>
          <w:spacing w:val="-3"/>
        </w:rPr>
        <w:t xml:space="preserve"> </w:t>
      </w:r>
      <w:r>
        <w:t>attendance</w:t>
      </w:r>
      <w:r>
        <w:rPr>
          <w:spacing w:val="-2"/>
        </w:rPr>
        <w:t xml:space="preserve"> </w:t>
      </w:r>
      <w:r>
        <w:t>helps in</w:t>
      </w:r>
      <w:r>
        <w:rPr>
          <w:spacing w:val="-3"/>
        </w:rPr>
        <w:t xml:space="preserve"> </w:t>
      </w:r>
      <w:r>
        <w:t>building</w:t>
      </w:r>
      <w:r>
        <w:rPr>
          <w:spacing w:val="-4"/>
        </w:rPr>
        <w:t xml:space="preserve"> </w:t>
      </w:r>
      <w:r>
        <w:t>a</w:t>
      </w:r>
      <w:r>
        <w:rPr>
          <w:spacing w:val="-3"/>
        </w:rPr>
        <w:t xml:space="preserve"> </w:t>
      </w:r>
      <w:r>
        <w:t>habitus,</w:t>
      </w:r>
      <w:r>
        <w:rPr>
          <w:spacing w:val="-1"/>
        </w:rPr>
        <w:t xml:space="preserve"> </w:t>
      </w:r>
      <w:r>
        <w:t>in</w:t>
      </w:r>
      <w:r>
        <w:rPr>
          <w:spacing w:val="-5"/>
        </w:rPr>
        <w:t xml:space="preserve"> </w:t>
      </w:r>
      <w:r>
        <w:t>defining</w:t>
      </w:r>
      <w:r>
        <w:rPr>
          <w:spacing w:val="-4"/>
        </w:rPr>
        <w:t xml:space="preserve"> </w:t>
      </w:r>
      <w:r>
        <w:t>one’s</w:t>
      </w:r>
      <w:r>
        <w:rPr>
          <w:spacing w:val="-5"/>
        </w:rPr>
        <w:t xml:space="preserve"> </w:t>
      </w:r>
      <w:r>
        <w:t>role</w:t>
      </w:r>
      <w:r>
        <w:rPr>
          <w:spacing w:val="-4"/>
        </w:rPr>
        <w:t xml:space="preserve"> </w:t>
      </w:r>
      <w:r>
        <w:t>within</w:t>
      </w:r>
      <w:r>
        <w:rPr>
          <w:spacing w:val="-4"/>
        </w:rPr>
        <w:t xml:space="preserve"> </w:t>
      </w:r>
      <w:r>
        <w:t>a</w:t>
      </w:r>
      <w:r>
        <w:rPr>
          <w:spacing w:val="-52"/>
        </w:rPr>
        <w:t xml:space="preserve"> </w:t>
      </w:r>
      <w:r>
        <w:rPr>
          <w:spacing w:val="-1"/>
        </w:rPr>
        <w:t>group</w:t>
      </w:r>
      <w:r>
        <w:rPr>
          <w:spacing w:val="-10"/>
        </w:rPr>
        <w:t xml:space="preserve"> </w:t>
      </w:r>
      <w:r>
        <w:rPr>
          <w:spacing w:val="-1"/>
        </w:rPr>
        <w:t>of</w:t>
      </w:r>
      <w:r>
        <w:rPr>
          <w:spacing w:val="-11"/>
        </w:rPr>
        <w:t xml:space="preserve"> </w:t>
      </w:r>
      <w:r>
        <w:rPr>
          <w:spacing w:val="-1"/>
        </w:rPr>
        <w:t>peers</w:t>
      </w:r>
      <w:r>
        <w:rPr>
          <w:spacing w:val="-12"/>
        </w:rPr>
        <w:t xml:space="preserve"> </w:t>
      </w:r>
      <w:r>
        <w:rPr>
          <w:spacing w:val="-1"/>
        </w:rPr>
        <w:t>and</w:t>
      </w:r>
      <w:r>
        <w:rPr>
          <w:spacing w:val="-9"/>
        </w:rPr>
        <w:t xml:space="preserve"> </w:t>
      </w:r>
      <w:r>
        <w:rPr>
          <w:spacing w:val="-1"/>
        </w:rPr>
        <w:t>in</w:t>
      </w:r>
      <w:r>
        <w:rPr>
          <w:spacing w:val="-13"/>
        </w:rPr>
        <w:t xml:space="preserve"> </w:t>
      </w:r>
      <w:r>
        <w:rPr>
          <w:spacing w:val="-1"/>
        </w:rPr>
        <w:t>expressing</w:t>
      </w:r>
      <w:r>
        <w:rPr>
          <w:spacing w:val="-7"/>
        </w:rPr>
        <w:t xml:space="preserve"> </w:t>
      </w:r>
      <w:r>
        <w:rPr>
          <w:spacing w:val="-1"/>
        </w:rPr>
        <w:t>one’s</w:t>
      </w:r>
      <w:r>
        <w:rPr>
          <w:spacing w:val="-10"/>
        </w:rPr>
        <w:t xml:space="preserve"> </w:t>
      </w:r>
      <w:r>
        <w:rPr>
          <w:spacing w:val="-1"/>
        </w:rPr>
        <w:t>needs</w:t>
      </w:r>
      <w:r>
        <w:rPr>
          <w:spacing w:val="-8"/>
        </w:rPr>
        <w:t xml:space="preserve"> </w:t>
      </w:r>
      <w:r>
        <w:rPr>
          <w:spacing w:val="-1"/>
        </w:rPr>
        <w:t>and</w:t>
      </w:r>
      <w:r>
        <w:rPr>
          <w:spacing w:val="-12"/>
        </w:rPr>
        <w:t xml:space="preserve"> </w:t>
      </w:r>
      <w:r>
        <w:rPr>
          <w:spacing w:val="-1"/>
        </w:rPr>
        <w:t>desires.</w:t>
      </w:r>
      <w:r>
        <w:rPr>
          <w:spacing w:val="-9"/>
        </w:rPr>
        <w:t xml:space="preserve"> </w:t>
      </w:r>
      <w:r>
        <w:t>Indeed,</w:t>
      </w:r>
      <w:r>
        <w:rPr>
          <w:spacing w:val="-9"/>
        </w:rPr>
        <w:t xml:space="preserve"> </w:t>
      </w:r>
      <w:r>
        <w:t>as</w:t>
      </w:r>
      <w:r>
        <w:rPr>
          <w:spacing w:val="-11"/>
        </w:rPr>
        <w:t xml:space="preserve"> </w:t>
      </w:r>
      <w:r>
        <w:t>pointed</w:t>
      </w:r>
      <w:r>
        <w:rPr>
          <w:spacing w:val="-8"/>
        </w:rPr>
        <w:t xml:space="preserve"> </w:t>
      </w:r>
      <w:r>
        <w:t>out</w:t>
      </w:r>
      <w:r>
        <w:rPr>
          <w:spacing w:val="-9"/>
        </w:rPr>
        <w:t xml:space="preserve"> </w:t>
      </w:r>
      <w:r>
        <w:t>for</w:t>
      </w:r>
      <w:r>
        <w:rPr>
          <w:spacing w:val="-13"/>
        </w:rPr>
        <w:t xml:space="preserve"> </w:t>
      </w:r>
      <w:r>
        <w:t>Spain’s</w:t>
      </w:r>
      <w:r>
        <w:rPr>
          <w:spacing w:val="-12"/>
        </w:rPr>
        <w:t xml:space="preserve"> </w:t>
      </w:r>
      <w:r>
        <w:t>“SPA-4”:</w:t>
      </w:r>
      <w:r>
        <w:rPr>
          <w:spacing w:val="-52"/>
        </w:rPr>
        <w:t xml:space="preserve"> </w:t>
      </w:r>
      <w:r>
        <w:t>“The</w:t>
      </w:r>
      <w:r>
        <w:rPr>
          <w:spacing w:val="-8"/>
        </w:rPr>
        <w:t xml:space="preserve"> </w:t>
      </w:r>
      <w:r>
        <w:t>fact</w:t>
      </w:r>
      <w:r>
        <w:rPr>
          <w:spacing w:val="-6"/>
        </w:rPr>
        <w:t xml:space="preserve"> </w:t>
      </w:r>
      <w:r>
        <w:t>that</w:t>
      </w:r>
      <w:r>
        <w:rPr>
          <w:spacing w:val="-6"/>
        </w:rPr>
        <w:t xml:space="preserve"> </w:t>
      </w:r>
      <w:r>
        <w:t>the</w:t>
      </w:r>
      <w:r>
        <w:rPr>
          <w:spacing w:val="-7"/>
        </w:rPr>
        <w:t xml:space="preserve"> </w:t>
      </w:r>
      <w:r>
        <w:t>same</w:t>
      </w:r>
      <w:r>
        <w:rPr>
          <w:spacing w:val="-7"/>
        </w:rPr>
        <w:t xml:space="preserve"> </w:t>
      </w:r>
      <w:r>
        <w:t>routine</w:t>
      </w:r>
      <w:r>
        <w:rPr>
          <w:spacing w:val="-8"/>
        </w:rPr>
        <w:t xml:space="preserve"> </w:t>
      </w:r>
      <w:r>
        <w:t>is</w:t>
      </w:r>
      <w:r>
        <w:rPr>
          <w:spacing w:val="-7"/>
        </w:rPr>
        <w:t xml:space="preserve"> </w:t>
      </w:r>
      <w:r>
        <w:t>followed</w:t>
      </w:r>
      <w:r>
        <w:rPr>
          <w:spacing w:val="-4"/>
        </w:rPr>
        <w:t xml:space="preserve"> </w:t>
      </w:r>
      <w:r>
        <w:t>every</w:t>
      </w:r>
      <w:r>
        <w:rPr>
          <w:spacing w:val="-7"/>
        </w:rPr>
        <w:t xml:space="preserve"> </w:t>
      </w:r>
      <w:r>
        <w:t>week</w:t>
      </w:r>
      <w:r>
        <w:rPr>
          <w:spacing w:val="-7"/>
        </w:rPr>
        <w:t xml:space="preserve"> </w:t>
      </w:r>
      <w:r>
        <w:t>is</w:t>
      </w:r>
      <w:r>
        <w:rPr>
          <w:spacing w:val="-5"/>
        </w:rPr>
        <w:t xml:space="preserve"> </w:t>
      </w:r>
      <w:r>
        <w:t>key,</w:t>
      </w:r>
      <w:r>
        <w:rPr>
          <w:spacing w:val="-7"/>
        </w:rPr>
        <w:t xml:space="preserve"> </w:t>
      </w:r>
      <w:r>
        <w:t>so</w:t>
      </w:r>
      <w:r>
        <w:rPr>
          <w:spacing w:val="-7"/>
        </w:rPr>
        <w:t xml:space="preserve"> </w:t>
      </w:r>
      <w:r>
        <w:t>young</w:t>
      </w:r>
      <w:r>
        <w:rPr>
          <w:spacing w:val="-5"/>
        </w:rPr>
        <w:t xml:space="preserve"> </w:t>
      </w:r>
      <w:r>
        <w:t>participants</w:t>
      </w:r>
      <w:r>
        <w:rPr>
          <w:spacing w:val="-6"/>
        </w:rPr>
        <w:t xml:space="preserve"> </w:t>
      </w:r>
      <w:r>
        <w:t>have</w:t>
      </w:r>
      <w:r>
        <w:rPr>
          <w:spacing w:val="-9"/>
        </w:rPr>
        <w:t xml:space="preserve"> </w:t>
      </w:r>
      <w:r>
        <w:t>clear</w:t>
      </w:r>
      <w:r>
        <w:rPr>
          <w:spacing w:val="-4"/>
        </w:rPr>
        <w:t xml:space="preserve"> </w:t>
      </w:r>
      <w:r>
        <w:t>what</w:t>
      </w:r>
      <w:r>
        <w:rPr>
          <w:spacing w:val="-51"/>
        </w:rPr>
        <w:t xml:space="preserve"> </w:t>
      </w:r>
      <w:r>
        <w:t>is</w:t>
      </w:r>
      <w:r>
        <w:rPr>
          <w:spacing w:val="-11"/>
        </w:rPr>
        <w:t xml:space="preserve"> </w:t>
      </w:r>
      <w:r>
        <w:t>the</w:t>
      </w:r>
      <w:r>
        <w:rPr>
          <w:spacing w:val="-11"/>
        </w:rPr>
        <w:t xml:space="preserve"> </w:t>
      </w:r>
      <w:r>
        <w:t>structure</w:t>
      </w:r>
      <w:r>
        <w:rPr>
          <w:spacing w:val="-11"/>
        </w:rPr>
        <w:t xml:space="preserve"> </w:t>
      </w:r>
      <w:r>
        <w:t>and</w:t>
      </w:r>
      <w:r>
        <w:rPr>
          <w:spacing w:val="-9"/>
        </w:rPr>
        <w:t xml:space="preserve"> </w:t>
      </w:r>
      <w:r>
        <w:t>what</w:t>
      </w:r>
      <w:r>
        <w:rPr>
          <w:spacing w:val="-14"/>
        </w:rPr>
        <w:t xml:space="preserve"> </w:t>
      </w:r>
      <w:r>
        <w:t>is</w:t>
      </w:r>
      <w:r>
        <w:rPr>
          <w:spacing w:val="-11"/>
        </w:rPr>
        <w:t xml:space="preserve"> </w:t>
      </w:r>
      <w:r>
        <w:t>being</w:t>
      </w:r>
      <w:r>
        <w:rPr>
          <w:spacing w:val="-11"/>
        </w:rPr>
        <w:t xml:space="preserve"> </w:t>
      </w:r>
      <w:r>
        <w:t>done</w:t>
      </w:r>
      <w:r>
        <w:rPr>
          <w:spacing w:val="-13"/>
        </w:rPr>
        <w:t xml:space="preserve"> </w:t>
      </w:r>
      <w:r>
        <w:t>at</w:t>
      </w:r>
      <w:r>
        <w:rPr>
          <w:spacing w:val="-11"/>
        </w:rPr>
        <w:t xml:space="preserve"> </w:t>
      </w:r>
      <w:r>
        <w:t>every</w:t>
      </w:r>
      <w:r>
        <w:rPr>
          <w:spacing w:val="-14"/>
        </w:rPr>
        <w:t xml:space="preserve"> </w:t>
      </w:r>
      <w:r>
        <w:t>moment,</w:t>
      </w:r>
      <w:r>
        <w:rPr>
          <w:spacing w:val="-10"/>
        </w:rPr>
        <w:t xml:space="preserve"> </w:t>
      </w:r>
      <w:r>
        <w:t>even</w:t>
      </w:r>
      <w:r>
        <w:rPr>
          <w:spacing w:val="-11"/>
        </w:rPr>
        <w:t xml:space="preserve"> </w:t>
      </w:r>
      <w:r>
        <w:t>though</w:t>
      </w:r>
      <w:r>
        <w:rPr>
          <w:spacing w:val="-11"/>
        </w:rPr>
        <w:t xml:space="preserve"> </w:t>
      </w:r>
      <w:r>
        <w:t>a</w:t>
      </w:r>
      <w:r>
        <w:rPr>
          <w:spacing w:val="-10"/>
        </w:rPr>
        <w:t xml:space="preserve"> </w:t>
      </w:r>
      <w:r>
        <w:t>space</w:t>
      </w:r>
      <w:r>
        <w:rPr>
          <w:spacing w:val="-11"/>
        </w:rPr>
        <w:t xml:space="preserve"> </w:t>
      </w:r>
      <w:r>
        <w:t>for</w:t>
      </w:r>
      <w:r>
        <w:rPr>
          <w:spacing w:val="-10"/>
        </w:rPr>
        <w:t xml:space="preserve"> </w:t>
      </w:r>
      <w:r>
        <w:t>debate</w:t>
      </w:r>
      <w:r>
        <w:rPr>
          <w:spacing w:val="-11"/>
        </w:rPr>
        <w:t xml:space="preserve"> </w:t>
      </w:r>
      <w:r>
        <w:t>has</w:t>
      </w:r>
      <w:r>
        <w:rPr>
          <w:spacing w:val="-11"/>
        </w:rPr>
        <w:t xml:space="preserve"> </w:t>
      </w:r>
      <w:r>
        <w:t>always</w:t>
      </w:r>
      <w:r>
        <w:rPr>
          <w:spacing w:val="-52"/>
        </w:rPr>
        <w:t xml:space="preserve"> </w:t>
      </w:r>
      <w:r>
        <w:t>been promoted”. Of course, a regular schedule is also arising from funding and financial planning</w:t>
      </w:r>
      <w:r>
        <w:rPr>
          <w:spacing w:val="1"/>
        </w:rPr>
        <w:t xml:space="preserve"> </w:t>
      </w:r>
      <w:r>
        <w:t>needs,</w:t>
      </w:r>
      <w:r>
        <w:rPr>
          <w:spacing w:val="2"/>
        </w:rPr>
        <w:t xml:space="preserve"> </w:t>
      </w:r>
      <w:r>
        <w:t>as pointed out</w:t>
      </w:r>
      <w:r>
        <w:rPr>
          <w:spacing w:val="-4"/>
        </w:rPr>
        <w:t xml:space="preserve"> </w:t>
      </w:r>
      <w:r>
        <w:t>for “GER-2”:</w:t>
      </w:r>
    </w:p>
    <w:p w14:paraId="65034C11" w14:textId="77777777" w:rsidR="00316062" w:rsidRDefault="00DC781B">
      <w:pPr>
        <w:pStyle w:val="Corpotesto"/>
        <w:spacing w:before="162" w:line="276" w:lineRule="auto"/>
        <w:ind w:left="939" w:right="775"/>
      </w:pPr>
      <w:r>
        <w:t xml:space="preserve">“Despite sports associations being free to </w:t>
      </w:r>
      <w:proofErr w:type="spellStart"/>
      <w:r>
        <w:t>organise</w:t>
      </w:r>
      <w:proofErr w:type="spellEnd"/>
      <w:r>
        <w:t xml:space="preserve"> what they want; they do not have a</w:t>
      </w:r>
      <w:r>
        <w:rPr>
          <w:spacing w:val="1"/>
        </w:rPr>
        <w:t xml:space="preserve"> </w:t>
      </w:r>
      <w:r>
        <w:t>lot of scope for spontaneous activities because at the start of every year they must ask</w:t>
      </w:r>
      <w:r>
        <w:rPr>
          <w:spacing w:val="1"/>
        </w:rPr>
        <w:t xml:space="preserve"> </w:t>
      </w:r>
      <w:r>
        <w:t>for financial support and outline exactly what they want to do in advance (what time,</w:t>
      </w:r>
      <w:r>
        <w:rPr>
          <w:spacing w:val="1"/>
        </w:rPr>
        <w:t xml:space="preserve"> </w:t>
      </w:r>
      <w:r>
        <w:t>where,</w:t>
      </w:r>
      <w:r>
        <w:rPr>
          <w:spacing w:val="-1"/>
        </w:rPr>
        <w:t xml:space="preserve"> </w:t>
      </w:r>
      <w:r>
        <w:t>which sport,</w:t>
      </w:r>
      <w:r>
        <w:rPr>
          <w:spacing w:val="-3"/>
        </w:rPr>
        <w:t xml:space="preserve"> </w:t>
      </w:r>
      <w:r>
        <w:t>and</w:t>
      </w:r>
      <w:r>
        <w:rPr>
          <w:spacing w:val="-2"/>
        </w:rPr>
        <w:t xml:space="preserve"> </w:t>
      </w:r>
      <w:r>
        <w:t>for</w:t>
      </w:r>
      <w:r>
        <w:rPr>
          <w:spacing w:val="1"/>
        </w:rPr>
        <w:t xml:space="preserve"> </w:t>
      </w:r>
      <w:r>
        <w:t>who)”</w:t>
      </w:r>
    </w:p>
    <w:p w14:paraId="4A8A0F94" w14:textId="77777777" w:rsidR="00316062" w:rsidRDefault="00DC781B">
      <w:pPr>
        <w:pStyle w:val="Corpotesto"/>
        <w:spacing w:before="159" w:line="276" w:lineRule="auto"/>
        <w:ind w:left="372" w:right="210"/>
      </w:pPr>
      <w:r>
        <w:t>This case is specific to public and European funded programs, which require an ex-ante planning of</w:t>
      </w:r>
      <w:r>
        <w:rPr>
          <w:spacing w:val="-52"/>
        </w:rPr>
        <w:t xml:space="preserve"> </w:t>
      </w:r>
      <w:r>
        <w:t>the activities, but can also apply to other kinds of initiatives, private funded or volunteer based.</w:t>
      </w:r>
      <w:r>
        <w:rPr>
          <w:spacing w:val="1"/>
        </w:rPr>
        <w:t xml:space="preserve"> </w:t>
      </w:r>
      <w:r>
        <w:t>Indeed, a certain degree of complexity is necessary to ensure that level of stability that is required</w:t>
      </w:r>
      <w:r>
        <w:rPr>
          <w:spacing w:val="1"/>
        </w:rPr>
        <w:t xml:space="preserve"> </w:t>
      </w:r>
      <w:r>
        <w:t>for the activities to effectively benefit participants. The case of Germany, where two best practices</w:t>
      </w:r>
      <w:r>
        <w:rPr>
          <w:spacing w:val="-52"/>
        </w:rPr>
        <w:t xml:space="preserve"> </w:t>
      </w:r>
      <w:r>
        <w:t>are of national relevance, gives us an example of this kind of best practices; “GER-5” indeed is thus</w:t>
      </w:r>
      <w:r>
        <w:rPr>
          <w:spacing w:val="-52"/>
        </w:rPr>
        <w:t xml:space="preserve"> </w:t>
      </w:r>
      <w:r>
        <w:t>organized:</w:t>
      </w:r>
    </w:p>
    <w:p w14:paraId="2D846DB8" w14:textId="77777777" w:rsidR="00316062" w:rsidRDefault="00DC781B">
      <w:pPr>
        <w:pStyle w:val="Corpotesto"/>
        <w:spacing w:before="161" w:line="276" w:lineRule="auto"/>
        <w:ind w:left="939" w:right="776"/>
      </w:pPr>
      <w:r>
        <w:rPr>
          <w:spacing w:val="-1"/>
        </w:rPr>
        <w:t>“Every</w:t>
      </w:r>
      <w:r>
        <w:rPr>
          <w:spacing w:val="-11"/>
        </w:rPr>
        <w:t xml:space="preserve"> </w:t>
      </w:r>
      <w:r>
        <w:t>local</w:t>
      </w:r>
      <w:r>
        <w:rPr>
          <w:spacing w:val="-11"/>
        </w:rPr>
        <w:t xml:space="preserve"> </w:t>
      </w:r>
      <w:r>
        <w:t>alliance</w:t>
      </w:r>
      <w:r>
        <w:rPr>
          <w:spacing w:val="-10"/>
        </w:rPr>
        <w:t xml:space="preserve"> </w:t>
      </w:r>
      <w:r>
        <w:t>can</w:t>
      </w:r>
      <w:r>
        <w:rPr>
          <w:spacing w:val="-11"/>
        </w:rPr>
        <w:t xml:space="preserve"> </w:t>
      </w:r>
      <w:proofErr w:type="spellStart"/>
      <w:r>
        <w:t>organise</w:t>
      </w:r>
      <w:proofErr w:type="spellEnd"/>
      <w:r>
        <w:rPr>
          <w:spacing w:val="-11"/>
        </w:rPr>
        <w:t xml:space="preserve"> </w:t>
      </w:r>
      <w:r>
        <w:t>activities</w:t>
      </w:r>
      <w:r>
        <w:rPr>
          <w:spacing w:val="-11"/>
        </w:rPr>
        <w:t xml:space="preserve"> </w:t>
      </w:r>
      <w:r>
        <w:t>as</w:t>
      </w:r>
      <w:r>
        <w:rPr>
          <w:spacing w:val="-11"/>
        </w:rPr>
        <w:t xml:space="preserve"> </w:t>
      </w:r>
      <w:r>
        <w:t>they</w:t>
      </w:r>
      <w:r>
        <w:rPr>
          <w:spacing w:val="-14"/>
        </w:rPr>
        <w:t xml:space="preserve"> </w:t>
      </w:r>
      <w:r>
        <w:t>please.</w:t>
      </w:r>
      <w:r>
        <w:rPr>
          <w:spacing w:val="-10"/>
        </w:rPr>
        <w:t xml:space="preserve"> </w:t>
      </w:r>
      <w:r>
        <w:t>It</w:t>
      </w:r>
      <w:r>
        <w:rPr>
          <w:spacing w:val="-12"/>
        </w:rPr>
        <w:t xml:space="preserve"> </w:t>
      </w:r>
      <w:r>
        <w:t>can</w:t>
      </w:r>
      <w:r>
        <w:rPr>
          <w:spacing w:val="-11"/>
        </w:rPr>
        <w:t xml:space="preserve"> </w:t>
      </w:r>
      <w:r>
        <w:t>be</w:t>
      </w:r>
      <w:r>
        <w:rPr>
          <w:spacing w:val="-14"/>
        </w:rPr>
        <w:t xml:space="preserve"> </w:t>
      </w:r>
      <w:r>
        <w:t>a</w:t>
      </w:r>
      <w:r>
        <w:rPr>
          <w:spacing w:val="-11"/>
        </w:rPr>
        <w:t xml:space="preserve"> </w:t>
      </w:r>
      <w:r>
        <w:t>training</w:t>
      </w:r>
      <w:r>
        <w:rPr>
          <w:spacing w:val="-10"/>
        </w:rPr>
        <w:t xml:space="preserve"> </w:t>
      </w:r>
      <w:r>
        <w:t>every</w:t>
      </w:r>
      <w:r>
        <w:rPr>
          <w:spacing w:val="-11"/>
        </w:rPr>
        <w:t xml:space="preserve"> </w:t>
      </w:r>
      <w:r>
        <w:t>week</w:t>
      </w:r>
      <w:r>
        <w:rPr>
          <w:spacing w:val="-52"/>
        </w:rPr>
        <w:t xml:space="preserve"> </w:t>
      </w:r>
      <w:r>
        <w:t>or a tournament once a year. Local alliances must fill in a grant application every year</w:t>
      </w:r>
      <w:r>
        <w:rPr>
          <w:spacing w:val="1"/>
        </w:rPr>
        <w:t xml:space="preserve"> </w:t>
      </w:r>
      <w:r>
        <w:t>saying</w:t>
      </w:r>
      <w:r>
        <w:rPr>
          <w:spacing w:val="-9"/>
        </w:rPr>
        <w:t xml:space="preserve"> </w:t>
      </w:r>
      <w:r>
        <w:t>precisely</w:t>
      </w:r>
      <w:r>
        <w:rPr>
          <w:spacing w:val="-11"/>
        </w:rPr>
        <w:t xml:space="preserve"> </w:t>
      </w:r>
      <w:r>
        <w:t>what</w:t>
      </w:r>
      <w:r>
        <w:rPr>
          <w:spacing w:val="-12"/>
        </w:rPr>
        <w:t xml:space="preserve"> </w:t>
      </w:r>
      <w:r>
        <w:t>they</w:t>
      </w:r>
      <w:r>
        <w:rPr>
          <w:spacing w:val="-9"/>
        </w:rPr>
        <w:t xml:space="preserve"> </w:t>
      </w:r>
      <w:r>
        <w:t>want</w:t>
      </w:r>
      <w:r>
        <w:rPr>
          <w:spacing w:val="-11"/>
        </w:rPr>
        <w:t xml:space="preserve"> </w:t>
      </w:r>
      <w:r>
        <w:t>to</w:t>
      </w:r>
      <w:r>
        <w:rPr>
          <w:spacing w:val="-10"/>
        </w:rPr>
        <w:t xml:space="preserve"> </w:t>
      </w:r>
      <w:r>
        <w:t>do</w:t>
      </w:r>
      <w:r>
        <w:rPr>
          <w:spacing w:val="-10"/>
        </w:rPr>
        <w:t xml:space="preserve"> </w:t>
      </w:r>
      <w:r>
        <w:t>with</w:t>
      </w:r>
      <w:r>
        <w:rPr>
          <w:spacing w:val="-11"/>
        </w:rPr>
        <w:t xml:space="preserve"> </w:t>
      </w:r>
      <w:r>
        <w:t>the</w:t>
      </w:r>
      <w:r>
        <w:rPr>
          <w:spacing w:val="-9"/>
        </w:rPr>
        <w:t xml:space="preserve"> </w:t>
      </w:r>
      <w:r>
        <w:t>funding.</w:t>
      </w:r>
      <w:r>
        <w:rPr>
          <w:spacing w:val="-8"/>
        </w:rPr>
        <w:t xml:space="preserve"> </w:t>
      </w:r>
      <w:r>
        <w:t>However,</w:t>
      </w:r>
      <w:r>
        <w:rPr>
          <w:spacing w:val="-10"/>
        </w:rPr>
        <w:t xml:space="preserve"> </w:t>
      </w:r>
      <w:r>
        <w:t>the</w:t>
      </w:r>
      <w:r>
        <w:rPr>
          <w:spacing w:val="-11"/>
        </w:rPr>
        <w:t xml:space="preserve"> </w:t>
      </w:r>
      <w:r>
        <w:t>program</w:t>
      </w:r>
      <w:r>
        <w:rPr>
          <w:spacing w:val="-10"/>
        </w:rPr>
        <w:t xml:space="preserve"> </w:t>
      </w:r>
      <w:r>
        <w:t>is</w:t>
      </w:r>
      <w:r>
        <w:rPr>
          <w:spacing w:val="-10"/>
        </w:rPr>
        <w:t xml:space="preserve"> </w:t>
      </w:r>
      <w:r>
        <w:t>flexible</w:t>
      </w:r>
      <w:r>
        <w:rPr>
          <w:spacing w:val="-52"/>
        </w:rPr>
        <w:t xml:space="preserve"> </w:t>
      </w:r>
      <w:r>
        <w:t>enough to</w:t>
      </w:r>
      <w:r>
        <w:rPr>
          <w:spacing w:val="-3"/>
        </w:rPr>
        <w:t xml:space="preserve"> </w:t>
      </w:r>
      <w:r>
        <w:t>easily</w:t>
      </w:r>
      <w:r>
        <w:rPr>
          <w:spacing w:val="-4"/>
        </w:rPr>
        <w:t xml:space="preserve"> </w:t>
      </w:r>
      <w:r>
        <w:t>permit</w:t>
      </w:r>
      <w:r>
        <w:rPr>
          <w:spacing w:val="-4"/>
        </w:rPr>
        <w:t xml:space="preserve"> </w:t>
      </w:r>
      <w:r>
        <w:t>changes</w:t>
      </w:r>
      <w:r>
        <w:rPr>
          <w:spacing w:val="-3"/>
        </w:rPr>
        <w:t xml:space="preserve"> </w:t>
      </w:r>
      <w:r>
        <w:t>during</w:t>
      </w:r>
      <w:r>
        <w:rPr>
          <w:spacing w:val="-4"/>
        </w:rPr>
        <w:t xml:space="preserve"> </w:t>
      </w:r>
      <w:r>
        <w:t>the</w:t>
      </w:r>
      <w:r>
        <w:rPr>
          <w:spacing w:val="-3"/>
        </w:rPr>
        <w:t xml:space="preserve"> </w:t>
      </w:r>
      <w:r>
        <w:t>year</w:t>
      </w:r>
      <w:r>
        <w:rPr>
          <w:spacing w:val="-2"/>
        </w:rPr>
        <w:t xml:space="preserve"> </w:t>
      </w:r>
      <w:r>
        <w:t>and</w:t>
      </w:r>
      <w:r>
        <w:rPr>
          <w:spacing w:val="-3"/>
        </w:rPr>
        <w:t xml:space="preserve"> </w:t>
      </w:r>
      <w:r>
        <w:t>in</w:t>
      </w:r>
      <w:r>
        <w:rPr>
          <w:spacing w:val="-2"/>
        </w:rPr>
        <w:t xml:space="preserve"> </w:t>
      </w:r>
      <w:r>
        <w:t>this</w:t>
      </w:r>
      <w:r>
        <w:rPr>
          <w:spacing w:val="-3"/>
        </w:rPr>
        <w:t xml:space="preserve"> </w:t>
      </w:r>
      <w:r>
        <w:t>way</w:t>
      </w:r>
      <w:r>
        <w:rPr>
          <w:spacing w:val="-4"/>
        </w:rPr>
        <w:t xml:space="preserve"> </w:t>
      </w:r>
      <w:r>
        <w:t>adapt</w:t>
      </w:r>
      <w:r>
        <w:rPr>
          <w:spacing w:val="-4"/>
        </w:rPr>
        <w:t xml:space="preserve"> </w:t>
      </w:r>
      <w:r>
        <w:t>to</w:t>
      </w:r>
      <w:r>
        <w:rPr>
          <w:spacing w:val="-1"/>
        </w:rPr>
        <w:t xml:space="preserve"> </w:t>
      </w:r>
      <w:r>
        <w:t>the</w:t>
      </w:r>
      <w:r>
        <w:rPr>
          <w:spacing w:val="-4"/>
        </w:rPr>
        <w:t xml:space="preserve"> </w:t>
      </w:r>
      <w:r>
        <w:t>needs and</w:t>
      </w:r>
      <w:r>
        <w:rPr>
          <w:spacing w:val="-52"/>
        </w:rPr>
        <w:t xml:space="preserve"> </w:t>
      </w:r>
      <w:r>
        <w:t>wishes</w:t>
      </w:r>
      <w:r>
        <w:rPr>
          <w:spacing w:val="-1"/>
        </w:rPr>
        <w:t xml:space="preserve"> </w:t>
      </w:r>
      <w:r>
        <w:t>of</w:t>
      </w:r>
      <w:r>
        <w:rPr>
          <w:spacing w:val="-1"/>
        </w:rPr>
        <w:t xml:space="preserve"> </w:t>
      </w:r>
      <w:r>
        <w:t>the participants</w:t>
      </w:r>
      <w:r>
        <w:rPr>
          <w:spacing w:val="-1"/>
        </w:rPr>
        <w:t xml:space="preserve"> </w:t>
      </w:r>
      <w:r>
        <w:t>and</w:t>
      </w:r>
      <w:r>
        <w:rPr>
          <w:spacing w:val="-1"/>
        </w:rPr>
        <w:t xml:space="preserve"> </w:t>
      </w:r>
      <w:r>
        <w:t>organizers”</w:t>
      </w:r>
    </w:p>
    <w:p w14:paraId="4C71F439" w14:textId="77777777" w:rsidR="00316062" w:rsidRDefault="00DC781B">
      <w:pPr>
        <w:pStyle w:val="Corpotesto"/>
        <w:spacing w:before="158" w:line="276" w:lineRule="auto"/>
        <w:ind w:left="372" w:right="208"/>
      </w:pPr>
      <w:r>
        <w:t>Another important element, though, is the availability of a place where to practice sport freely. For</w:t>
      </w:r>
      <w:r>
        <w:rPr>
          <w:spacing w:val="-52"/>
        </w:rPr>
        <w:t xml:space="preserve"> </w:t>
      </w:r>
      <w:r>
        <w:rPr>
          <w:w w:val="95"/>
        </w:rPr>
        <w:t>instance, as it has been happening in “GER-4”: “There is a fixed planning of activities. On average five</w:t>
      </w:r>
      <w:r>
        <w:rPr>
          <w:spacing w:val="1"/>
          <w:w w:val="95"/>
        </w:rPr>
        <w:t xml:space="preserve"> </w:t>
      </w:r>
      <w:r>
        <w:t>sport</w:t>
      </w:r>
      <w:r>
        <w:rPr>
          <w:spacing w:val="-9"/>
        </w:rPr>
        <w:t xml:space="preserve"> </w:t>
      </w:r>
      <w:r>
        <w:t>activities</w:t>
      </w:r>
      <w:r>
        <w:rPr>
          <w:spacing w:val="-8"/>
        </w:rPr>
        <w:t xml:space="preserve"> </w:t>
      </w:r>
      <w:r>
        <w:t>take</w:t>
      </w:r>
      <w:r>
        <w:rPr>
          <w:spacing w:val="-8"/>
        </w:rPr>
        <w:t xml:space="preserve"> </w:t>
      </w:r>
      <w:r>
        <w:t>place</w:t>
      </w:r>
      <w:r>
        <w:rPr>
          <w:spacing w:val="-10"/>
        </w:rPr>
        <w:t xml:space="preserve"> </w:t>
      </w:r>
      <w:r>
        <w:t>every</w:t>
      </w:r>
      <w:r>
        <w:rPr>
          <w:spacing w:val="-10"/>
        </w:rPr>
        <w:t xml:space="preserve"> </w:t>
      </w:r>
      <w:r>
        <w:t>day.</w:t>
      </w:r>
      <w:r>
        <w:rPr>
          <w:spacing w:val="-9"/>
        </w:rPr>
        <w:t xml:space="preserve"> </w:t>
      </w:r>
      <w:r>
        <w:t>However,</w:t>
      </w:r>
      <w:r>
        <w:rPr>
          <w:spacing w:val="-10"/>
        </w:rPr>
        <w:t xml:space="preserve"> </w:t>
      </w:r>
      <w:r>
        <w:t>as</w:t>
      </w:r>
      <w:r>
        <w:rPr>
          <w:spacing w:val="-8"/>
        </w:rPr>
        <w:t xml:space="preserve"> </w:t>
      </w:r>
      <w:r>
        <w:t>the</w:t>
      </w:r>
      <w:r>
        <w:rPr>
          <w:spacing w:val="-8"/>
        </w:rPr>
        <w:t xml:space="preserve"> </w:t>
      </w:r>
      <w:r>
        <w:t>place</w:t>
      </w:r>
      <w:r>
        <w:rPr>
          <w:spacing w:val="-8"/>
        </w:rPr>
        <w:t xml:space="preserve"> </w:t>
      </w:r>
      <w:r>
        <w:t>is</w:t>
      </w:r>
      <w:r>
        <w:rPr>
          <w:spacing w:val="-6"/>
        </w:rPr>
        <w:t xml:space="preserve"> </w:t>
      </w:r>
      <w:r>
        <w:t>big,</w:t>
      </w:r>
      <w:r>
        <w:rPr>
          <w:spacing w:val="-8"/>
        </w:rPr>
        <w:t xml:space="preserve"> </w:t>
      </w:r>
      <w:r>
        <w:t>there</w:t>
      </w:r>
      <w:r>
        <w:rPr>
          <w:spacing w:val="-10"/>
        </w:rPr>
        <w:t xml:space="preserve"> </w:t>
      </w:r>
      <w:r>
        <w:t>is</w:t>
      </w:r>
      <w:r>
        <w:rPr>
          <w:spacing w:val="-9"/>
        </w:rPr>
        <w:t xml:space="preserve"> </w:t>
      </w:r>
      <w:r>
        <w:t>always</w:t>
      </w:r>
      <w:r>
        <w:rPr>
          <w:spacing w:val="-9"/>
        </w:rPr>
        <w:t xml:space="preserve"> </w:t>
      </w:r>
      <w:r>
        <w:t>room</w:t>
      </w:r>
      <w:r>
        <w:rPr>
          <w:spacing w:val="-8"/>
        </w:rPr>
        <w:t xml:space="preserve"> </w:t>
      </w:r>
      <w:r>
        <w:t>for</w:t>
      </w:r>
      <w:r>
        <w:rPr>
          <w:spacing w:val="-7"/>
        </w:rPr>
        <w:t xml:space="preserve"> </w:t>
      </w:r>
      <w:r>
        <w:t>flexibility.</w:t>
      </w:r>
      <w:r>
        <w:rPr>
          <w:spacing w:val="-52"/>
        </w:rPr>
        <w:t xml:space="preserve"> </w:t>
      </w:r>
      <w:r>
        <w:t>People</w:t>
      </w:r>
      <w:r>
        <w:rPr>
          <w:spacing w:val="-5"/>
        </w:rPr>
        <w:t xml:space="preserve"> </w:t>
      </w:r>
      <w:r>
        <w:t>can</w:t>
      </w:r>
      <w:r>
        <w:rPr>
          <w:spacing w:val="-2"/>
        </w:rPr>
        <w:t xml:space="preserve"> </w:t>
      </w:r>
      <w:r>
        <w:t>use</w:t>
      </w:r>
      <w:r>
        <w:rPr>
          <w:spacing w:val="-3"/>
        </w:rPr>
        <w:t xml:space="preserve"> </w:t>
      </w:r>
      <w:r>
        <w:t>the</w:t>
      </w:r>
      <w:r>
        <w:rPr>
          <w:spacing w:val="-4"/>
        </w:rPr>
        <w:t xml:space="preserve"> </w:t>
      </w:r>
      <w:r>
        <w:t>place</w:t>
      </w:r>
      <w:r>
        <w:rPr>
          <w:spacing w:val="-2"/>
        </w:rPr>
        <w:t xml:space="preserve"> </w:t>
      </w:r>
      <w:r>
        <w:t>without</w:t>
      </w:r>
      <w:r>
        <w:rPr>
          <w:spacing w:val="-4"/>
        </w:rPr>
        <w:t xml:space="preserve"> </w:t>
      </w:r>
      <w:r>
        <w:t>registration”.</w:t>
      </w:r>
      <w:r>
        <w:rPr>
          <w:spacing w:val="-4"/>
        </w:rPr>
        <w:t xml:space="preserve"> </w:t>
      </w:r>
      <w:r>
        <w:t>A</w:t>
      </w:r>
      <w:r>
        <w:rPr>
          <w:spacing w:val="-8"/>
        </w:rPr>
        <w:t xml:space="preserve"> </w:t>
      </w:r>
      <w:r>
        <w:t>certain</w:t>
      </w:r>
      <w:r>
        <w:rPr>
          <w:spacing w:val="-2"/>
        </w:rPr>
        <w:t xml:space="preserve"> </w:t>
      </w:r>
      <w:r>
        <w:t>degree</w:t>
      </w:r>
      <w:r>
        <w:rPr>
          <w:spacing w:val="-5"/>
        </w:rPr>
        <w:t xml:space="preserve"> </w:t>
      </w:r>
      <w:r>
        <w:t>of</w:t>
      </w:r>
      <w:r>
        <w:rPr>
          <w:spacing w:val="-5"/>
        </w:rPr>
        <w:t xml:space="preserve"> </w:t>
      </w:r>
      <w:r>
        <w:t>spontaneity</w:t>
      </w:r>
      <w:r>
        <w:rPr>
          <w:spacing w:val="-2"/>
        </w:rPr>
        <w:t xml:space="preserve"> </w:t>
      </w:r>
      <w:r>
        <w:t>and</w:t>
      </w:r>
      <w:r>
        <w:rPr>
          <w:spacing w:val="-3"/>
        </w:rPr>
        <w:t xml:space="preserve"> </w:t>
      </w:r>
      <w:r>
        <w:t>free</w:t>
      </w:r>
      <w:r>
        <w:rPr>
          <w:spacing w:val="-2"/>
        </w:rPr>
        <w:t xml:space="preserve"> </w:t>
      </w:r>
      <w:r>
        <w:t>availability</w:t>
      </w:r>
      <w:r>
        <w:rPr>
          <w:spacing w:val="-52"/>
        </w:rPr>
        <w:t xml:space="preserve"> </w:t>
      </w:r>
      <w:r>
        <w:t>of a place where to practice sport, while not common in our collection, should be considered as</w:t>
      </w:r>
      <w:r>
        <w:rPr>
          <w:spacing w:val="1"/>
        </w:rPr>
        <w:t xml:space="preserve"> </w:t>
      </w:r>
      <w:r>
        <w:t>potentially</w:t>
      </w:r>
      <w:r>
        <w:rPr>
          <w:spacing w:val="-7"/>
        </w:rPr>
        <w:t xml:space="preserve"> </w:t>
      </w:r>
      <w:r>
        <w:t>beneficial.</w:t>
      </w:r>
      <w:r>
        <w:rPr>
          <w:spacing w:val="-2"/>
        </w:rPr>
        <w:t xml:space="preserve"> </w:t>
      </w:r>
      <w:r>
        <w:t>While</w:t>
      </w:r>
      <w:r>
        <w:rPr>
          <w:spacing w:val="-6"/>
        </w:rPr>
        <w:t xml:space="preserve"> </w:t>
      </w:r>
      <w:r>
        <w:t>the</w:t>
      </w:r>
      <w:r>
        <w:rPr>
          <w:spacing w:val="-6"/>
        </w:rPr>
        <w:t xml:space="preserve"> </w:t>
      </w:r>
      <w:r>
        <w:t>benefits</w:t>
      </w:r>
      <w:r>
        <w:rPr>
          <w:spacing w:val="-2"/>
        </w:rPr>
        <w:t xml:space="preserve"> </w:t>
      </w:r>
      <w:r>
        <w:t>of</w:t>
      </w:r>
      <w:r>
        <w:rPr>
          <w:spacing w:val="-5"/>
        </w:rPr>
        <w:t xml:space="preserve"> </w:t>
      </w:r>
      <w:r>
        <w:t>organized</w:t>
      </w:r>
      <w:r>
        <w:rPr>
          <w:spacing w:val="-4"/>
        </w:rPr>
        <w:t xml:space="preserve"> </w:t>
      </w:r>
      <w:r>
        <w:t>and</w:t>
      </w:r>
      <w:r>
        <w:rPr>
          <w:spacing w:val="-4"/>
        </w:rPr>
        <w:t xml:space="preserve"> </w:t>
      </w:r>
      <w:r>
        <w:t>regular</w:t>
      </w:r>
      <w:r>
        <w:rPr>
          <w:spacing w:val="-5"/>
        </w:rPr>
        <w:t xml:space="preserve"> </w:t>
      </w:r>
      <w:r>
        <w:t>training</w:t>
      </w:r>
      <w:r>
        <w:rPr>
          <w:spacing w:val="-7"/>
        </w:rPr>
        <w:t xml:space="preserve"> </w:t>
      </w:r>
      <w:r>
        <w:t>are</w:t>
      </w:r>
      <w:r>
        <w:rPr>
          <w:spacing w:val="-6"/>
        </w:rPr>
        <w:t xml:space="preserve"> </w:t>
      </w:r>
      <w:r>
        <w:t>somewhat</w:t>
      </w:r>
      <w:r>
        <w:rPr>
          <w:spacing w:val="-5"/>
        </w:rPr>
        <w:t xml:space="preserve"> </w:t>
      </w:r>
      <w:r>
        <w:t>clear</w:t>
      </w:r>
      <w:r>
        <w:rPr>
          <w:spacing w:val="-6"/>
        </w:rPr>
        <w:t xml:space="preserve"> </w:t>
      </w:r>
      <w:r>
        <w:t>or</w:t>
      </w:r>
      <w:r>
        <w:rPr>
          <w:spacing w:val="-4"/>
        </w:rPr>
        <w:t xml:space="preserve"> </w:t>
      </w:r>
      <w:r>
        <w:t>at</w:t>
      </w:r>
      <w:r>
        <w:rPr>
          <w:spacing w:val="-52"/>
        </w:rPr>
        <w:t xml:space="preserve"> </w:t>
      </w:r>
      <w:r>
        <w:t>least</w:t>
      </w:r>
      <w:r>
        <w:rPr>
          <w:spacing w:val="-6"/>
        </w:rPr>
        <w:t xml:space="preserve"> </w:t>
      </w:r>
      <w:r>
        <w:t>predictable,</w:t>
      </w:r>
      <w:r>
        <w:rPr>
          <w:spacing w:val="-7"/>
        </w:rPr>
        <w:t xml:space="preserve"> </w:t>
      </w:r>
      <w:r>
        <w:t>the</w:t>
      </w:r>
      <w:r>
        <w:rPr>
          <w:spacing w:val="-8"/>
        </w:rPr>
        <w:t xml:space="preserve"> </w:t>
      </w:r>
      <w:r>
        <w:t>impact</w:t>
      </w:r>
      <w:r>
        <w:rPr>
          <w:spacing w:val="-5"/>
        </w:rPr>
        <w:t xml:space="preserve"> </w:t>
      </w:r>
      <w:r>
        <w:t>of</w:t>
      </w:r>
      <w:r>
        <w:rPr>
          <w:spacing w:val="-10"/>
        </w:rPr>
        <w:t xml:space="preserve"> </w:t>
      </w:r>
      <w:r>
        <w:t>free</w:t>
      </w:r>
      <w:r>
        <w:rPr>
          <w:spacing w:val="-12"/>
        </w:rPr>
        <w:t xml:space="preserve"> </w:t>
      </w:r>
      <w:r>
        <w:t>sport</w:t>
      </w:r>
      <w:r>
        <w:rPr>
          <w:spacing w:val="-7"/>
        </w:rPr>
        <w:t xml:space="preserve"> </w:t>
      </w:r>
      <w:r>
        <w:t>practice</w:t>
      </w:r>
      <w:r>
        <w:rPr>
          <w:spacing w:val="-10"/>
        </w:rPr>
        <w:t xml:space="preserve"> </w:t>
      </w:r>
      <w:r>
        <w:t>on</w:t>
      </w:r>
      <w:r>
        <w:rPr>
          <w:spacing w:val="-7"/>
        </w:rPr>
        <w:t xml:space="preserve"> </w:t>
      </w:r>
      <w:r>
        <w:t>people</w:t>
      </w:r>
      <w:r>
        <w:rPr>
          <w:spacing w:val="-6"/>
        </w:rPr>
        <w:t xml:space="preserve"> </w:t>
      </w:r>
      <w:r>
        <w:t>in</w:t>
      </w:r>
      <w:r>
        <w:rPr>
          <w:spacing w:val="-7"/>
        </w:rPr>
        <w:t xml:space="preserve"> </w:t>
      </w:r>
      <w:r>
        <w:t>marginal</w:t>
      </w:r>
      <w:r>
        <w:rPr>
          <w:spacing w:val="-8"/>
        </w:rPr>
        <w:t xml:space="preserve"> </w:t>
      </w:r>
      <w:r>
        <w:t>communities</w:t>
      </w:r>
      <w:r>
        <w:rPr>
          <w:spacing w:val="-9"/>
        </w:rPr>
        <w:t xml:space="preserve"> </w:t>
      </w:r>
      <w:r>
        <w:t>could</w:t>
      </w:r>
      <w:r>
        <w:rPr>
          <w:spacing w:val="-8"/>
        </w:rPr>
        <w:t xml:space="preserve"> </w:t>
      </w:r>
      <w:r>
        <w:t>benefit</w:t>
      </w:r>
      <w:r>
        <w:rPr>
          <w:spacing w:val="-52"/>
        </w:rPr>
        <w:t xml:space="preserve"> </w:t>
      </w:r>
      <w:r>
        <w:t>from</w:t>
      </w:r>
      <w:r>
        <w:rPr>
          <w:spacing w:val="-1"/>
        </w:rPr>
        <w:t xml:space="preserve"> </w:t>
      </w:r>
      <w:r>
        <w:t>further initiatives and</w:t>
      </w:r>
      <w:r>
        <w:rPr>
          <w:spacing w:val="-1"/>
        </w:rPr>
        <w:t xml:space="preserve"> </w:t>
      </w:r>
      <w:r>
        <w:t>investigations.</w:t>
      </w:r>
    </w:p>
    <w:p w14:paraId="4AB31A61" w14:textId="77777777" w:rsidR="00316062" w:rsidRDefault="00DC781B">
      <w:pPr>
        <w:pStyle w:val="Corpotesto"/>
        <w:spacing w:line="278" w:lineRule="auto"/>
        <w:ind w:left="372" w:right="211" w:firstLine="427"/>
      </w:pPr>
      <w:r>
        <w:t xml:space="preserve">Regarding the projects’ </w:t>
      </w:r>
      <w:proofErr w:type="gramStart"/>
      <w:r>
        <w:t>activities</w:t>
      </w:r>
      <w:proofErr w:type="gramEnd"/>
      <w:r>
        <w:t xml:space="preserve"> structure, an emphasis has also been put into the function of</w:t>
      </w:r>
      <w:r>
        <w:rPr>
          <w:spacing w:val="-52"/>
        </w:rPr>
        <w:t xml:space="preserve"> </w:t>
      </w:r>
      <w:r>
        <w:t>non-competitive</w:t>
      </w:r>
      <w:r>
        <w:rPr>
          <w:spacing w:val="-1"/>
        </w:rPr>
        <w:t xml:space="preserve"> </w:t>
      </w:r>
      <w:r>
        <w:t>games</w:t>
      </w:r>
      <w:r>
        <w:rPr>
          <w:spacing w:val="-1"/>
        </w:rPr>
        <w:t xml:space="preserve"> </w:t>
      </w:r>
      <w:r>
        <w:t>during</w:t>
      </w:r>
      <w:r>
        <w:rPr>
          <w:spacing w:val="-1"/>
        </w:rPr>
        <w:t xml:space="preserve"> </w:t>
      </w:r>
      <w:r>
        <w:t>training</w:t>
      </w:r>
      <w:r>
        <w:rPr>
          <w:spacing w:val="-1"/>
        </w:rPr>
        <w:t xml:space="preserve"> </w:t>
      </w:r>
      <w:r>
        <w:t>sessions</w:t>
      </w:r>
      <w:r>
        <w:rPr>
          <w:spacing w:val="2"/>
        </w:rPr>
        <w:t xml:space="preserve"> </w:t>
      </w:r>
      <w:r>
        <w:t>(“SPA-4”):</w:t>
      </w:r>
    </w:p>
    <w:p w14:paraId="5407D5C0" w14:textId="77777777" w:rsidR="00316062" w:rsidRDefault="00DC781B">
      <w:pPr>
        <w:pStyle w:val="Corpotesto"/>
        <w:spacing w:before="156" w:line="276" w:lineRule="auto"/>
        <w:ind w:left="939" w:right="775"/>
      </w:pPr>
      <w:r>
        <w:t>“[these games] have been what broke the initial barriers down in terms of conditioning</w:t>
      </w:r>
      <w:r>
        <w:rPr>
          <w:spacing w:val="-52"/>
        </w:rPr>
        <w:t xml:space="preserve"> </w:t>
      </w:r>
      <w:r>
        <w:rPr>
          <w:w w:val="95"/>
        </w:rPr>
        <w:t>as</w:t>
      </w:r>
      <w:r>
        <w:rPr>
          <w:spacing w:val="1"/>
          <w:w w:val="95"/>
        </w:rPr>
        <w:t xml:space="preserve"> </w:t>
      </w:r>
      <w:r>
        <w:rPr>
          <w:w w:val="95"/>
        </w:rPr>
        <w:t>well</w:t>
      </w:r>
      <w:r>
        <w:rPr>
          <w:spacing w:val="1"/>
          <w:w w:val="95"/>
        </w:rPr>
        <w:t xml:space="preserve"> </w:t>
      </w:r>
      <w:r>
        <w:rPr>
          <w:w w:val="95"/>
        </w:rPr>
        <w:t>as the</w:t>
      </w:r>
      <w:r>
        <w:rPr>
          <w:spacing w:val="1"/>
          <w:w w:val="95"/>
        </w:rPr>
        <w:t xml:space="preserve"> </w:t>
      </w:r>
      <w:r>
        <w:rPr>
          <w:w w:val="95"/>
        </w:rPr>
        <w:t>existing mistrust between participants. While participants</w:t>
      </w:r>
      <w:r>
        <w:rPr>
          <w:spacing w:val="1"/>
          <w:w w:val="95"/>
        </w:rPr>
        <w:t xml:space="preserve"> </w:t>
      </w:r>
      <w:r>
        <w:rPr>
          <w:w w:val="95"/>
        </w:rPr>
        <w:t>are playing,</w:t>
      </w:r>
      <w:r>
        <w:rPr>
          <w:spacing w:val="48"/>
        </w:rPr>
        <w:t xml:space="preserve"> </w:t>
      </w:r>
      <w:r>
        <w:rPr>
          <w:w w:val="95"/>
        </w:rPr>
        <w:t>they</w:t>
      </w:r>
      <w:r>
        <w:rPr>
          <w:spacing w:val="-49"/>
          <w:w w:val="95"/>
        </w:rPr>
        <w:t xml:space="preserve"> </w:t>
      </w:r>
      <w:r>
        <w:rPr>
          <w:w w:val="95"/>
        </w:rPr>
        <w:t>do not think about competition or the roles that they might have outside the court – they</w:t>
      </w:r>
      <w:r>
        <w:rPr>
          <w:spacing w:val="1"/>
          <w:w w:val="95"/>
        </w:rPr>
        <w:t xml:space="preserve"> </w:t>
      </w:r>
      <w:r>
        <w:t>are</w:t>
      </w:r>
      <w:r>
        <w:rPr>
          <w:spacing w:val="-1"/>
        </w:rPr>
        <w:t xml:space="preserve"> </w:t>
      </w:r>
      <w:r>
        <w:t>all</w:t>
      </w:r>
      <w:r>
        <w:rPr>
          <w:spacing w:val="-1"/>
        </w:rPr>
        <w:t xml:space="preserve"> </w:t>
      </w:r>
      <w:r>
        <w:t>one team, and</w:t>
      </w:r>
      <w:r>
        <w:rPr>
          <w:spacing w:val="-1"/>
        </w:rPr>
        <w:t xml:space="preserve"> </w:t>
      </w:r>
      <w:r>
        <w:t>the goals</w:t>
      </w:r>
      <w:r>
        <w:rPr>
          <w:spacing w:val="2"/>
        </w:rPr>
        <w:t xml:space="preserve"> </w:t>
      </w:r>
      <w:r>
        <w:t>are</w:t>
      </w:r>
      <w:r>
        <w:rPr>
          <w:spacing w:val="-2"/>
        </w:rPr>
        <w:t xml:space="preserve"> </w:t>
      </w:r>
      <w:r>
        <w:t>shared”</w:t>
      </w:r>
    </w:p>
    <w:p w14:paraId="4BA010C6" w14:textId="77777777" w:rsidR="00316062" w:rsidRDefault="00316062">
      <w:pPr>
        <w:spacing w:line="276" w:lineRule="auto"/>
        <w:sectPr w:rsidR="00316062">
          <w:pgSz w:w="11910" w:h="16840"/>
          <w:pgMar w:top="1360" w:right="920" w:bottom="1180" w:left="760" w:header="0" w:footer="986" w:gutter="0"/>
          <w:cols w:space="720"/>
        </w:sectPr>
      </w:pPr>
    </w:p>
    <w:p w14:paraId="56B05698" w14:textId="77777777" w:rsidR="00316062" w:rsidRDefault="00DC781B">
      <w:pPr>
        <w:pStyle w:val="Corpotesto"/>
        <w:spacing w:before="37" w:line="276" w:lineRule="auto"/>
        <w:ind w:left="372" w:right="210"/>
      </w:pPr>
      <w:r>
        <w:lastRenderedPageBreak/>
        <w:t>An</w:t>
      </w:r>
      <w:r>
        <w:rPr>
          <w:spacing w:val="1"/>
        </w:rPr>
        <w:t xml:space="preserve"> </w:t>
      </w:r>
      <w:r>
        <w:t>important</w:t>
      </w:r>
      <w:r>
        <w:rPr>
          <w:spacing w:val="1"/>
        </w:rPr>
        <w:t xml:space="preserve"> </w:t>
      </w:r>
      <w:r>
        <w:t>element</w:t>
      </w:r>
      <w:r>
        <w:rPr>
          <w:spacing w:val="1"/>
        </w:rPr>
        <w:t xml:space="preserve"> </w:t>
      </w:r>
      <w:r>
        <w:t>in</w:t>
      </w:r>
      <w:r>
        <w:rPr>
          <w:spacing w:val="1"/>
        </w:rPr>
        <w:t xml:space="preserve"> </w:t>
      </w:r>
      <w:r>
        <w:t>sport</w:t>
      </w:r>
      <w:r>
        <w:rPr>
          <w:spacing w:val="1"/>
        </w:rPr>
        <w:t xml:space="preserve"> </w:t>
      </w:r>
      <w:r>
        <w:t>–</w:t>
      </w:r>
      <w:r>
        <w:rPr>
          <w:spacing w:val="1"/>
        </w:rPr>
        <w:t xml:space="preserve"> </w:t>
      </w:r>
      <w:r>
        <w:t>regulated</w:t>
      </w:r>
      <w:r>
        <w:rPr>
          <w:spacing w:val="1"/>
        </w:rPr>
        <w:t xml:space="preserve"> </w:t>
      </w:r>
      <w:r>
        <w:t>opposition</w:t>
      </w:r>
      <w:r>
        <w:rPr>
          <w:spacing w:val="1"/>
        </w:rPr>
        <w:t xml:space="preserve"> </w:t>
      </w:r>
      <w:r>
        <w:t>and</w:t>
      </w:r>
      <w:r>
        <w:rPr>
          <w:spacing w:val="1"/>
        </w:rPr>
        <w:t xml:space="preserve"> </w:t>
      </w:r>
      <w:r>
        <w:t>conflict</w:t>
      </w:r>
      <w:r>
        <w:rPr>
          <w:spacing w:val="1"/>
        </w:rPr>
        <w:t xml:space="preserve"> </w:t>
      </w:r>
      <w:r>
        <w:t>–</w:t>
      </w:r>
      <w:r>
        <w:rPr>
          <w:spacing w:val="1"/>
        </w:rPr>
        <w:t xml:space="preserve"> </w:t>
      </w:r>
      <w:r>
        <w:t>is</w:t>
      </w:r>
      <w:r>
        <w:rPr>
          <w:spacing w:val="1"/>
        </w:rPr>
        <w:t xml:space="preserve"> </w:t>
      </w:r>
      <w:r>
        <w:t>here</w:t>
      </w:r>
      <w:r>
        <w:rPr>
          <w:spacing w:val="1"/>
        </w:rPr>
        <w:t xml:space="preserve"> </w:t>
      </w:r>
      <w:r>
        <w:t>related</w:t>
      </w:r>
      <w:r>
        <w:rPr>
          <w:spacing w:val="1"/>
        </w:rPr>
        <w:t xml:space="preserve"> </w:t>
      </w:r>
      <w:r>
        <w:t>to</w:t>
      </w:r>
      <w:r>
        <w:rPr>
          <w:spacing w:val="1"/>
        </w:rPr>
        <w:t xml:space="preserve"> </w:t>
      </w:r>
      <w:r>
        <w:t>the</w:t>
      </w:r>
      <w:r>
        <w:rPr>
          <w:spacing w:val="1"/>
        </w:rPr>
        <w:t xml:space="preserve"> </w:t>
      </w:r>
      <w:r>
        <w:t>development of trust and a sense of being together. The same context that can, in some cases,</w:t>
      </w:r>
      <w:r>
        <w:rPr>
          <w:spacing w:val="1"/>
        </w:rPr>
        <w:t xml:space="preserve"> </w:t>
      </w:r>
      <w:r>
        <w:rPr>
          <w:w w:val="95"/>
        </w:rPr>
        <w:t>facilitate</w:t>
      </w:r>
      <w:r>
        <w:rPr>
          <w:spacing w:val="18"/>
          <w:w w:val="95"/>
        </w:rPr>
        <w:t xml:space="preserve"> </w:t>
      </w:r>
      <w:r>
        <w:rPr>
          <w:w w:val="95"/>
        </w:rPr>
        <w:t>violence</w:t>
      </w:r>
      <w:r>
        <w:rPr>
          <w:spacing w:val="24"/>
          <w:w w:val="95"/>
        </w:rPr>
        <w:t xml:space="preserve"> </w:t>
      </w:r>
      <w:r>
        <w:rPr>
          <w:w w:val="95"/>
        </w:rPr>
        <w:t>and</w:t>
      </w:r>
      <w:r>
        <w:rPr>
          <w:spacing w:val="23"/>
          <w:w w:val="95"/>
        </w:rPr>
        <w:t xml:space="preserve"> </w:t>
      </w:r>
      <w:r>
        <w:rPr>
          <w:w w:val="95"/>
        </w:rPr>
        <w:t>inter-personal</w:t>
      </w:r>
      <w:r>
        <w:rPr>
          <w:spacing w:val="24"/>
          <w:w w:val="95"/>
        </w:rPr>
        <w:t xml:space="preserve"> </w:t>
      </w:r>
      <w:r>
        <w:rPr>
          <w:w w:val="95"/>
        </w:rPr>
        <w:t>tensions,</w:t>
      </w:r>
      <w:r>
        <w:rPr>
          <w:spacing w:val="25"/>
          <w:w w:val="95"/>
        </w:rPr>
        <w:t xml:space="preserve"> </w:t>
      </w:r>
      <w:r>
        <w:rPr>
          <w:w w:val="95"/>
        </w:rPr>
        <w:t>is</w:t>
      </w:r>
      <w:r>
        <w:rPr>
          <w:spacing w:val="23"/>
          <w:w w:val="95"/>
        </w:rPr>
        <w:t xml:space="preserve"> </w:t>
      </w:r>
      <w:r>
        <w:rPr>
          <w:w w:val="95"/>
        </w:rPr>
        <w:t>here</w:t>
      </w:r>
      <w:r>
        <w:rPr>
          <w:spacing w:val="19"/>
          <w:w w:val="95"/>
        </w:rPr>
        <w:t xml:space="preserve"> </w:t>
      </w:r>
      <w:r>
        <w:rPr>
          <w:w w:val="95"/>
        </w:rPr>
        <w:t>contributing</w:t>
      </w:r>
      <w:r>
        <w:rPr>
          <w:spacing w:val="20"/>
          <w:w w:val="95"/>
        </w:rPr>
        <w:t xml:space="preserve"> </w:t>
      </w:r>
      <w:r>
        <w:rPr>
          <w:w w:val="95"/>
        </w:rPr>
        <w:t>to</w:t>
      </w:r>
      <w:r>
        <w:rPr>
          <w:spacing w:val="24"/>
          <w:w w:val="95"/>
        </w:rPr>
        <w:t xml:space="preserve"> </w:t>
      </w:r>
      <w:r>
        <w:rPr>
          <w:w w:val="95"/>
        </w:rPr>
        <w:t>the</w:t>
      </w:r>
      <w:r>
        <w:rPr>
          <w:spacing w:val="17"/>
          <w:w w:val="95"/>
        </w:rPr>
        <w:t xml:space="preserve"> </w:t>
      </w:r>
      <w:r>
        <w:rPr>
          <w:w w:val="95"/>
        </w:rPr>
        <w:t>opposite</w:t>
      </w:r>
      <w:r>
        <w:rPr>
          <w:spacing w:val="23"/>
          <w:w w:val="95"/>
        </w:rPr>
        <w:t xml:space="preserve"> </w:t>
      </w:r>
      <w:r>
        <w:rPr>
          <w:w w:val="95"/>
        </w:rPr>
        <w:t>outcome.</w:t>
      </w:r>
      <w:r>
        <w:rPr>
          <w:spacing w:val="25"/>
          <w:w w:val="95"/>
        </w:rPr>
        <w:t xml:space="preserve"> </w:t>
      </w:r>
      <w:r>
        <w:rPr>
          <w:w w:val="95"/>
        </w:rPr>
        <w:t>It</w:t>
      </w:r>
      <w:r>
        <w:rPr>
          <w:spacing w:val="24"/>
          <w:w w:val="95"/>
        </w:rPr>
        <w:t xml:space="preserve"> </w:t>
      </w:r>
      <w:r>
        <w:rPr>
          <w:w w:val="95"/>
        </w:rPr>
        <w:t>might</w:t>
      </w:r>
      <w:r>
        <w:rPr>
          <w:spacing w:val="-49"/>
          <w:w w:val="95"/>
        </w:rPr>
        <w:t xml:space="preserve"> </w:t>
      </w:r>
      <w:r>
        <w:rPr>
          <w:spacing w:val="-1"/>
        </w:rPr>
        <w:t>be</w:t>
      </w:r>
      <w:r>
        <w:rPr>
          <w:spacing w:val="-10"/>
        </w:rPr>
        <w:t xml:space="preserve"> </w:t>
      </w:r>
      <w:r>
        <w:rPr>
          <w:spacing w:val="-1"/>
        </w:rPr>
        <w:t>argued</w:t>
      </w:r>
      <w:r>
        <w:rPr>
          <w:spacing w:val="-12"/>
        </w:rPr>
        <w:t xml:space="preserve"> </w:t>
      </w:r>
      <w:r>
        <w:rPr>
          <w:spacing w:val="-1"/>
        </w:rPr>
        <w:t>then</w:t>
      </w:r>
      <w:r>
        <w:rPr>
          <w:spacing w:val="-9"/>
        </w:rPr>
        <w:t xml:space="preserve"> </w:t>
      </w:r>
      <w:r>
        <w:rPr>
          <w:spacing w:val="-1"/>
        </w:rPr>
        <w:t>that</w:t>
      </w:r>
      <w:r>
        <w:rPr>
          <w:spacing w:val="-10"/>
        </w:rPr>
        <w:t xml:space="preserve"> </w:t>
      </w:r>
      <w:r>
        <w:rPr>
          <w:spacing w:val="-1"/>
        </w:rPr>
        <w:t>sport,</w:t>
      </w:r>
      <w:r>
        <w:rPr>
          <w:spacing w:val="-8"/>
        </w:rPr>
        <w:t xml:space="preserve"> </w:t>
      </w:r>
      <w:r>
        <w:rPr>
          <w:spacing w:val="-1"/>
        </w:rPr>
        <w:t>as</w:t>
      </w:r>
      <w:r>
        <w:rPr>
          <w:spacing w:val="-11"/>
        </w:rPr>
        <w:t xml:space="preserve"> </w:t>
      </w:r>
      <w:r>
        <w:rPr>
          <w:spacing w:val="-1"/>
        </w:rPr>
        <w:t>a</w:t>
      </w:r>
      <w:r>
        <w:rPr>
          <w:spacing w:val="-12"/>
        </w:rPr>
        <w:t xml:space="preserve"> </w:t>
      </w:r>
      <w:r>
        <w:rPr>
          <w:spacing w:val="-1"/>
        </w:rPr>
        <w:t>context</w:t>
      </w:r>
      <w:r>
        <w:rPr>
          <w:spacing w:val="-12"/>
        </w:rPr>
        <w:t xml:space="preserve"> </w:t>
      </w:r>
      <w:r>
        <w:rPr>
          <w:spacing w:val="-1"/>
        </w:rPr>
        <w:t>for</w:t>
      </w:r>
      <w:r>
        <w:rPr>
          <w:spacing w:val="-10"/>
        </w:rPr>
        <w:t xml:space="preserve"> </w:t>
      </w:r>
      <w:r>
        <w:rPr>
          <w:spacing w:val="-1"/>
        </w:rPr>
        <w:t>regulated</w:t>
      </w:r>
      <w:r>
        <w:rPr>
          <w:spacing w:val="-9"/>
        </w:rPr>
        <w:t xml:space="preserve"> </w:t>
      </w:r>
      <w:r>
        <w:t>opposition,</w:t>
      </w:r>
      <w:r>
        <w:rPr>
          <w:spacing w:val="-11"/>
        </w:rPr>
        <w:t xml:space="preserve"> </w:t>
      </w:r>
      <w:r>
        <w:t>can</w:t>
      </w:r>
      <w:r>
        <w:rPr>
          <w:spacing w:val="-9"/>
        </w:rPr>
        <w:t xml:space="preserve"> </w:t>
      </w:r>
      <w:r>
        <w:t>have</w:t>
      </w:r>
      <w:r>
        <w:rPr>
          <w:spacing w:val="-9"/>
        </w:rPr>
        <w:t xml:space="preserve"> </w:t>
      </w:r>
      <w:r>
        <w:t>both</w:t>
      </w:r>
      <w:r>
        <w:rPr>
          <w:spacing w:val="-10"/>
        </w:rPr>
        <w:t xml:space="preserve"> </w:t>
      </w:r>
      <w:r>
        <w:t>outcomes</w:t>
      </w:r>
      <w:r>
        <w:rPr>
          <w:spacing w:val="-9"/>
        </w:rPr>
        <w:t xml:space="preserve"> </w:t>
      </w:r>
      <w:r>
        <w:t>depending</w:t>
      </w:r>
      <w:r>
        <w:rPr>
          <w:spacing w:val="-52"/>
        </w:rPr>
        <w:t xml:space="preserve"> </w:t>
      </w:r>
      <w:r>
        <w:rPr>
          <w:w w:val="95"/>
        </w:rPr>
        <w:t>on how participants and coaches interact with it and with each other. What is important is then what</w:t>
      </w:r>
      <w:r>
        <w:rPr>
          <w:spacing w:val="1"/>
          <w:w w:val="95"/>
        </w:rPr>
        <w:t xml:space="preserve"> </w:t>
      </w:r>
      <w:r>
        <w:rPr>
          <w:w w:val="95"/>
        </w:rPr>
        <w:t>people</w:t>
      </w:r>
      <w:r>
        <w:rPr>
          <w:spacing w:val="20"/>
          <w:w w:val="95"/>
        </w:rPr>
        <w:t xml:space="preserve"> </w:t>
      </w:r>
      <w:r>
        <w:rPr>
          <w:w w:val="95"/>
        </w:rPr>
        <w:t>practicing</w:t>
      </w:r>
      <w:r>
        <w:rPr>
          <w:spacing w:val="21"/>
          <w:w w:val="95"/>
        </w:rPr>
        <w:t xml:space="preserve"> </w:t>
      </w:r>
      <w:r>
        <w:rPr>
          <w:w w:val="95"/>
        </w:rPr>
        <w:t>sport</w:t>
      </w:r>
      <w:r>
        <w:rPr>
          <w:spacing w:val="17"/>
          <w:w w:val="95"/>
        </w:rPr>
        <w:t xml:space="preserve"> </w:t>
      </w:r>
      <w:r>
        <w:rPr>
          <w:w w:val="95"/>
        </w:rPr>
        <w:t>feel,</w:t>
      </w:r>
      <w:r>
        <w:rPr>
          <w:spacing w:val="22"/>
          <w:w w:val="95"/>
        </w:rPr>
        <w:t xml:space="preserve"> </w:t>
      </w:r>
      <w:r>
        <w:rPr>
          <w:w w:val="95"/>
        </w:rPr>
        <w:t>share,</w:t>
      </w:r>
      <w:r>
        <w:rPr>
          <w:spacing w:val="22"/>
          <w:w w:val="95"/>
        </w:rPr>
        <w:t xml:space="preserve"> </w:t>
      </w:r>
      <w:r>
        <w:rPr>
          <w:w w:val="95"/>
        </w:rPr>
        <w:t>and</w:t>
      </w:r>
      <w:r>
        <w:rPr>
          <w:spacing w:val="21"/>
          <w:w w:val="95"/>
        </w:rPr>
        <w:t xml:space="preserve"> </w:t>
      </w:r>
      <w:r>
        <w:rPr>
          <w:w w:val="95"/>
        </w:rPr>
        <w:t>receive</w:t>
      </w:r>
      <w:r>
        <w:rPr>
          <w:spacing w:val="16"/>
          <w:w w:val="95"/>
        </w:rPr>
        <w:t xml:space="preserve"> </w:t>
      </w:r>
      <w:r>
        <w:rPr>
          <w:w w:val="95"/>
        </w:rPr>
        <w:t>feedbacks</w:t>
      </w:r>
      <w:r>
        <w:rPr>
          <w:spacing w:val="20"/>
          <w:w w:val="95"/>
        </w:rPr>
        <w:t xml:space="preserve"> </w:t>
      </w:r>
      <w:r>
        <w:rPr>
          <w:w w:val="95"/>
        </w:rPr>
        <w:t>about,</w:t>
      </w:r>
      <w:r>
        <w:rPr>
          <w:spacing w:val="22"/>
          <w:w w:val="95"/>
        </w:rPr>
        <w:t xml:space="preserve"> </w:t>
      </w:r>
      <w:r>
        <w:rPr>
          <w:w w:val="95"/>
        </w:rPr>
        <w:t>their</w:t>
      </w:r>
      <w:r>
        <w:rPr>
          <w:spacing w:val="21"/>
          <w:w w:val="95"/>
        </w:rPr>
        <w:t xml:space="preserve"> </w:t>
      </w:r>
      <w:r>
        <w:rPr>
          <w:w w:val="95"/>
        </w:rPr>
        <w:t>feelings.</w:t>
      </w:r>
      <w:r>
        <w:rPr>
          <w:spacing w:val="25"/>
          <w:w w:val="95"/>
        </w:rPr>
        <w:t xml:space="preserve"> </w:t>
      </w:r>
      <w:r>
        <w:rPr>
          <w:w w:val="95"/>
        </w:rPr>
        <w:t>This</w:t>
      </w:r>
      <w:r>
        <w:rPr>
          <w:spacing w:val="23"/>
          <w:w w:val="95"/>
        </w:rPr>
        <w:t xml:space="preserve"> </w:t>
      </w:r>
      <w:r>
        <w:rPr>
          <w:w w:val="95"/>
        </w:rPr>
        <w:t>kind</w:t>
      </w:r>
      <w:r>
        <w:rPr>
          <w:spacing w:val="20"/>
          <w:w w:val="95"/>
        </w:rPr>
        <w:t xml:space="preserve"> </w:t>
      </w:r>
      <w:r>
        <w:rPr>
          <w:w w:val="95"/>
        </w:rPr>
        <w:t>of</w:t>
      </w:r>
      <w:r>
        <w:rPr>
          <w:spacing w:val="21"/>
          <w:w w:val="95"/>
        </w:rPr>
        <w:t xml:space="preserve"> </w:t>
      </w:r>
      <w:r>
        <w:rPr>
          <w:w w:val="95"/>
        </w:rPr>
        <w:t>attention</w:t>
      </w:r>
      <w:r>
        <w:rPr>
          <w:spacing w:val="-49"/>
          <w:w w:val="95"/>
        </w:rPr>
        <w:t xml:space="preserve"> </w:t>
      </w:r>
      <w:r>
        <w:t>to psycho-social dynamics is what is clearly sought after in many best practices actively involving</w:t>
      </w:r>
      <w:r>
        <w:rPr>
          <w:spacing w:val="1"/>
        </w:rPr>
        <w:t xml:space="preserve"> </w:t>
      </w:r>
      <w:r>
        <w:t>professional</w:t>
      </w:r>
      <w:r>
        <w:rPr>
          <w:spacing w:val="-3"/>
        </w:rPr>
        <w:t xml:space="preserve"> </w:t>
      </w:r>
      <w:r>
        <w:t>figures</w:t>
      </w:r>
      <w:r>
        <w:rPr>
          <w:spacing w:val="-5"/>
        </w:rPr>
        <w:t xml:space="preserve"> </w:t>
      </w:r>
      <w:r>
        <w:t>with</w:t>
      </w:r>
      <w:r>
        <w:rPr>
          <w:spacing w:val="-3"/>
        </w:rPr>
        <w:t xml:space="preserve"> </w:t>
      </w:r>
      <w:r>
        <w:t>such</w:t>
      </w:r>
      <w:r>
        <w:rPr>
          <w:spacing w:val="-1"/>
        </w:rPr>
        <w:t xml:space="preserve"> </w:t>
      </w:r>
      <w:r>
        <w:t>expertise:</w:t>
      </w:r>
      <w:r>
        <w:rPr>
          <w:spacing w:val="-5"/>
        </w:rPr>
        <w:t xml:space="preserve"> </w:t>
      </w:r>
      <w:r>
        <w:t>psychologists,</w:t>
      </w:r>
      <w:r>
        <w:rPr>
          <w:spacing w:val="-2"/>
        </w:rPr>
        <w:t xml:space="preserve"> </w:t>
      </w:r>
      <w:r>
        <w:t>pedagogists,</w:t>
      </w:r>
      <w:r>
        <w:rPr>
          <w:spacing w:val="-2"/>
        </w:rPr>
        <w:t xml:space="preserve"> </w:t>
      </w:r>
      <w:r>
        <w:t>social</w:t>
      </w:r>
      <w:r>
        <w:rPr>
          <w:spacing w:val="-4"/>
        </w:rPr>
        <w:t xml:space="preserve"> </w:t>
      </w:r>
      <w:r>
        <w:t>workers.</w:t>
      </w:r>
    </w:p>
    <w:p w14:paraId="45F6D6D1" w14:textId="77777777" w:rsidR="00316062" w:rsidRDefault="00DC781B">
      <w:pPr>
        <w:pStyle w:val="Corpotesto"/>
        <w:spacing w:line="276" w:lineRule="auto"/>
        <w:ind w:left="372" w:right="208" w:firstLine="427"/>
      </w:pPr>
      <w:r>
        <w:t>In some cases, the structure of the activities can become quite complex. For instance, in the</w:t>
      </w:r>
      <w:r>
        <w:rPr>
          <w:spacing w:val="1"/>
        </w:rPr>
        <w:t xml:space="preserve"> </w:t>
      </w:r>
      <w:r>
        <w:t>organization</w:t>
      </w:r>
      <w:r>
        <w:rPr>
          <w:spacing w:val="-8"/>
        </w:rPr>
        <w:t xml:space="preserve"> </w:t>
      </w:r>
      <w:r>
        <w:t>of</w:t>
      </w:r>
      <w:r>
        <w:rPr>
          <w:spacing w:val="-8"/>
        </w:rPr>
        <w:t xml:space="preserve"> </w:t>
      </w:r>
      <w:r>
        <w:t>projects</w:t>
      </w:r>
      <w:r>
        <w:rPr>
          <w:spacing w:val="-8"/>
        </w:rPr>
        <w:t xml:space="preserve"> </w:t>
      </w:r>
      <w:r>
        <w:t>with</w:t>
      </w:r>
      <w:r>
        <w:rPr>
          <w:spacing w:val="-8"/>
        </w:rPr>
        <w:t xml:space="preserve"> </w:t>
      </w:r>
      <w:r>
        <w:t>many</w:t>
      </w:r>
      <w:r>
        <w:rPr>
          <w:spacing w:val="-8"/>
        </w:rPr>
        <w:t xml:space="preserve"> </w:t>
      </w:r>
      <w:r>
        <w:t>phases,</w:t>
      </w:r>
      <w:r>
        <w:rPr>
          <w:spacing w:val="-8"/>
        </w:rPr>
        <w:t xml:space="preserve"> </w:t>
      </w:r>
      <w:r>
        <w:t>like</w:t>
      </w:r>
      <w:r>
        <w:rPr>
          <w:spacing w:val="-8"/>
        </w:rPr>
        <w:t xml:space="preserve"> </w:t>
      </w:r>
      <w:r>
        <w:t>Spain’s</w:t>
      </w:r>
      <w:r>
        <w:rPr>
          <w:spacing w:val="-5"/>
        </w:rPr>
        <w:t xml:space="preserve"> </w:t>
      </w:r>
      <w:r>
        <w:t>“</w:t>
      </w:r>
      <w:proofErr w:type="spellStart"/>
      <w:r>
        <w:t>Barris</w:t>
      </w:r>
      <w:proofErr w:type="spellEnd"/>
      <w:r>
        <w:rPr>
          <w:spacing w:val="-8"/>
        </w:rPr>
        <w:t xml:space="preserve"> </w:t>
      </w:r>
      <w:r>
        <w:t>10”,</w:t>
      </w:r>
      <w:r>
        <w:rPr>
          <w:spacing w:val="-9"/>
        </w:rPr>
        <w:t xml:space="preserve"> </w:t>
      </w:r>
      <w:r>
        <w:t>where</w:t>
      </w:r>
      <w:r>
        <w:rPr>
          <w:spacing w:val="-8"/>
        </w:rPr>
        <w:t xml:space="preserve"> </w:t>
      </w:r>
      <w:r>
        <w:t>sport</w:t>
      </w:r>
      <w:r>
        <w:rPr>
          <w:spacing w:val="-8"/>
        </w:rPr>
        <w:t xml:space="preserve"> </w:t>
      </w:r>
      <w:r>
        <w:t>training</w:t>
      </w:r>
      <w:r>
        <w:rPr>
          <w:spacing w:val="-8"/>
        </w:rPr>
        <w:t xml:space="preserve"> </w:t>
      </w:r>
      <w:r>
        <w:t>is</w:t>
      </w:r>
      <w:r>
        <w:rPr>
          <w:spacing w:val="-8"/>
        </w:rPr>
        <w:t xml:space="preserve"> </w:t>
      </w:r>
      <w:r>
        <w:t>but</w:t>
      </w:r>
      <w:r>
        <w:rPr>
          <w:spacing w:val="-8"/>
        </w:rPr>
        <w:t xml:space="preserve"> </w:t>
      </w:r>
      <w:r>
        <w:t>a</w:t>
      </w:r>
      <w:r>
        <w:rPr>
          <w:spacing w:val="-8"/>
        </w:rPr>
        <w:t xml:space="preserve"> </w:t>
      </w:r>
      <w:r>
        <w:t>part</w:t>
      </w:r>
      <w:r>
        <w:rPr>
          <w:spacing w:val="-52"/>
        </w:rPr>
        <w:t xml:space="preserve"> </w:t>
      </w:r>
      <w:r>
        <w:t>of</w:t>
      </w:r>
      <w:r>
        <w:rPr>
          <w:spacing w:val="-1"/>
        </w:rPr>
        <w:t xml:space="preserve"> </w:t>
      </w:r>
      <w:r>
        <w:t>the</w:t>
      </w:r>
      <w:r>
        <w:rPr>
          <w:spacing w:val="1"/>
        </w:rPr>
        <w:t xml:space="preserve"> </w:t>
      </w:r>
      <w:r>
        <w:t>entire</w:t>
      </w:r>
      <w:r>
        <w:rPr>
          <w:spacing w:val="-2"/>
        </w:rPr>
        <w:t xml:space="preserve"> </w:t>
      </w:r>
      <w:r>
        <w:t>program:</w:t>
      </w:r>
    </w:p>
    <w:p w14:paraId="299BE259" w14:textId="77777777" w:rsidR="00316062" w:rsidRDefault="00DC781B">
      <w:pPr>
        <w:pStyle w:val="Corpotesto"/>
        <w:spacing w:before="160" w:line="276" w:lineRule="auto"/>
        <w:ind w:left="939" w:right="776"/>
      </w:pPr>
      <w:r>
        <w:rPr>
          <w:w w:val="95"/>
        </w:rPr>
        <w:t>“The program is planned taking in consideration a first phase of planification (revision and</w:t>
      </w:r>
      <w:r>
        <w:rPr>
          <w:spacing w:val="1"/>
          <w:w w:val="95"/>
        </w:rPr>
        <w:t xml:space="preserve"> </w:t>
      </w:r>
      <w:r>
        <w:t>modification</w:t>
      </w:r>
      <w:r>
        <w:rPr>
          <w:spacing w:val="-8"/>
        </w:rPr>
        <w:t xml:space="preserve"> </w:t>
      </w:r>
      <w:r>
        <w:t>of</w:t>
      </w:r>
      <w:r>
        <w:rPr>
          <w:spacing w:val="-7"/>
        </w:rPr>
        <w:t xml:space="preserve"> </w:t>
      </w:r>
      <w:r>
        <w:t>existing</w:t>
      </w:r>
      <w:r>
        <w:rPr>
          <w:spacing w:val="-8"/>
        </w:rPr>
        <w:t xml:space="preserve"> </w:t>
      </w:r>
      <w:r>
        <w:t>activities</w:t>
      </w:r>
      <w:r>
        <w:rPr>
          <w:spacing w:val="-7"/>
        </w:rPr>
        <w:t xml:space="preserve"> </w:t>
      </w:r>
      <w:r>
        <w:t>and</w:t>
      </w:r>
      <w:r>
        <w:rPr>
          <w:spacing w:val="-7"/>
        </w:rPr>
        <w:t xml:space="preserve"> </w:t>
      </w:r>
      <w:r>
        <w:t>creation</w:t>
      </w:r>
      <w:r>
        <w:rPr>
          <w:spacing w:val="-8"/>
        </w:rPr>
        <w:t xml:space="preserve"> </w:t>
      </w:r>
      <w:r>
        <w:t>new</w:t>
      </w:r>
      <w:r>
        <w:rPr>
          <w:spacing w:val="-5"/>
        </w:rPr>
        <w:t xml:space="preserve"> </w:t>
      </w:r>
      <w:r>
        <w:t>ones</w:t>
      </w:r>
      <w:r>
        <w:rPr>
          <w:spacing w:val="-7"/>
        </w:rPr>
        <w:t xml:space="preserve"> </w:t>
      </w:r>
      <w:r>
        <w:t>if</w:t>
      </w:r>
      <w:r>
        <w:rPr>
          <w:spacing w:val="-7"/>
        </w:rPr>
        <w:t xml:space="preserve"> </w:t>
      </w:r>
      <w:r>
        <w:t>there</w:t>
      </w:r>
      <w:r>
        <w:rPr>
          <w:spacing w:val="-8"/>
        </w:rPr>
        <w:t xml:space="preserve"> </w:t>
      </w:r>
      <w:r>
        <w:t>are</w:t>
      </w:r>
      <w:r>
        <w:rPr>
          <w:spacing w:val="-9"/>
        </w:rPr>
        <w:t xml:space="preserve"> </w:t>
      </w:r>
      <w:r>
        <w:t>specific</w:t>
      </w:r>
      <w:r>
        <w:rPr>
          <w:spacing w:val="-5"/>
        </w:rPr>
        <w:t xml:space="preserve"> </w:t>
      </w:r>
      <w:r>
        <w:t>needs</w:t>
      </w:r>
      <w:r>
        <w:rPr>
          <w:spacing w:val="-4"/>
        </w:rPr>
        <w:t xml:space="preserve"> </w:t>
      </w:r>
      <w:r>
        <w:t>to</w:t>
      </w:r>
      <w:r>
        <w:rPr>
          <w:spacing w:val="-8"/>
        </w:rPr>
        <w:t xml:space="preserve"> </w:t>
      </w:r>
      <w:r>
        <w:t>be</w:t>
      </w:r>
      <w:r>
        <w:rPr>
          <w:spacing w:val="-52"/>
        </w:rPr>
        <w:t xml:space="preserve"> </w:t>
      </w:r>
      <w:r>
        <w:t>addressed), followed by a training program aimed at coaches that will then implement</w:t>
      </w:r>
      <w:r>
        <w:rPr>
          <w:spacing w:val="1"/>
        </w:rPr>
        <w:t xml:space="preserve"> </w:t>
      </w:r>
      <w:r>
        <w:t>the activities, then the implementation phase is carried out where the four projects</w:t>
      </w:r>
      <w:r>
        <w:rPr>
          <w:spacing w:val="1"/>
        </w:rPr>
        <w:t xml:space="preserve"> </w:t>
      </w:r>
      <w:r>
        <w:t>mentioned before (</w:t>
      </w:r>
      <w:proofErr w:type="spellStart"/>
      <w:r>
        <w:t>FutbolNet</w:t>
      </w:r>
      <w:proofErr w:type="spellEnd"/>
      <w:r>
        <w:t xml:space="preserve">, </w:t>
      </w:r>
      <w:proofErr w:type="spellStart"/>
      <w:r>
        <w:t>Tarda</w:t>
      </w:r>
      <w:proofErr w:type="spellEnd"/>
      <w:r>
        <w:t xml:space="preserve"> Jove, </w:t>
      </w:r>
      <w:proofErr w:type="spellStart"/>
      <w:r>
        <w:t>Esport</w:t>
      </w:r>
      <w:proofErr w:type="spellEnd"/>
      <w:r>
        <w:t xml:space="preserve"> </w:t>
      </w:r>
      <w:proofErr w:type="spellStart"/>
      <w:r>
        <w:t>i</w:t>
      </w:r>
      <w:proofErr w:type="spellEnd"/>
      <w:r>
        <w:t xml:space="preserve"> </w:t>
      </w:r>
      <w:proofErr w:type="spellStart"/>
      <w:r>
        <w:t>Barris</w:t>
      </w:r>
      <w:proofErr w:type="spellEnd"/>
      <w:r>
        <w:t xml:space="preserve">, and </w:t>
      </w:r>
      <w:proofErr w:type="spellStart"/>
      <w:r>
        <w:t>Joves</w:t>
      </w:r>
      <w:proofErr w:type="spellEnd"/>
      <w:r>
        <w:t xml:space="preserve"> </w:t>
      </w:r>
      <w:proofErr w:type="spellStart"/>
      <w:r>
        <w:t>en</w:t>
      </w:r>
      <w:proofErr w:type="spellEnd"/>
      <w:r>
        <w:t xml:space="preserve"> </w:t>
      </w:r>
      <w:proofErr w:type="spellStart"/>
      <w:r>
        <w:t>Dansa</w:t>
      </w:r>
      <w:proofErr w:type="spellEnd"/>
      <w:r>
        <w:t>) are</w:t>
      </w:r>
      <w:r>
        <w:rPr>
          <w:spacing w:val="1"/>
        </w:rPr>
        <w:t xml:space="preserve"> </w:t>
      </w:r>
      <w:r>
        <w:t>performed between October and May/June of the following year. Finally, an evaluation</w:t>
      </w:r>
      <w:r>
        <w:rPr>
          <w:spacing w:val="-52"/>
        </w:rPr>
        <w:t xml:space="preserve"> </w:t>
      </w:r>
      <w:r>
        <w:rPr>
          <w:w w:val="95"/>
        </w:rPr>
        <w:t>phase takes place to</w:t>
      </w:r>
      <w:r>
        <w:rPr>
          <w:spacing w:val="1"/>
          <w:w w:val="95"/>
        </w:rPr>
        <w:t xml:space="preserve"> </w:t>
      </w:r>
      <w:r>
        <w:rPr>
          <w:w w:val="95"/>
        </w:rPr>
        <w:t>assess</w:t>
      </w:r>
      <w:r>
        <w:rPr>
          <w:spacing w:val="1"/>
          <w:w w:val="95"/>
        </w:rPr>
        <w:t xml:space="preserve"> </w:t>
      </w:r>
      <w:r>
        <w:rPr>
          <w:w w:val="95"/>
        </w:rPr>
        <w:t>the performance of the projects and see if modifications</w:t>
      </w:r>
      <w:r>
        <w:rPr>
          <w:spacing w:val="1"/>
          <w:w w:val="95"/>
        </w:rPr>
        <w:t xml:space="preserve"> </w:t>
      </w:r>
      <w:r>
        <w:rPr>
          <w:w w:val="95"/>
        </w:rPr>
        <w:t>need</w:t>
      </w:r>
      <w:r>
        <w:rPr>
          <w:spacing w:val="1"/>
          <w:w w:val="95"/>
        </w:rPr>
        <w:t xml:space="preserve"> </w:t>
      </w:r>
      <w:r>
        <w:t>to</w:t>
      </w:r>
      <w:r>
        <w:rPr>
          <w:spacing w:val="-1"/>
        </w:rPr>
        <w:t xml:space="preserve"> </w:t>
      </w:r>
      <w:r>
        <w:t>be considered</w:t>
      </w:r>
      <w:r>
        <w:rPr>
          <w:spacing w:val="-4"/>
        </w:rPr>
        <w:t xml:space="preserve"> </w:t>
      </w:r>
      <w:r>
        <w:t>for</w:t>
      </w:r>
      <w:r>
        <w:rPr>
          <w:spacing w:val="1"/>
        </w:rPr>
        <w:t xml:space="preserve"> </w:t>
      </w:r>
      <w:r>
        <w:t>the</w:t>
      </w:r>
      <w:r>
        <w:rPr>
          <w:spacing w:val="-3"/>
        </w:rPr>
        <w:t xml:space="preserve"> </w:t>
      </w:r>
      <w:r>
        <w:t>following year”</w:t>
      </w:r>
    </w:p>
    <w:p w14:paraId="5C4742AD" w14:textId="77777777" w:rsidR="00316062" w:rsidRDefault="00DC781B">
      <w:pPr>
        <w:pStyle w:val="Corpotesto"/>
        <w:spacing w:before="161" w:line="276" w:lineRule="auto"/>
        <w:ind w:left="372" w:right="209"/>
      </w:pPr>
      <w:r>
        <w:rPr>
          <w:w w:val="95"/>
        </w:rPr>
        <w:t>At the same time, some programs have an intense schedule, with many training sessions or activities</w:t>
      </w:r>
      <w:r>
        <w:rPr>
          <w:spacing w:val="1"/>
          <w:w w:val="95"/>
        </w:rPr>
        <w:t xml:space="preserve"> </w:t>
      </w:r>
      <w:r>
        <w:t>taking place in a day, mostly related to different age groups and types of activities. For instance, in</w:t>
      </w:r>
      <w:r>
        <w:rPr>
          <w:spacing w:val="1"/>
        </w:rPr>
        <w:t xml:space="preserve"> </w:t>
      </w:r>
      <w:r>
        <w:t>Germany,</w:t>
      </w:r>
      <w:r>
        <w:rPr>
          <w:spacing w:val="-1"/>
        </w:rPr>
        <w:t xml:space="preserve"> </w:t>
      </w:r>
      <w:r>
        <w:t>“</w:t>
      </w:r>
      <w:proofErr w:type="spellStart"/>
      <w:r>
        <w:t>Cabuwazi</w:t>
      </w:r>
      <w:proofErr w:type="spellEnd"/>
      <w:r>
        <w:t>”</w:t>
      </w:r>
      <w:r>
        <w:rPr>
          <w:spacing w:val="-1"/>
        </w:rPr>
        <w:t xml:space="preserve"> </w:t>
      </w:r>
      <w:r>
        <w:t>shows</w:t>
      </w:r>
      <w:r>
        <w:rPr>
          <w:spacing w:val="-1"/>
        </w:rPr>
        <w:t xml:space="preserve"> </w:t>
      </w:r>
      <w:r>
        <w:t>this</w:t>
      </w:r>
      <w:r>
        <w:rPr>
          <w:spacing w:val="-3"/>
        </w:rPr>
        <w:t xml:space="preserve"> </w:t>
      </w:r>
      <w:r>
        <w:t>kind</w:t>
      </w:r>
      <w:r>
        <w:rPr>
          <w:spacing w:val="-1"/>
        </w:rPr>
        <w:t xml:space="preserve"> </w:t>
      </w:r>
      <w:r>
        <w:t>of</w:t>
      </w:r>
      <w:r>
        <w:rPr>
          <w:spacing w:val="-3"/>
        </w:rPr>
        <w:t xml:space="preserve"> </w:t>
      </w:r>
      <w:r>
        <w:t>complex</w:t>
      </w:r>
      <w:r>
        <w:rPr>
          <w:spacing w:val="-4"/>
        </w:rPr>
        <w:t xml:space="preserve"> </w:t>
      </w:r>
      <w:r>
        <w:t>arrangement:</w:t>
      </w:r>
    </w:p>
    <w:p w14:paraId="34D5D897" w14:textId="77777777" w:rsidR="00316062" w:rsidRDefault="00DC781B">
      <w:pPr>
        <w:pStyle w:val="Corpotesto"/>
        <w:spacing w:before="160" w:line="276" w:lineRule="auto"/>
        <w:ind w:left="939" w:right="776"/>
      </w:pPr>
      <w:r>
        <w:t>“Every</w:t>
      </w:r>
      <w:r>
        <w:rPr>
          <w:spacing w:val="-5"/>
        </w:rPr>
        <w:t xml:space="preserve"> </w:t>
      </w:r>
      <w:r>
        <w:t>location</w:t>
      </w:r>
      <w:r>
        <w:rPr>
          <w:spacing w:val="-8"/>
        </w:rPr>
        <w:t xml:space="preserve"> </w:t>
      </w:r>
      <w:r>
        <w:t>has</w:t>
      </w:r>
      <w:r>
        <w:rPr>
          <w:spacing w:val="-5"/>
        </w:rPr>
        <w:t xml:space="preserve"> </w:t>
      </w:r>
      <w:r>
        <w:t>a</w:t>
      </w:r>
      <w:r>
        <w:rPr>
          <w:spacing w:val="-7"/>
        </w:rPr>
        <w:t xml:space="preserve"> </w:t>
      </w:r>
      <w:r>
        <w:t>site</w:t>
      </w:r>
      <w:r>
        <w:rPr>
          <w:spacing w:val="-7"/>
        </w:rPr>
        <w:t xml:space="preserve"> </w:t>
      </w:r>
      <w:r>
        <w:t>management</w:t>
      </w:r>
      <w:r>
        <w:rPr>
          <w:spacing w:val="-4"/>
        </w:rPr>
        <w:t xml:space="preserve"> </w:t>
      </w:r>
      <w:r>
        <w:t>and</w:t>
      </w:r>
      <w:r>
        <w:rPr>
          <w:spacing w:val="-7"/>
        </w:rPr>
        <w:t xml:space="preserve"> </w:t>
      </w:r>
      <w:r>
        <w:t>organizes</w:t>
      </w:r>
      <w:r>
        <w:rPr>
          <w:spacing w:val="-5"/>
        </w:rPr>
        <w:t xml:space="preserve"> </w:t>
      </w:r>
      <w:r>
        <w:t>their</w:t>
      </w:r>
      <w:r>
        <w:rPr>
          <w:spacing w:val="-3"/>
        </w:rPr>
        <w:t xml:space="preserve"> </w:t>
      </w:r>
      <w:r>
        <w:t>own</w:t>
      </w:r>
      <w:r>
        <w:rPr>
          <w:spacing w:val="-6"/>
        </w:rPr>
        <w:t xml:space="preserve"> </w:t>
      </w:r>
      <w:r>
        <w:t>activities,</w:t>
      </w:r>
      <w:r>
        <w:rPr>
          <w:spacing w:val="-5"/>
        </w:rPr>
        <w:t xml:space="preserve"> </w:t>
      </w:r>
      <w:r>
        <w:t>[with]</w:t>
      </w:r>
      <w:r>
        <w:rPr>
          <w:spacing w:val="-4"/>
        </w:rPr>
        <w:t xml:space="preserve"> </w:t>
      </w:r>
      <w:r>
        <w:t>at</w:t>
      </w:r>
      <w:r>
        <w:rPr>
          <w:spacing w:val="-7"/>
        </w:rPr>
        <w:t xml:space="preserve"> </w:t>
      </w:r>
      <w:r>
        <w:t>least</w:t>
      </w:r>
      <w:r>
        <w:rPr>
          <w:spacing w:val="-52"/>
        </w:rPr>
        <w:t xml:space="preserve"> </w:t>
      </w:r>
      <w:r>
        <w:rPr>
          <w:w w:val="95"/>
        </w:rPr>
        <w:t>one training per day. On average there are 4 trainings per day. There are trainings divided</w:t>
      </w:r>
      <w:r>
        <w:rPr>
          <w:spacing w:val="1"/>
          <w:w w:val="95"/>
        </w:rPr>
        <w:t xml:space="preserve"> </w:t>
      </w:r>
      <w:r>
        <w:t>by age or capacities or activities. There is also open training where everyone without</w:t>
      </w:r>
      <w:r>
        <w:rPr>
          <w:spacing w:val="1"/>
        </w:rPr>
        <w:t xml:space="preserve"> </w:t>
      </w:r>
      <w:r>
        <w:t>registration</w:t>
      </w:r>
      <w:r>
        <w:rPr>
          <w:spacing w:val="-3"/>
        </w:rPr>
        <w:t xml:space="preserve"> </w:t>
      </w:r>
      <w:r>
        <w:t>can take</w:t>
      </w:r>
      <w:r>
        <w:rPr>
          <w:spacing w:val="-3"/>
        </w:rPr>
        <w:t xml:space="preserve"> </w:t>
      </w:r>
      <w:r>
        <w:t>participate</w:t>
      </w:r>
      <w:r>
        <w:rPr>
          <w:spacing w:val="-2"/>
        </w:rPr>
        <w:t xml:space="preserve"> </w:t>
      </w:r>
      <w:r>
        <w:t>in”</w:t>
      </w:r>
    </w:p>
    <w:p w14:paraId="0AE2E85C" w14:textId="77777777" w:rsidR="00316062" w:rsidRDefault="00316062">
      <w:pPr>
        <w:pStyle w:val="Corpotesto"/>
        <w:spacing w:before="8"/>
        <w:jc w:val="left"/>
        <w:rPr>
          <w:sz w:val="27"/>
        </w:rPr>
      </w:pPr>
    </w:p>
    <w:p w14:paraId="3DF8BA2F" w14:textId="77777777" w:rsidR="00316062" w:rsidRDefault="00DC781B">
      <w:pPr>
        <w:pStyle w:val="Corpotesto"/>
        <w:spacing w:line="276" w:lineRule="auto"/>
        <w:ind w:left="372" w:right="210"/>
      </w:pPr>
      <w:r>
        <w:rPr>
          <w:spacing w:val="-1"/>
        </w:rPr>
        <w:t>Similarly,</w:t>
      </w:r>
      <w:r>
        <w:rPr>
          <w:spacing w:val="-9"/>
        </w:rPr>
        <w:t xml:space="preserve"> </w:t>
      </w:r>
      <w:r>
        <w:rPr>
          <w:spacing w:val="-1"/>
        </w:rPr>
        <w:t>Slovenia’s</w:t>
      </w:r>
      <w:r>
        <w:rPr>
          <w:spacing w:val="-7"/>
        </w:rPr>
        <w:t xml:space="preserve"> </w:t>
      </w:r>
      <w:r>
        <w:rPr>
          <w:spacing w:val="-1"/>
        </w:rPr>
        <w:t>“SLO-1”</w:t>
      </w:r>
      <w:r>
        <w:rPr>
          <w:spacing w:val="-8"/>
        </w:rPr>
        <w:t xml:space="preserve"> </w:t>
      </w:r>
      <w:r>
        <w:rPr>
          <w:spacing w:val="-1"/>
        </w:rPr>
        <w:t>offers</w:t>
      </w:r>
      <w:r>
        <w:rPr>
          <w:spacing w:val="-9"/>
        </w:rPr>
        <w:t xml:space="preserve"> </w:t>
      </w:r>
      <w:r>
        <w:rPr>
          <w:spacing w:val="-1"/>
        </w:rPr>
        <w:t>“Free</w:t>
      </w:r>
      <w:r>
        <w:rPr>
          <w:spacing w:val="-12"/>
        </w:rPr>
        <w:t xml:space="preserve"> </w:t>
      </w:r>
      <w:r>
        <w:rPr>
          <w:spacing w:val="-1"/>
        </w:rPr>
        <w:t>content</w:t>
      </w:r>
      <w:r>
        <w:rPr>
          <w:spacing w:val="-8"/>
        </w:rPr>
        <w:t xml:space="preserve"> </w:t>
      </w:r>
      <w:r>
        <w:rPr>
          <w:spacing w:val="-1"/>
        </w:rPr>
        <w:t>for</w:t>
      </w:r>
      <w:r>
        <w:rPr>
          <w:spacing w:val="-9"/>
        </w:rPr>
        <w:t xml:space="preserve"> </w:t>
      </w:r>
      <w:r>
        <w:rPr>
          <w:spacing w:val="-1"/>
        </w:rPr>
        <w:t>social</w:t>
      </w:r>
      <w:r>
        <w:rPr>
          <w:spacing w:val="-12"/>
        </w:rPr>
        <w:t xml:space="preserve"> </w:t>
      </w:r>
      <w:r>
        <w:rPr>
          <w:spacing w:val="-1"/>
        </w:rPr>
        <w:t>inclusion,</w:t>
      </w:r>
      <w:r>
        <w:rPr>
          <w:spacing w:val="-9"/>
        </w:rPr>
        <w:t xml:space="preserve"> </w:t>
      </w:r>
      <w:r>
        <w:rPr>
          <w:spacing w:val="-1"/>
        </w:rPr>
        <w:t>education</w:t>
      </w:r>
      <w:r>
        <w:rPr>
          <w:spacing w:val="-9"/>
        </w:rPr>
        <w:t xml:space="preserve"> </w:t>
      </w:r>
      <w:r>
        <w:t>and</w:t>
      </w:r>
      <w:r>
        <w:rPr>
          <w:spacing w:val="-9"/>
        </w:rPr>
        <w:t xml:space="preserve"> </w:t>
      </w:r>
      <w:r>
        <w:t>intercultural</w:t>
      </w:r>
      <w:r>
        <w:rPr>
          <w:spacing w:val="-13"/>
        </w:rPr>
        <w:t xml:space="preserve"> </w:t>
      </w:r>
      <w:r>
        <w:t>and</w:t>
      </w:r>
      <w:r>
        <w:rPr>
          <w:spacing w:val="-51"/>
        </w:rPr>
        <w:t xml:space="preserve"> </w:t>
      </w:r>
      <w:r>
        <w:t xml:space="preserve">intergenerational connections is implemented daily at the </w:t>
      </w:r>
      <w:proofErr w:type="spellStart"/>
      <w:r>
        <w:t>Gorenjska</w:t>
      </w:r>
      <w:proofErr w:type="spellEnd"/>
      <w:r>
        <w:t xml:space="preserve"> Multigenerational Centre at</w:t>
      </w:r>
      <w:r>
        <w:rPr>
          <w:spacing w:val="1"/>
        </w:rPr>
        <w:t xml:space="preserve"> </w:t>
      </w:r>
      <w:r>
        <w:t>several</w:t>
      </w:r>
      <w:r>
        <w:rPr>
          <w:spacing w:val="-11"/>
        </w:rPr>
        <w:t xml:space="preserve"> </w:t>
      </w:r>
      <w:r>
        <w:t>locations</w:t>
      </w:r>
      <w:r>
        <w:rPr>
          <w:spacing w:val="-9"/>
        </w:rPr>
        <w:t xml:space="preserve"> </w:t>
      </w:r>
      <w:r>
        <w:t>in</w:t>
      </w:r>
      <w:r>
        <w:rPr>
          <w:spacing w:val="-8"/>
        </w:rPr>
        <w:t xml:space="preserve"> </w:t>
      </w:r>
      <w:r>
        <w:t>the</w:t>
      </w:r>
      <w:r>
        <w:rPr>
          <w:spacing w:val="-8"/>
        </w:rPr>
        <w:t xml:space="preserve"> </w:t>
      </w:r>
      <w:r>
        <w:t>region”.</w:t>
      </w:r>
      <w:r>
        <w:rPr>
          <w:spacing w:val="-8"/>
        </w:rPr>
        <w:t xml:space="preserve"> </w:t>
      </w:r>
      <w:r>
        <w:t>And</w:t>
      </w:r>
      <w:r>
        <w:rPr>
          <w:spacing w:val="-8"/>
        </w:rPr>
        <w:t xml:space="preserve"> </w:t>
      </w:r>
      <w:r>
        <w:t>“SLO-2”</w:t>
      </w:r>
      <w:r>
        <w:rPr>
          <w:spacing w:val="-6"/>
        </w:rPr>
        <w:t xml:space="preserve"> </w:t>
      </w:r>
      <w:r>
        <w:t>has</w:t>
      </w:r>
      <w:r>
        <w:rPr>
          <w:spacing w:val="-10"/>
        </w:rPr>
        <w:t xml:space="preserve"> </w:t>
      </w:r>
      <w:r>
        <w:t>the</w:t>
      </w:r>
      <w:r>
        <w:rPr>
          <w:spacing w:val="-8"/>
        </w:rPr>
        <w:t xml:space="preserve"> </w:t>
      </w:r>
      <w:r>
        <w:t>structure</w:t>
      </w:r>
      <w:r>
        <w:rPr>
          <w:spacing w:val="-10"/>
        </w:rPr>
        <w:t xml:space="preserve"> </w:t>
      </w:r>
      <w:r>
        <w:t>of</w:t>
      </w:r>
      <w:r>
        <w:rPr>
          <w:spacing w:val="-9"/>
        </w:rPr>
        <w:t xml:space="preserve"> </w:t>
      </w:r>
      <w:r>
        <w:t>professional</w:t>
      </w:r>
      <w:r>
        <w:rPr>
          <w:spacing w:val="-8"/>
        </w:rPr>
        <w:t xml:space="preserve"> </w:t>
      </w:r>
      <w:r>
        <w:t>football</w:t>
      </w:r>
      <w:r>
        <w:rPr>
          <w:spacing w:val="-8"/>
        </w:rPr>
        <w:t xml:space="preserve"> </w:t>
      </w:r>
      <w:r>
        <w:t>training:</w:t>
      </w:r>
      <w:r>
        <w:rPr>
          <w:spacing w:val="-8"/>
        </w:rPr>
        <w:t xml:space="preserve"> </w:t>
      </w:r>
      <w:r>
        <w:t>“It</w:t>
      </w:r>
      <w:r>
        <w:rPr>
          <w:spacing w:val="-8"/>
        </w:rPr>
        <w:t xml:space="preserve"> </w:t>
      </w:r>
      <w:r>
        <w:t>is</w:t>
      </w:r>
      <w:r>
        <w:rPr>
          <w:spacing w:val="-52"/>
        </w:rPr>
        <w:t xml:space="preserve"> </w:t>
      </w:r>
      <w:r>
        <w:t>active through the whole year with around 30 active kids, in the summer even more. They are part</w:t>
      </w:r>
      <w:r>
        <w:rPr>
          <w:spacing w:val="-52"/>
        </w:rPr>
        <w:t xml:space="preserve"> </w:t>
      </w:r>
      <w:r>
        <w:rPr>
          <w:w w:val="95"/>
        </w:rPr>
        <w:t>of the Football Association of Slovenia and have official matches in official competitions. They usually</w:t>
      </w:r>
      <w:r>
        <w:rPr>
          <w:spacing w:val="1"/>
          <w:w w:val="95"/>
        </w:rPr>
        <w:t xml:space="preserve"> </w:t>
      </w:r>
      <w:r>
        <w:t>have</w:t>
      </w:r>
      <w:r>
        <w:rPr>
          <w:spacing w:val="-1"/>
        </w:rPr>
        <w:t xml:space="preserve"> </w:t>
      </w:r>
      <w:r>
        <w:t>3-4</w:t>
      </w:r>
      <w:r>
        <w:rPr>
          <w:spacing w:val="2"/>
        </w:rPr>
        <w:t xml:space="preserve"> </w:t>
      </w:r>
      <w:r>
        <w:t>training per week</w:t>
      </w:r>
      <w:r>
        <w:rPr>
          <w:spacing w:val="-4"/>
        </w:rPr>
        <w:t xml:space="preserve"> </w:t>
      </w:r>
      <w:r>
        <w:t>for</w:t>
      </w:r>
      <w:r>
        <w:rPr>
          <w:spacing w:val="1"/>
        </w:rPr>
        <w:t xml:space="preserve"> </w:t>
      </w:r>
      <w:r>
        <w:t>1</w:t>
      </w:r>
      <w:r>
        <w:rPr>
          <w:spacing w:val="-1"/>
        </w:rPr>
        <w:t xml:space="preserve"> </w:t>
      </w:r>
      <w:r>
        <w:t>and</w:t>
      </w:r>
      <w:r>
        <w:rPr>
          <w:spacing w:val="-3"/>
        </w:rPr>
        <w:t xml:space="preserve"> </w:t>
      </w:r>
      <w:r>
        <w:t>a</w:t>
      </w:r>
      <w:r>
        <w:rPr>
          <w:spacing w:val="-1"/>
        </w:rPr>
        <w:t xml:space="preserve"> </w:t>
      </w:r>
      <w:r>
        <w:t>half</w:t>
      </w:r>
      <w:r>
        <w:rPr>
          <w:spacing w:val="-4"/>
        </w:rPr>
        <w:t xml:space="preserve"> </w:t>
      </w:r>
      <w:r>
        <w:t>hour”.</w:t>
      </w:r>
    </w:p>
    <w:p w14:paraId="0A0B6FB9" w14:textId="77777777" w:rsidR="00316062" w:rsidRDefault="00316062">
      <w:pPr>
        <w:pStyle w:val="Corpotesto"/>
        <w:jc w:val="left"/>
      </w:pPr>
    </w:p>
    <w:p w14:paraId="73C9CD18" w14:textId="77777777" w:rsidR="00316062" w:rsidRDefault="00316062">
      <w:pPr>
        <w:pStyle w:val="Corpotesto"/>
        <w:spacing w:before="6"/>
        <w:jc w:val="left"/>
        <w:rPr>
          <w:sz w:val="34"/>
        </w:rPr>
      </w:pPr>
    </w:p>
    <w:p w14:paraId="1FCDF719" w14:textId="77777777" w:rsidR="00316062" w:rsidRDefault="00DC781B">
      <w:pPr>
        <w:pStyle w:val="Corpotesto"/>
        <w:ind w:left="372"/>
      </w:pPr>
      <w:r>
        <w:t>The</w:t>
      </w:r>
      <w:r>
        <w:rPr>
          <w:spacing w:val="-12"/>
        </w:rPr>
        <w:t xml:space="preserve"> </w:t>
      </w:r>
      <w:r>
        <w:t>project’s</w:t>
      </w:r>
      <w:r>
        <w:rPr>
          <w:spacing w:val="-11"/>
        </w:rPr>
        <w:t xml:space="preserve"> </w:t>
      </w:r>
      <w:r>
        <w:t>team</w:t>
      </w:r>
      <w:r>
        <w:rPr>
          <w:spacing w:val="-11"/>
        </w:rPr>
        <w:t xml:space="preserve"> </w:t>
      </w:r>
      <w:r>
        <w:t>and</w:t>
      </w:r>
      <w:r>
        <w:rPr>
          <w:spacing w:val="-9"/>
        </w:rPr>
        <w:t xml:space="preserve"> </w:t>
      </w:r>
      <w:r>
        <w:t>professionals</w:t>
      </w:r>
      <w:r>
        <w:rPr>
          <w:spacing w:val="-10"/>
        </w:rPr>
        <w:t xml:space="preserve"> </w:t>
      </w:r>
      <w:r>
        <w:t>involved</w:t>
      </w:r>
    </w:p>
    <w:p w14:paraId="3B8D4AC8" w14:textId="77777777" w:rsidR="00316062" w:rsidRDefault="00DC781B">
      <w:pPr>
        <w:pStyle w:val="Corpotesto"/>
        <w:spacing w:before="142" w:line="276" w:lineRule="auto"/>
        <w:ind w:left="372" w:right="209"/>
      </w:pPr>
      <w:r>
        <w:t>A distinction can also be made between different types of staff members usually involved in the</w:t>
      </w:r>
      <w:r>
        <w:rPr>
          <w:spacing w:val="1"/>
        </w:rPr>
        <w:t xml:space="preserve"> </w:t>
      </w:r>
      <w:r>
        <w:t>programs: supporting professionals – psychologists, social workers, linguistic mediators, managers;</w:t>
      </w:r>
      <w:r>
        <w:rPr>
          <w:spacing w:val="-52"/>
        </w:rPr>
        <w:t xml:space="preserve"> </w:t>
      </w:r>
      <w:r>
        <w:t>sport-specific</w:t>
      </w:r>
      <w:r>
        <w:rPr>
          <w:spacing w:val="-7"/>
        </w:rPr>
        <w:t xml:space="preserve"> </w:t>
      </w:r>
      <w:r>
        <w:t>professionals</w:t>
      </w:r>
      <w:r>
        <w:rPr>
          <w:spacing w:val="-7"/>
        </w:rPr>
        <w:t xml:space="preserve"> </w:t>
      </w:r>
      <w:r>
        <w:t>–</w:t>
      </w:r>
      <w:r>
        <w:rPr>
          <w:spacing w:val="-4"/>
        </w:rPr>
        <w:t xml:space="preserve"> </w:t>
      </w:r>
      <w:r>
        <w:t>coaches</w:t>
      </w:r>
      <w:r>
        <w:rPr>
          <w:spacing w:val="-7"/>
        </w:rPr>
        <w:t xml:space="preserve"> </w:t>
      </w:r>
      <w:r>
        <w:t>and</w:t>
      </w:r>
      <w:r>
        <w:rPr>
          <w:spacing w:val="-7"/>
        </w:rPr>
        <w:t xml:space="preserve"> </w:t>
      </w:r>
      <w:r>
        <w:t>trainers;</w:t>
      </w:r>
      <w:r>
        <w:rPr>
          <w:spacing w:val="-5"/>
        </w:rPr>
        <w:t xml:space="preserve"> </w:t>
      </w:r>
      <w:r>
        <w:t>and</w:t>
      </w:r>
      <w:r>
        <w:rPr>
          <w:spacing w:val="-5"/>
        </w:rPr>
        <w:t xml:space="preserve"> </w:t>
      </w:r>
      <w:r>
        <w:t>non-professional</w:t>
      </w:r>
      <w:r>
        <w:rPr>
          <w:spacing w:val="-5"/>
        </w:rPr>
        <w:t xml:space="preserve"> </w:t>
      </w:r>
      <w:r>
        <w:t>figures</w:t>
      </w:r>
      <w:r>
        <w:rPr>
          <w:spacing w:val="-5"/>
        </w:rPr>
        <w:t xml:space="preserve"> </w:t>
      </w:r>
      <w:r>
        <w:t>–</w:t>
      </w:r>
      <w:r>
        <w:rPr>
          <w:spacing w:val="-5"/>
        </w:rPr>
        <w:t xml:space="preserve"> </w:t>
      </w:r>
      <w:r>
        <w:t>volunteers.</w:t>
      </w:r>
    </w:p>
    <w:p w14:paraId="367AA62F" w14:textId="77777777" w:rsidR="00316062" w:rsidRDefault="00316062">
      <w:pPr>
        <w:spacing w:line="276" w:lineRule="auto"/>
        <w:sectPr w:rsidR="00316062">
          <w:pgSz w:w="11910" w:h="16840"/>
          <w:pgMar w:top="1360" w:right="920" w:bottom="1180" w:left="760" w:header="0" w:footer="986" w:gutter="0"/>
          <w:cols w:space="720"/>
        </w:sectPr>
      </w:pPr>
    </w:p>
    <w:p w14:paraId="1A463683" w14:textId="77777777" w:rsidR="00316062" w:rsidRDefault="00DC781B">
      <w:pPr>
        <w:pStyle w:val="Corpotesto"/>
        <w:spacing w:before="37" w:line="276" w:lineRule="auto"/>
        <w:ind w:left="372" w:right="209" w:firstLine="427"/>
      </w:pPr>
      <w:r>
        <w:lastRenderedPageBreak/>
        <w:t>The Spanish experience shows a degree of complexity that is often found in sport for social</w:t>
      </w:r>
      <w:r>
        <w:rPr>
          <w:spacing w:val="1"/>
        </w:rPr>
        <w:t xml:space="preserve"> </w:t>
      </w:r>
      <w:r>
        <w:t>inclusion</w:t>
      </w:r>
      <w:r>
        <w:rPr>
          <w:spacing w:val="-7"/>
        </w:rPr>
        <w:t xml:space="preserve"> </w:t>
      </w:r>
      <w:r>
        <w:t>programs.</w:t>
      </w:r>
      <w:r>
        <w:rPr>
          <w:spacing w:val="-7"/>
        </w:rPr>
        <w:t xml:space="preserve"> </w:t>
      </w:r>
      <w:r>
        <w:t>For</w:t>
      </w:r>
      <w:r>
        <w:rPr>
          <w:spacing w:val="-9"/>
        </w:rPr>
        <w:t xml:space="preserve"> </w:t>
      </w:r>
      <w:r>
        <w:t>instance,</w:t>
      </w:r>
      <w:r>
        <w:rPr>
          <w:spacing w:val="-9"/>
        </w:rPr>
        <w:t xml:space="preserve"> </w:t>
      </w:r>
      <w:r>
        <w:t>the</w:t>
      </w:r>
      <w:r>
        <w:rPr>
          <w:spacing w:val="-9"/>
        </w:rPr>
        <w:t xml:space="preserve"> </w:t>
      </w:r>
      <w:r>
        <w:t>project</w:t>
      </w:r>
      <w:r>
        <w:rPr>
          <w:spacing w:val="-7"/>
        </w:rPr>
        <w:t xml:space="preserve"> </w:t>
      </w:r>
      <w:r>
        <w:t>organized</w:t>
      </w:r>
      <w:r>
        <w:rPr>
          <w:spacing w:val="-6"/>
        </w:rPr>
        <w:t xml:space="preserve"> </w:t>
      </w:r>
      <w:r>
        <w:t>by</w:t>
      </w:r>
      <w:r>
        <w:rPr>
          <w:spacing w:val="-7"/>
        </w:rPr>
        <w:t xml:space="preserve"> </w:t>
      </w:r>
      <w:r>
        <w:t>the</w:t>
      </w:r>
      <w:r>
        <w:rPr>
          <w:spacing w:val="-9"/>
        </w:rPr>
        <w:t xml:space="preserve"> </w:t>
      </w:r>
      <w:r>
        <w:t>Barça</w:t>
      </w:r>
      <w:r>
        <w:rPr>
          <w:spacing w:val="-7"/>
        </w:rPr>
        <w:t xml:space="preserve"> </w:t>
      </w:r>
      <w:r>
        <w:t>Foundation,</w:t>
      </w:r>
      <w:r>
        <w:rPr>
          <w:spacing w:val="-5"/>
        </w:rPr>
        <w:t xml:space="preserve"> </w:t>
      </w:r>
      <w:r>
        <w:t>“SPA-2”,</w:t>
      </w:r>
      <w:r>
        <w:rPr>
          <w:spacing w:val="-7"/>
        </w:rPr>
        <w:t xml:space="preserve"> </w:t>
      </w:r>
      <w:r>
        <w:t>make</w:t>
      </w:r>
      <w:r>
        <w:rPr>
          <w:spacing w:val="-9"/>
        </w:rPr>
        <w:t xml:space="preserve"> </w:t>
      </w:r>
      <w:r>
        <w:t>use</w:t>
      </w:r>
      <w:r>
        <w:rPr>
          <w:spacing w:val="-52"/>
        </w:rPr>
        <w:t xml:space="preserve"> </w:t>
      </w:r>
      <w:r>
        <w:t>of</w:t>
      </w:r>
      <w:r>
        <w:rPr>
          <w:spacing w:val="-8"/>
        </w:rPr>
        <w:t xml:space="preserve"> </w:t>
      </w:r>
      <w:r>
        <w:t>technical</w:t>
      </w:r>
      <w:r>
        <w:rPr>
          <w:spacing w:val="-7"/>
        </w:rPr>
        <w:t xml:space="preserve"> </w:t>
      </w:r>
      <w:r>
        <w:t>and</w:t>
      </w:r>
      <w:r>
        <w:rPr>
          <w:spacing w:val="-8"/>
        </w:rPr>
        <w:t xml:space="preserve"> </w:t>
      </w:r>
      <w:r>
        <w:t>methodological</w:t>
      </w:r>
      <w:r>
        <w:rPr>
          <w:spacing w:val="-7"/>
        </w:rPr>
        <w:t xml:space="preserve"> </w:t>
      </w:r>
      <w:r>
        <w:t>managers</w:t>
      </w:r>
      <w:r>
        <w:rPr>
          <w:spacing w:val="-8"/>
        </w:rPr>
        <w:t xml:space="preserve"> </w:t>
      </w:r>
      <w:r>
        <w:t>on</w:t>
      </w:r>
      <w:r>
        <w:rPr>
          <w:spacing w:val="-7"/>
        </w:rPr>
        <w:t xml:space="preserve"> </w:t>
      </w:r>
      <w:r>
        <w:t>top</w:t>
      </w:r>
      <w:r>
        <w:rPr>
          <w:spacing w:val="-12"/>
        </w:rPr>
        <w:t xml:space="preserve"> </w:t>
      </w:r>
      <w:r>
        <w:t>of</w:t>
      </w:r>
      <w:r>
        <w:rPr>
          <w:spacing w:val="-7"/>
        </w:rPr>
        <w:t xml:space="preserve"> </w:t>
      </w:r>
      <w:r>
        <w:t>sport</w:t>
      </w:r>
      <w:r>
        <w:rPr>
          <w:spacing w:val="-10"/>
        </w:rPr>
        <w:t xml:space="preserve"> </w:t>
      </w:r>
      <w:r>
        <w:t>coaches,</w:t>
      </w:r>
      <w:r>
        <w:rPr>
          <w:spacing w:val="-7"/>
        </w:rPr>
        <w:t xml:space="preserve"> </w:t>
      </w:r>
      <w:r>
        <w:t>and</w:t>
      </w:r>
      <w:r>
        <w:rPr>
          <w:spacing w:val="-7"/>
        </w:rPr>
        <w:t xml:space="preserve"> </w:t>
      </w:r>
      <w:r>
        <w:t>a</w:t>
      </w:r>
      <w:r>
        <w:rPr>
          <w:spacing w:val="-8"/>
        </w:rPr>
        <w:t xml:space="preserve"> </w:t>
      </w:r>
      <w:r>
        <w:t>similar</w:t>
      </w:r>
      <w:r>
        <w:rPr>
          <w:spacing w:val="-6"/>
        </w:rPr>
        <w:t xml:space="preserve"> </w:t>
      </w:r>
      <w:r>
        <w:t>structure</w:t>
      </w:r>
      <w:r>
        <w:rPr>
          <w:spacing w:val="-8"/>
        </w:rPr>
        <w:t xml:space="preserve"> </w:t>
      </w:r>
      <w:r>
        <w:t>is</w:t>
      </w:r>
      <w:r>
        <w:rPr>
          <w:spacing w:val="-7"/>
        </w:rPr>
        <w:t xml:space="preserve"> </w:t>
      </w:r>
      <w:r>
        <w:t>explicit</w:t>
      </w:r>
      <w:r>
        <w:rPr>
          <w:spacing w:val="-52"/>
        </w:rPr>
        <w:t xml:space="preserve"> </w:t>
      </w:r>
      <w:r>
        <w:rPr>
          <w:w w:val="95"/>
        </w:rPr>
        <w:t>in “</w:t>
      </w:r>
      <w:proofErr w:type="spellStart"/>
      <w:r>
        <w:rPr>
          <w:w w:val="95"/>
        </w:rPr>
        <w:t>Barris</w:t>
      </w:r>
      <w:proofErr w:type="spellEnd"/>
      <w:r>
        <w:rPr>
          <w:w w:val="95"/>
        </w:rPr>
        <w:t xml:space="preserve"> 10” where, together with a social services manager, a project coordinator is made necessary</w:t>
      </w:r>
      <w:r>
        <w:rPr>
          <w:spacing w:val="1"/>
          <w:w w:val="95"/>
        </w:rPr>
        <w:t xml:space="preserve"> </w:t>
      </w:r>
      <w:r>
        <w:t>due</w:t>
      </w:r>
      <w:r>
        <w:rPr>
          <w:spacing w:val="-1"/>
        </w:rPr>
        <w:t xml:space="preserve"> </w:t>
      </w:r>
      <w:r>
        <w:t>to</w:t>
      </w:r>
      <w:r>
        <w:rPr>
          <w:spacing w:val="-1"/>
        </w:rPr>
        <w:t xml:space="preserve"> </w:t>
      </w:r>
      <w:r>
        <w:t>the</w:t>
      </w:r>
      <w:r>
        <w:rPr>
          <w:spacing w:val="-3"/>
        </w:rPr>
        <w:t xml:space="preserve"> </w:t>
      </w:r>
      <w:r>
        <w:t>wide</w:t>
      </w:r>
      <w:r>
        <w:rPr>
          <w:spacing w:val="-1"/>
        </w:rPr>
        <w:t xml:space="preserve"> </w:t>
      </w:r>
      <w:r>
        <w:t>range</w:t>
      </w:r>
      <w:r>
        <w:rPr>
          <w:spacing w:val="-1"/>
        </w:rPr>
        <w:t xml:space="preserve"> </w:t>
      </w:r>
      <w:r>
        <w:t>of</w:t>
      </w:r>
      <w:r>
        <w:rPr>
          <w:spacing w:val="-5"/>
        </w:rPr>
        <w:t xml:space="preserve"> </w:t>
      </w:r>
      <w:r>
        <w:t>activities</w:t>
      </w:r>
      <w:r>
        <w:rPr>
          <w:spacing w:val="-1"/>
        </w:rPr>
        <w:t xml:space="preserve"> </w:t>
      </w:r>
      <w:r>
        <w:t>and modules</w:t>
      </w:r>
      <w:r>
        <w:rPr>
          <w:spacing w:val="-1"/>
        </w:rPr>
        <w:t xml:space="preserve"> </w:t>
      </w:r>
      <w:r>
        <w:t>of</w:t>
      </w:r>
      <w:r>
        <w:rPr>
          <w:spacing w:val="-5"/>
        </w:rPr>
        <w:t xml:space="preserve"> </w:t>
      </w:r>
      <w:r>
        <w:t>the</w:t>
      </w:r>
      <w:r>
        <w:rPr>
          <w:spacing w:val="-1"/>
        </w:rPr>
        <w:t xml:space="preserve"> </w:t>
      </w:r>
      <w:r>
        <w:t>project:</w:t>
      </w:r>
    </w:p>
    <w:p w14:paraId="12A6067A" w14:textId="77777777" w:rsidR="00316062" w:rsidRDefault="00DC781B">
      <w:pPr>
        <w:pStyle w:val="Corpotesto"/>
        <w:spacing w:before="161" w:line="276" w:lineRule="auto"/>
        <w:ind w:left="939" w:right="776"/>
      </w:pPr>
      <w:r>
        <w:t xml:space="preserve">“The staff working in </w:t>
      </w:r>
      <w:proofErr w:type="spellStart"/>
      <w:r>
        <w:t>Barris</w:t>
      </w:r>
      <w:proofErr w:type="spellEnd"/>
      <w:r>
        <w:t xml:space="preserve"> 10 is composed by a sports project manager and a social</w:t>
      </w:r>
      <w:r>
        <w:rPr>
          <w:spacing w:val="1"/>
        </w:rPr>
        <w:t xml:space="preserve"> </w:t>
      </w:r>
      <w:r>
        <w:t>services</w:t>
      </w:r>
      <w:r>
        <w:rPr>
          <w:spacing w:val="-6"/>
        </w:rPr>
        <w:t xml:space="preserve"> </w:t>
      </w:r>
      <w:r>
        <w:t>manager</w:t>
      </w:r>
      <w:r>
        <w:rPr>
          <w:spacing w:val="-4"/>
        </w:rPr>
        <w:t xml:space="preserve"> </w:t>
      </w:r>
      <w:r>
        <w:t>that</w:t>
      </w:r>
      <w:r>
        <w:rPr>
          <w:spacing w:val="-7"/>
        </w:rPr>
        <w:t xml:space="preserve"> </w:t>
      </w:r>
      <w:r>
        <w:t>oversees</w:t>
      </w:r>
      <w:r>
        <w:rPr>
          <w:spacing w:val="-6"/>
        </w:rPr>
        <w:t xml:space="preserve"> </w:t>
      </w:r>
      <w:r>
        <w:t>the</w:t>
      </w:r>
      <w:r>
        <w:rPr>
          <w:spacing w:val="-5"/>
        </w:rPr>
        <w:t xml:space="preserve"> </w:t>
      </w:r>
      <w:r>
        <w:t>general</w:t>
      </w:r>
      <w:r>
        <w:rPr>
          <w:spacing w:val="-5"/>
        </w:rPr>
        <w:t xml:space="preserve"> </w:t>
      </w:r>
      <w:r>
        <w:t>actions</w:t>
      </w:r>
      <w:r>
        <w:rPr>
          <w:spacing w:val="-5"/>
        </w:rPr>
        <w:t xml:space="preserve"> </w:t>
      </w:r>
      <w:r>
        <w:t>so</w:t>
      </w:r>
      <w:r>
        <w:rPr>
          <w:spacing w:val="-3"/>
        </w:rPr>
        <w:t xml:space="preserve"> </w:t>
      </w:r>
      <w:r>
        <w:t>that</w:t>
      </w:r>
      <w:r>
        <w:rPr>
          <w:spacing w:val="-8"/>
        </w:rPr>
        <w:t xml:space="preserve"> </w:t>
      </w:r>
      <w:r>
        <w:t>the</w:t>
      </w:r>
      <w:r>
        <w:rPr>
          <w:spacing w:val="-4"/>
        </w:rPr>
        <w:t xml:space="preserve"> </w:t>
      </w:r>
      <w:r>
        <w:t>measures</w:t>
      </w:r>
      <w:r>
        <w:rPr>
          <w:spacing w:val="-5"/>
        </w:rPr>
        <w:t xml:space="preserve"> </w:t>
      </w:r>
      <w:r>
        <w:t>considered</w:t>
      </w:r>
      <w:r>
        <w:rPr>
          <w:spacing w:val="-7"/>
        </w:rPr>
        <w:t xml:space="preserve"> </w:t>
      </w:r>
      <w:r>
        <w:t>for</w:t>
      </w:r>
      <w:r>
        <w:rPr>
          <w:spacing w:val="-52"/>
        </w:rPr>
        <w:t xml:space="preserve"> </w:t>
      </w:r>
      <w:r>
        <w:t>each strategic line are implemented. At an in-the-field point of view, sport coaches and</w:t>
      </w:r>
      <w:r>
        <w:rPr>
          <w:spacing w:val="-52"/>
        </w:rPr>
        <w:t xml:space="preserve"> </w:t>
      </w:r>
      <w:r>
        <w:rPr>
          <w:spacing w:val="-1"/>
        </w:rPr>
        <w:t>social</w:t>
      </w:r>
      <w:r>
        <w:rPr>
          <w:spacing w:val="-11"/>
        </w:rPr>
        <w:t xml:space="preserve"> </w:t>
      </w:r>
      <w:r>
        <w:t>workers</w:t>
      </w:r>
      <w:r>
        <w:rPr>
          <w:spacing w:val="-7"/>
        </w:rPr>
        <w:t xml:space="preserve"> </w:t>
      </w:r>
      <w:r>
        <w:t>are</w:t>
      </w:r>
      <w:r>
        <w:rPr>
          <w:spacing w:val="-12"/>
        </w:rPr>
        <w:t xml:space="preserve"> </w:t>
      </w:r>
      <w:r>
        <w:t>the</w:t>
      </w:r>
      <w:r>
        <w:rPr>
          <w:spacing w:val="-10"/>
        </w:rPr>
        <w:t xml:space="preserve"> </w:t>
      </w:r>
      <w:r>
        <w:t>professionals</w:t>
      </w:r>
      <w:r>
        <w:rPr>
          <w:spacing w:val="-10"/>
        </w:rPr>
        <w:t xml:space="preserve"> </w:t>
      </w:r>
      <w:r>
        <w:t>working</w:t>
      </w:r>
      <w:r>
        <w:rPr>
          <w:spacing w:val="-13"/>
        </w:rPr>
        <w:t xml:space="preserve"> </w:t>
      </w:r>
      <w:r>
        <w:t>with</w:t>
      </w:r>
      <w:r>
        <w:rPr>
          <w:spacing w:val="-13"/>
        </w:rPr>
        <w:t xml:space="preserve"> </w:t>
      </w:r>
      <w:r>
        <w:t>participants</w:t>
      </w:r>
      <w:r>
        <w:rPr>
          <w:spacing w:val="-12"/>
        </w:rPr>
        <w:t xml:space="preserve"> </w:t>
      </w:r>
      <w:r>
        <w:t>in</w:t>
      </w:r>
      <w:r>
        <w:rPr>
          <w:spacing w:val="-13"/>
        </w:rPr>
        <w:t xml:space="preserve"> </w:t>
      </w:r>
      <w:r>
        <w:t>the</w:t>
      </w:r>
      <w:r>
        <w:rPr>
          <w:spacing w:val="-12"/>
        </w:rPr>
        <w:t xml:space="preserve"> </w:t>
      </w:r>
      <w:r>
        <w:t>activities.</w:t>
      </w:r>
      <w:r>
        <w:rPr>
          <w:spacing w:val="-9"/>
        </w:rPr>
        <w:t xml:space="preserve"> </w:t>
      </w:r>
      <w:r>
        <w:t>Almost</w:t>
      </w:r>
      <w:r>
        <w:rPr>
          <w:spacing w:val="-10"/>
        </w:rPr>
        <w:t xml:space="preserve"> </w:t>
      </w:r>
      <w:r>
        <w:t>all</w:t>
      </w:r>
      <w:r>
        <w:rPr>
          <w:spacing w:val="-52"/>
        </w:rPr>
        <w:t xml:space="preserve"> </w:t>
      </w:r>
      <w:r>
        <w:t>of</w:t>
      </w:r>
      <w:r>
        <w:rPr>
          <w:spacing w:val="-4"/>
        </w:rPr>
        <w:t xml:space="preserve"> </w:t>
      </w:r>
      <w:r>
        <w:t>them</w:t>
      </w:r>
      <w:r>
        <w:rPr>
          <w:spacing w:val="-5"/>
        </w:rPr>
        <w:t xml:space="preserve"> </w:t>
      </w:r>
      <w:r>
        <w:t>had</w:t>
      </w:r>
      <w:r>
        <w:rPr>
          <w:spacing w:val="-3"/>
        </w:rPr>
        <w:t xml:space="preserve"> </w:t>
      </w:r>
      <w:r>
        <w:t>previous experiencing</w:t>
      </w:r>
      <w:r>
        <w:rPr>
          <w:spacing w:val="-3"/>
        </w:rPr>
        <w:t xml:space="preserve"> </w:t>
      </w:r>
      <w:r>
        <w:t>either</w:t>
      </w:r>
      <w:r>
        <w:rPr>
          <w:spacing w:val="-3"/>
        </w:rPr>
        <w:t xml:space="preserve"> </w:t>
      </w:r>
      <w:r>
        <w:t>working</w:t>
      </w:r>
      <w:r>
        <w:rPr>
          <w:spacing w:val="-3"/>
        </w:rPr>
        <w:t xml:space="preserve"> </w:t>
      </w:r>
      <w:r>
        <w:t>with</w:t>
      </w:r>
      <w:r>
        <w:rPr>
          <w:spacing w:val="-1"/>
        </w:rPr>
        <w:t xml:space="preserve"> </w:t>
      </w:r>
      <w:r>
        <w:t>vulnerable</w:t>
      </w:r>
      <w:r>
        <w:rPr>
          <w:spacing w:val="-3"/>
        </w:rPr>
        <w:t xml:space="preserve"> </w:t>
      </w:r>
      <w:r>
        <w:t>groups”</w:t>
      </w:r>
    </w:p>
    <w:p w14:paraId="0653235B" w14:textId="77777777" w:rsidR="00316062" w:rsidRDefault="00DC781B">
      <w:pPr>
        <w:pStyle w:val="Corpotesto"/>
        <w:spacing w:before="161" w:line="276" w:lineRule="auto"/>
        <w:ind w:left="372" w:right="212"/>
      </w:pPr>
      <w:r>
        <w:t>Each of the Spanish best practices has the support of one or more professionals – sport related or</w:t>
      </w:r>
      <w:r>
        <w:rPr>
          <w:spacing w:val="1"/>
        </w:rPr>
        <w:t xml:space="preserve"> </w:t>
      </w:r>
      <w:r>
        <w:t>supporting figures -</w:t>
      </w:r>
      <w:r>
        <w:rPr>
          <w:spacing w:val="1"/>
        </w:rPr>
        <w:t xml:space="preserve"> </w:t>
      </w:r>
      <w:r>
        <w:t>experienced with foreign-born people and disadvantaged communities. The</w:t>
      </w:r>
      <w:r>
        <w:rPr>
          <w:spacing w:val="1"/>
        </w:rPr>
        <w:t xml:space="preserve"> </w:t>
      </w:r>
      <w:r>
        <w:t>presence of managerial and professional figures seems to be an important trait, possibly related to</w:t>
      </w:r>
      <w:r>
        <w:rPr>
          <w:spacing w:val="-52"/>
        </w:rPr>
        <w:t xml:space="preserve"> </w:t>
      </w:r>
      <w:r>
        <w:t>the</w:t>
      </w:r>
      <w:r>
        <w:rPr>
          <w:spacing w:val="-2"/>
        </w:rPr>
        <w:t xml:space="preserve"> </w:t>
      </w:r>
      <w:r>
        <w:t>challenges</w:t>
      </w:r>
      <w:r>
        <w:rPr>
          <w:spacing w:val="-1"/>
        </w:rPr>
        <w:t xml:space="preserve"> </w:t>
      </w:r>
      <w:r>
        <w:t>that</w:t>
      </w:r>
      <w:r>
        <w:rPr>
          <w:spacing w:val="-1"/>
        </w:rPr>
        <w:t xml:space="preserve"> </w:t>
      </w:r>
      <w:r>
        <w:t>such initiatives</w:t>
      </w:r>
      <w:r>
        <w:rPr>
          <w:spacing w:val="-1"/>
        </w:rPr>
        <w:t xml:space="preserve"> </w:t>
      </w:r>
      <w:r>
        <w:t>offer. For</w:t>
      </w:r>
      <w:r>
        <w:rPr>
          <w:spacing w:val="-1"/>
        </w:rPr>
        <w:t xml:space="preserve"> </w:t>
      </w:r>
      <w:r>
        <w:t>instance, in</w:t>
      </w:r>
      <w:r>
        <w:rPr>
          <w:spacing w:val="-1"/>
        </w:rPr>
        <w:t xml:space="preserve"> </w:t>
      </w:r>
      <w:r>
        <w:t>“SPA-1”:</w:t>
      </w:r>
    </w:p>
    <w:p w14:paraId="3E8013E7" w14:textId="77777777" w:rsidR="00316062" w:rsidRDefault="00DC781B">
      <w:pPr>
        <w:pStyle w:val="Corpotesto"/>
        <w:spacing w:before="159" w:line="276" w:lineRule="auto"/>
        <w:ind w:left="939" w:right="777"/>
      </w:pPr>
      <w:r>
        <w:t>“</w:t>
      </w:r>
      <w:proofErr w:type="gramStart"/>
      <w:r>
        <w:t>the</w:t>
      </w:r>
      <w:proofErr w:type="gramEnd"/>
      <w:r>
        <w:t xml:space="preserve"> project is composed of one project coordinator who is a social educator and</w:t>
      </w:r>
      <w:r>
        <w:rPr>
          <w:spacing w:val="1"/>
        </w:rPr>
        <w:t xml:space="preserve"> </w:t>
      </w:r>
      <w:r>
        <w:t>psychologist,</w:t>
      </w:r>
      <w:r>
        <w:rPr>
          <w:spacing w:val="-5"/>
        </w:rPr>
        <w:t xml:space="preserve"> </w:t>
      </w:r>
      <w:r>
        <w:t>and</w:t>
      </w:r>
      <w:r>
        <w:rPr>
          <w:spacing w:val="-7"/>
        </w:rPr>
        <w:t xml:space="preserve"> </w:t>
      </w:r>
      <w:r>
        <w:t>coaches,</w:t>
      </w:r>
      <w:r>
        <w:rPr>
          <w:spacing w:val="-2"/>
        </w:rPr>
        <w:t xml:space="preserve"> </w:t>
      </w:r>
      <w:r>
        <w:t>80%</w:t>
      </w:r>
      <w:r>
        <w:rPr>
          <w:spacing w:val="-5"/>
        </w:rPr>
        <w:t xml:space="preserve"> </w:t>
      </w:r>
      <w:r>
        <w:t>of</w:t>
      </w:r>
      <w:r>
        <w:rPr>
          <w:spacing w:val="-6"/>
        </w:rPr>
        <w:t xml:space="preserve"> </w:t>
      </w:r>
      <w:r>
        <w:t>them</w:t>
      </w:r>
      <w:r>
        <w:rPr>
          <w:spacing w:val="-5"/>
        </w:rPr>
        <w:t xml:space="preserve"> </w:t>
      </w:r>
      <w:r>
        <w:t>being</w:t>
      </w:r>
      <w:r>
        <w:rPr>
          <w:spacing w:val="-6"/>
        </w:rPr>
        <w:t xml:space="preserve"> </w:t>
      </w:r>
      <w:r>
        <w:t>volunteers.</w:t>
      </w:r>
      <w:r>
        <w:rPr>
          <w:spacing w:val="-4"/>
        </w:rPr>
        <w:t xml:space="preserve"> </w:t>
      </w:r>
      <w:r>
        <w:t>The</w:t>
      </w:r>
      <w:r>
        <w:rPr>
          <w:spacing w:val="-5"/>
        </w:rPr>
        <w:t xml:space="preserve"> </w:t>
      </w:r>
      <w:r>
        <w:t>project</w:t>
      </w:r>
      <w:r>
        <w:rPr>
          <w:spacing w:val="-6"/>
        </w:rPr>
        <w:t xml:space="preserve"> </w:t>
      </w:r>
      <w:r>
        <w:t>coordinator</w:t>
      </w:r>
      <w:r>
        <w:rPr>
          <w:spacing w:val="-4"/>
        </w:rPr>
        <w:t xml:space="preserve"> </w:t>
      </w:r>
      <w:r>
        <w:t>has</w:t>
      </w:r>
      <w:r>
        <w:rPr>
          <w:spacing w:val="-6"/>
        </w:rPr>
        <w:t xml:space="preserve"> </w:t>
      </w:r>
      <w:r>
        <w:t>a</w:t>
      </w:r>
      <w:r>
        <w:rPr>
          <w:spacing w:val="-52"/>
        </w:rPr>
        <w:t xml:space="preserve"> </w:t>
      </w:r>
      <w:r>
        <w:t>lot</w:t>
      </w:r>
      <w:r>
        <w:rPr>
          <w:spacing w:val="-4"/>
        </w:rPr>
        <w:t xml:space="preserve"> </w:t>
      </w:r>
      <w:r>
        <w:t>of</w:t>
      </w:r>
      <w:r>
        <w:rPr>
          <w:spacing w:val="-3"/>
        </w:rPr>
        <w:t xml:space="preserve"> </w:t>
      </w:r>
      <w:r>
        <w:t>experience</w:t>
      </w:r>
      <w:r>
        <w:rPr>
          <w:spacing w:val="-2"/>
        </w:rPr>
        <w:t xml:space="preserve"> </w:t>
      </w:r>
      <w:r>
        <w:t>in</w:t>
      </w:r>
      <w:r>
        <w:rPr>
          <w:spacing w:val="-3"/>
        </w:rPr>
        <w:t xml:space="preserve"> </w:t>
      </w:r>
      <w:r>
        <w:t>both</w:t>
      </w:r>
      <w:r>
        <w:rPr>
          <w:spacing w:val="-6"/>
        </w:rPr>
        <w:t xml:space="preserve"> </w:t>
      </w:r>
      <w:r>
        <w:t>working</w:t>
      </w:r>
      <w:r>
        <w:rPr>
          <w:spacing w:val="-3"/>
        </w:rPr>
        <w:t xml:space="preserve"> </w:t>
      </w:r>
      <w:r>
        <w:t>with</w:t>
      </w:r>
      <w:r>
        <w:rPr>
          <w:spacing w:val="-3"/>
        </w:rPr>
        <w:t xml:space="preserve"> </w:t>
      </w:r>
      <w:r>
        <w:t>vulnerable</w:t>
      </w:r>
      <w:r>
        <w:rPr>
          <w:spacing w:val="-8"/>
        </w:rPr>
        <w:t xml:space="preserve"> </w:t>
      </w:r>
      <w:r>
        <w:t>people</w:t>
      </w:r>
      <w:r>
        <w:rPr>
          <w:spacing w:val="-3"/>
        </w:rPr>
        <w:t xml:space="preserve"> </w:t>
      </w:r>
      <w:r>
        <w:t>in</w:t>
      </w:r>
      <w:r>
        <w:rPr>
          <w:spacing w:val="-4"/>
        </w:rPr>
        <w:t xml:space="preserve"> </w:t>
      </w:r>
      <w:r>
        <w:t>different</w:t>
      </w:r>
      <w:r>
        <w:rPr>
          <w:spacing w:val="-3"/>
        </w:rPr>
        <w:t xml:space="preserve"> </w:t>
      </w:r>
      <w:r>
        <w:t>contexts</w:t>
      </w:r>
      <w:r>
        <w:rPr>
          <w:spacing w:val="-4"/>
        </w:rPr>
        <w:t xml:space="preserve"> </w:t>
      </w:r>
      <w:r>
        <w:t>as</w:t>
      </w:r>
      <w:r>
        <w:rPr>
          <w:spacing w:val="-3"/>
        </w:rPr>
        <w:t xml:space="preserve"> </w:t>
      </w:r>
      <w:r>
        <w:t>well</w:t>
      </w:r>
      <w:r>
        <w:rPr>
          <w:spacing w:val="-5"/>
        </w:rPr>
        <w:t xml:space="preserve"> </w:t>
      </w:r>
      <w:r>
        <w:t>as</w:t>
      </w:r>
      <w:r>
        <w:rPr>
          <w:spacing w:val="-52"/>
        </w:rPr>
        <w:t xml:space="preserve"> </w:t>
      </w:r>
      <w:r>
        <w:t>managing</w:t>
      </w:r>
      <w:r>
        <w:rPr>
          <w:spacing w:val="-1"/>
        </w:rPr>
        <w:t xml:space="preserve"> </w:t>
      </w:r>
      <w:r>
        <w:t>sports activities”</w:t>
      </w:r>
    </w:p>
    <w:p w14:paraId="52886773" w14:textId="77777777" w:rsidR="00316062" w:rsidRDefault="00DC781B">
      <w:pPr>
        <w:pStyle w:val="Corpotesto"/>
        <w:spacing w:before="160" w:line="276" w:lineRule="auto"/>
        <w:ind w:left="372" w:right="211"/>
      </w:pPr>
      <w:proofErr w:type="gramStart"/>
      <w:r>
        <w:t>A</w:t>
      </w:r>
      <w:r>
        <w:rPr>
          <w:spacing w:val="-6"/>
        </w:rPr>
        <w:t xml:space="preserve"> </w:t>
      </w:r>
      <w:r>
        <w:t>higher</w:t>
      </w:r>
      <w:r>
        <w:rPr>
          <w:spacing w:val="-8"/>
        </w:rPr>
        <w:t xml:space="preserve"> </w:t>
      </w:r>
      <w:r>
        <w:t>degree</w:t>
      </w:r>
      <w:r>
        <w:rPr>
          <w:spacing w:val="-8"/>
        </w:rPr>
        <w:t xml:space="preserve"> </w:t>
      </w:r>
      <w:r>
        <w:t>of</w:t>
      </w:r>
      <w:proofErr w:type="gramEnd"/>
      <w:r>
        <w:rPr>
          <w:spacing w:val="-8"/>
        </w:rPr>
        <w:t xml:space="preserve"> </w:t>
      </w:r>
      <w:r>
        <w:t>complexity</w:t>
      </w:r>
      <w:r>
        <w:rPr>
          <w:spacing w:val="-5"/>
        </w:rPr>
        <w:t xml:space="preserve"> </w:t>
      </w:r>
      <w:r>
        <w:t>can</w:t>
      </w:r>
      <w:r>
        <w:rPr>
          <w:spacing w:val="-7"/>
        </w:rPr>
        <w:t xml:space="preserve"> </w:t>
      </w:r>
      <w:r>
        <w:t>be</w:t>
      </w:r>
      <w:r>
        <w:rPr>
          <w:spacing w:val="-8"/>
        </w:rPr>
        <w:t xml:space="preserve"> </w:t>
      </w:r>
      <w:r>
        <w:t>highlighted</w:t>
      </w:r>
      <w:r>
        <w:rPr>
          <w:spacing w:val="-8"/>
        </w:rPr>
        <w:t xml:space="preserve"> </w:t>
      </w:r>
      <w:r>
        <w:t>in</w:t>
      </w:r>
      <w:r>
        <w:rPr>
          <w:spacing w:val="-5"/>
        </w:rPr>
        <w:t xml:space="preserve"> </w:t>
      </w:r>
      <w:r>
        <w:t>“SPA-2”</w:t>
      </w:r>
      <w:r>
        <w:rPr>
          <w:spacing w:val="-5"/>
        </w:rPr>
        <w:t xml:space="preserve"> </w:t>
      </w:r>
      <w:r>
        <w:t>where</w:t>
      </w:r>
      <w:r>
        <w:rPr>
          <w:spacing w:val="-9"/>
        </w:rPr>
        <w:t xml:space="preserve"> </w:t>
      </w:r>
      <w:r>
        <w:t>a</w:t>
      </w:r>
      <w:r>
        <w:rPr>
          <w:spacing w:val="-6"/>
        </w:rPr>
        <w:t xml:space="preserve"> </w:t>
      </w:r>
      <w:r>
        <w:t>network</w:t>
      </w:r>
      <w:r>
        <w:rPr>
          <w:spacing w:val="-5"/>
        </w:rPr>
        <w:t xml:space="preserve"> </w:t>
      </w:r>
      <w:r>
        <w:t>of</w:t>
      </w:r>
      <w:r>
        <w:rPr>
          <w:spacing w:val="-7"/>
        </w:rPr>
        <w:t xml:space="preserve"> </w:t>
      </w:r>
      <w:r>
        <w:t>similar</w:t>
      </w:r>
      <w:r>
        <w:rPr>
          <w:spacing w:val="-6"/>
        </w:rPr>
        <w:t xml:space="preserve"> </w:t>
      </w:r>
      <w:r>
        <w:t>projects</w:t>
      </w:r>
      <w:r>
        <w:rPr>
          <w:spacing w:val="-5"/>
        </w:rPr>
        <w:t xml:space="preserve"> </w:t>
      </w:r>
      <w:r>
        <w:t>has</w:t>
      </w:r>
      <w:r>
        <w:rPr>
          <w:spacing w:val="-52"/>
        </w:rPr>
        <w:t xml:space="preserve"> </w:t>
      </w:r>
      <w:r>
        <w:t>been</w:t>
      </w:r>
      <w:r>
        <w:rPr>
          <w:spacing w:val="-4"/>
        </w:rPr>
        <w:t xml:space="preserve"> </w:t>
      </w:r>
      <w:r>
        <w:t>implemented:</w:t>
      </w:r>
    </w:p>
    <w:p w14:paraId="55F57B25" w14:textId="77777777" w:rsidR="00316062" w:rsidRDefault="00DC781B">
      <w:pPr>
        <w:pStyle w:val="Corpotesto"/>
        <w:spacing w:before="159" w:line="276" w:lineRule="auto"/>
        <w:ind w:left="939" w:right="777"/>
      </w:pPr>
      <w:r>
        <w:t>“</w:t>
      </w:r>
      <w:proofErr w:type="gramStart"/>
      <w:r>
        <w:t>some</w:t>
      </w:r>
      <w:proofErr w:type="gramEnd"/>
      <w:r>
        <w:t xml:space="preserve"> managers guarantee the organizational aspects of the program, and coaches</w:t>
      </w:r>
      <w:r>
        <w:rPr>
          <w:spacing w:val="1"/>
        </w:rPr>
        <w:t xml:space="preserve"> </w:t>
      </w:r>
      <w:r>
        <w:t>conduct</w:t>
      </w:r>
      <w:r>
        <w:rPr>
          <w:spacing w:val="1"/>
        </w:rPr>
        <w:t xml:space="preserve"> </w:t>
      </w:r>
      <w:r>
        <w:t>the</w:t>
      </w:r>
      <w:r>
        <w:rPr>
          <w:spacing w:val="1"/>
        </w:rPr>
        <w:t xml:space="preserve"> </w:t>
      </w:r>
      <w:r>
        <w:t>activities</w:t>
      </w:r>
      <w:r>
        <w:rPr>
          <w:spacing w:val="1"/>
        </w:rPr>
        <w:t xml:space="preserve"> </w:t>
      </w:r>
      <w:r>
        <w:t>in</w:t>
      </w:r>
      <w:r>
        <w:rPr>
          <w:spacing w:val="1"/>
        </w:rPr>
        <w:t xml:space="preserve"> </w:t>
      </w:r>
      <w:r>
        <w:t>the</w:t>
      </w:r>
      <w:r>
        <w:rPr>
          <w:spacing w:val="1"/>
        </w:rPr>
        <w:t xml:space="preserve"> </w:t>
      </w:r>
      <w:r>
        <w:t>field.</w:t>
      </w:r>
      <w:r>
        <w:rPr>
          <w:spacing w:val="1"/>
        </w:rPr>
        <w:t xml:space="preserve"> </w:t>
      </w:r>
      <w:r>
        <w:t>There</w:t>
      </w:r>
      <w:r>
        <w:rPr>
          <w:spacing w:val="1"/>
        </w:rPr>
        <w:t xml:space="preserve"> </w:t>
      </w:r>
      <w:r>
        <w:t>is</w:t>
      </w:r>
      <w:r>
        <w:rPr>
          <w:spacing w:val="1"/>
        </w:rPr>
        <w:t xml:space="preserve"> </w:t>
      </w:r>
      <w:r>
        <w:t>a technical</w:t>
      </w:r>
      <w:r>
        <w:rPr>
          <w:spacing w:val="1"/>
        </w:rPr>
        <w:t xml:space="preserve"> </w:t>
      </w:r>
      <w:r>
        <w:t>manager responsible</w:t>
      </w:r>
      <w:r>
        <w:rPr>
          <w:spacing w:val="1"/>
        </w:rPr>
        <w:t xml:space="preserve"> </w:t>
      </w:r>
      <w:r>
        <w:t>of</w:t>
      </w:r>
      <w:r>
        <w:rPr>
          <w:spacing w:val="1"/>
        </w:rPr>
        <w:t xml:space="preserve"> </w:t>
      </w:r>
      <w:r>
        <w:t>all</w:t>
      </w:r>
      <w:r>
        <w:rPr>
          <w:spacing w:val="1"/>
        </w:rPr>
        <w:t xml:space="preserve"> </w:t>
      </w:r>
      <w:proofErr w:type="spellStart"/>
      <w:r>
        <w:t>FutbolNet</w:t>
      </w:r>
      <w:proofErr w:type="spellEnd"/>
      <w:r>
        <w:rPr>
          <w:spacing w:val="-7"/>
        </w:rPr>
        <w:t xml:space="preserve"> </w:t>
      </w:r>
      <w:r>
        <w:t>projects</w:t>
      </w:r>
      <w:r>
        <w:rPr>
          <w:spacing w:val="-3"/>
        </w:rPr>
        <w:t xml:space="preserve"> </w:t>
      </w:r>
      <w:r>
        <w:t>in</w:t>
      </w:r>
      <w:r>
        <w:rPr>
          <w:spacing w:val="-10"/>
        </w:rPr>
        <w:t xml:space="preserve"> </w:t>
      </w:r>
      <w:r>
        <w:t>Catalonia</w:t>
      </w:r>
      <w:r>
        <w:rPr>
          <w:spacing w:val="-6"/>
        </w:rPr>
        <w:t xml:space="preserve"> </w:t>
      </w:r>
      <w:r>
        <w:t>who</w:t>
      </w:r>
      <w:r>
        <w:rPr>
          <w:spacing w:val="-7"/>
        </w:rPr>
        <w:t xml:space="preserve"> </w:t>
      </w:r>
      <w:r>
        <w:t>coordinates</w:t>
      </w:r>
      <w:r>
        <w:rPr>
          <w:spacing w:val="-7"/>
        </w:rPr>
        <w:t xml:space="preserve"> </w:t>
      </w:r>
      <w:r>
        <w:t>a</w:t>
      </w:r>
      <w:r>
        <w:rPr>
          <w:spacing w:val="-8"/>
        </w:rPr>
        <w:t xml:space="preserve"> </w:t>
      </w:r>
      <w:r>
        <w:t>team</w:t>
      </w:r>
      <w:r>
        <w:rPr>
          <w:spacing w:val="-6"/>
        </w:rPr>
        <w:t xml:space="preserve"> </w:t>
      </w:r>
      <w:r>
        <w:t>of</w:t>
      </w:r>
      <w:r>
        <w:rPr>
          <w:spacing w:val="-8"/>
        </w:rPr>
        <w:t xml:space="preserve"> </w:t>
      </w:r>
      <w:r>
        <w:t>methodological</w:t>
      </w:r>
      <w:r>
        <w:rPr>
          <w:spacing w:val="-8"/>
        </w:rPr>
        <w:t xml:space="preserve"> </w:t>
      </w:r>
      <w:r>
        <w:t>coordinators</w:t>
      </w:r>
      <w:r>
        <w:rPr>
          <w:spacing w:val="-51"/>
        </w:rPr>
        <w:t xml:space="preserve"> </w:t>
      </w:r>
      <w:r>
        <w:t>responsible</w:t>
      </w:r>
      <w:r>
        <w:rPr>
          <w:spacing w:val="-5"/>
        </w:rPr>
        <w:t xml:space="preserve"> </w:t>
      </w:r>
      <w:r>
        <w:t>of</w:t>
      </w:r>
      <w:r>
        <w:rPr>
          <w:spacing w:val="-5"/>
        </w:rPr>
        <w:t xml:space="preserve"> </w:t>
      </w:r>
      <w:r>
        <w:t>specific</w:t>
      </w:r>
      <w:r>
        <w:rPr>
          <w:spacing w:val="-2"/>
        </w:rPr>
        <w:t xml:space="preserve"> </w:t>
      </w:r>
      <w:r>
        <w:t>projects</w:t>
      </w:r>
      <w:r>
        <w:rPr>
          <w:spacing w:val="-2"/>
        </w:rPr>
        <w:t xml:space="preserve"> </w:t>
      </w:r>
      <w:r>
        <w:t>which</w:t>
      </w:r>
      <w:r>
        <w:rPr>
          <w:spacing w:val="-5"/>
        </w:rPr>
        <w:t xml:space="preserve"> </w:t>
      </w:r>
      <w:r>
        <w:t>are</w:t>
      </w:r>
      <w:r>
        <w:rPr>
          <w:spacing w:val="-6"/>
        </w:rPr>
        <w:t xml:space="preserve"> </w:t>
      </w:r>
      <w:r>
        <w:t>divided</w:t>
      </w:r>
      <w:r>
        <w:rPr>
          <w:spacing w:val="-7"/>
        </w:rPr>
        <w:t xml:space="preserve"> </w:t>
      </w:r>
      <w:r>
        <w:t>by</w:t>
      </w:r>
      <w:r>
        <w:rPr>
          <w:spacing w:val="-5"/>
        </w:rPr>
        <w:t xml:space="preserve"> </w:t>
      </w:r>
      <w:r>
        <w:t>region</w:t>
      </w:r>
      <w:r>
        <w:rPr>
          <w:spacing w:val="-4"/>
        </w:rPr>
        <w:t xml:space="preserve"> </w:t>
      </w:r>
      <w:r>
        <w:t>and</w:t>
      </w:r>
      <w:r>
        <w:rPr>
          <w:spacing w:val="-7"/>
        </w:rPr>
        <w:t xml:space="preserve"> </w:t>
      </w:r>
      <w:r>
        <w:t>capacities</w:t>
      </w:r>
      <w:r>
        <w:rPr>
          <w:spacing w:val="-7"/>
        </w:rPr>
        <w:t xml:space="preserve"> </w:t>
      </w:r>
      <w:r>
        <w:t>or</w:t>
      </w:r>
      <w:r>
        <w:rPr>
          <w:spacing w:val="-3"/>
        </w:rPr>
        <w:t xml:space="preserve"> </w:t>
      </w:r>
      <w:r>
        <w:t>skills”</w:t>
      </w:r>
    </w:p>
    <w:p w14:paraId="45822883" w14:textId="77777777" w:rsidR="00316062" w:rsidRDefault="00DC781B">
      <w:pPr>
        <w:pStyle w:val="Corpotesto"/>
        <w:spacing w:before="162" w:line="276" w:lineRule="auto"/>
        <w:ind w:left="372" w:right="207"/>
      </w:pPr>
      <w:r>
        <w:t>The</w:t>
      </w:r>
      <w:r>
        <w:rPr>
          <w:spacing w:val="-9"/>
        </w:rPr>
        <w:t xml:space="preserve"> </w:t>
      </w:r>
      <w:r>
        <w:t>presence</w:t>
      </w:r>
      <w:r>
        <w:rPr>
          <w:spacing w:val="-7"/>
        </w:rPr>
        <w:t xml:space="preserve"> </w:t>
      </w:r>
      <w:r>
        <w:t>of</w:t>
      </w:r>
      <w:r>
        <w:rPr>
          <w:spacing w:val="-7"/>
        </w:rPr>
        <w:t xml:space="preserve"> </w:t>
      </w:r>
      <w:r>
        <w:t>professionals</w:t>
      </w:r>
      <w:r>
        <w:rPr>
          <w:spacing w:val="-4"/>
        </w:rPr>
        <w:t xml:space="preserve"> </w:t>
      </w:r>
      <w:r>
        <w:t>is</w:t>
      </w:r>
      <w:r>
        <w:rPr>
          <w:spacing w:val="-8"/>
        </w:rPr>
        <w:t xml:space="preserve"> </w:t>
      </w:r>
      <w:r>
        <w:t>also,</w:t>
      </w:r>
      <w:r>
        <w:rPr>
          <w:spacing w:val="-6"/>
        </w:rPr>
        <w:t xml:space="preserve"> </w:t>
      </w:r>
      <w:r>
        <w:t>most</w:t>
      </w:r>
      <w:r>
        <w:rPr>
          <w:spacing w:val="-7"/>
        </w:rPr>
        <w:t xml:space="preserve"> </w:t>
      </w:r>
      <w:r>
        <w:t>likely,</w:t>
      </w:r>
      <w:r>
        <w:rPr>
          <w:spacing w:val="-7"/>
        </w:rPr>
        <w:t xml:space="preserve"> </w:t>
      </w:r>
      <w:r>
        <w:t>a</w:t>
      </w:r>
      <w:r>
        <w:rPr>
          <w:spacing w:val="-7"/>
        </w:rPr>
        <w:t xml:space="preserve"> </w:t>
      </w:r>
      <w:r>
        <w:t>prerequisite</w:t>
      </w:r>
      <w:r>
        <w:rPr>
          <w:spacing w:val="-9"/>
        </w:rPr>
        <w:t xml:space="preserve"> </w:t>
      </w:r>
      <w:r>
        <w:t>to</w:t>
      </w:r>
      <w:r>
        <w:rPr>
          <w:spacing w:val="-6"/>
        </w:rPr>
        <w:t xml:space="preserve"> </w:t>
      </w:r>
      <w:r>
        <w:t>the</w:t>
      </w:r>
      <w:r>
        <w:rPr>
          <w:spacing w:val="-9"/>
        </w:rPr>
        <w:t xml:space="preserve"> </w:t>
      </w:r>
      <w:r>
        <w:t>access</w:t>
      </w:r>
      <w:r>
        <w:rPr>
          <w:spacing w:val="-7"/>
        </w:rPr>
        <w:t xml:space="preserve"> </w:t>
      </w:r>
      <w:r>
        <w:t>to</w:t>
      </w:r>
      <w:r>
        <w:rPr>
          <w:spacing w:val="-7"/>
        </w:rPr>
        <w:t xml:space="preserve"> </w:t>
      </w:r>
      <w:r>
        <w:t>public</w:t>
      </w:r>
      <w:r>
        <w:rPr>
          <w:spacing w:val="-8"/>
        </w:rPr>
        <w:t xml:space="preserve"> </w:t>
      </w:r>
      <w:r>
        <w:t>funds</w:t>
      </w:r>
      <w:r>
        <w:rPr>
          <w:spacing w:val="-9"/>
        </w:rPr>
        <w:t xml:space="preserve"> </w:t>
      </w:r>
      <w:r>
        <w:t>since</w:t>
      </w:r>
      <w:r>
        <w:rPr>
          <w:spacing w:val="-5"/>
        </w:rPr>
        <w:t xml:space="preserve"> </w:t>
      </w:r>
      <w:r>
        <w:t>it</w:t>
      </w:r>
      <w:r>
        <w:rPr>
          <w:spacing w:val="-52"/>
        </w:rPr>
        <w:t xml:space="preserve"> </w:t>
      </w:r>
      <w:r>
        <w:rPr>
          <w:w w:val="95"/>
        </w:rPr>
        <w:t>guarantees</w:t>
      </w:r>
      <w:r>
        <w:rPr>
          <w:spacing w:val="19"/>
          <w:w w:val="95"/>
        </w:rPr>
        <w:t xml:space="preserve"> </w:t>
      </w:r>
      <w:r>
        <w:rPr>
          <w:w w:val="95"/>
        </w:rPr>
        <w:t>that</w:t>
      </w:r>
      <w:r>
        <w:rPr>
          <w:spacing w:val="16"/>
          <w:w w:val="95"/>
        </w:rPr>
        <w:t xml:space="preserve"> </w:t>
      </w:r>
      <w:r>
        <w:rPr>
          <w:w w:val="95"/>
        </w:rPr>
        <w:t>public</w:t>
      </w:r>
      <w:r>
        <w:rPr>
          <w:spacing w:val="17"/>
          <w:w w:val="95"/>
        </w:rPr>
        <w:t xml:space="preserve"> </w:t>
      </w:r>
      <w:r>
        <w:rPr>
          <w:w w:val="95"/>
        </w:rPr>
        <w:t>resources</w:t>
      </w:r>
      <w:r>
        <w:rPr>
          <w:spacing w:val="20"/>
          <w:w w:val="95"/>
        </w:rPr>
        <w:t xml:space="preserve"> </w:t>
      </w:r>
      <w:r>
        <w:rPr>
          <w:w w:val="95"/>
        </w:rPr>
        <w:t>are</w:t>
      </w:r>
      <w:r>
        <w:rPr>
          <w:spacing w:val="17"/>
          <w:w w:val="95"/>
        </w:rPr>
        <w:t xml:space="preserve"> </w:t>
      </w:r>
      <w:r>
        <w:rPr>
          <w:w w:val="95"/>
        </w:rPr>
        <w:t>employed</w:t>
      </w:r>
      <w:r>
        <w:rPr>
          <w:spacing w:val="21"/>
          <w:w w:val="95"/>
        </w:rPr>
        <w:t xml:space="preserve"> </w:t>
      </w:r>
      <w:r>
        <w:rPr>
          <w:w w:val="95"/>
        </w:rPr>
        <w:t>to</w:t>
      </w:r>
      <w:r>
        <w:rPr>
          <w:spacing w:val="19"/>
          <w:w w:val="95"/>
        </w:rPr>
        <w:t xml:space="preserve"> </w:t>
      </w:r>
      <w:r>
        <w:rPr>
          <w:w w:val="95"/>
        </w:rPr>
        <w:t>offer</w:t>
      </w:r>
      <w:r>
        <w:rPr>
          <w:spacing w:val="24"/>
          <w:w w:val="95"/>
        </w:rPr>
        <w:t xml:space="preserve"> </w:t>
      </w:r>
      <w:r>
        <w:rPr>
          <w:w w:val="95"/>
        </w:rPr>
        <w:t>high</w:t>
      </w:r>
      <w:r>
        <w:rPr>
          <w:spacing w:val="19"/>
          <w:w w:val="95"/>
        </w:rPr>
        <w:t xml:space="preserve"> </w:t>
      </w:r>
      <w:r>
        <w:rPr>
          <w:w w:val="95"/>
        </w:rPr>
        <w:t>quality</w:t>
      </w:r>
      <w:r>
        <w:rPr>
          <w:spacing w:val="18"/>
          <w:w w:val="95"/>
        </w:rPr>
        <w:t xml:space="preserve"> </w:t>
      </w:r>
      <w:r>
        <w:rPr>
          <w:w w:val="95"/>
        </w:rPr>
        <w:t>social</w:t>
      </w:r>
      <w:r>
        <w:rPr>
          <w:spacing w:val="18"/>
          <w:w w:val="95"/>
        </w:rPr>
        <w:t xml:space="preserve"> </w:t>
      </w:r>
      <w:r>
        <w:rPr>
          <w:w w:val="95"/>
        </w:rPr>
        <w:t>programs.</w:t>
      </w:r>
      <w:r>
        <w:rPr>
          <w:spacing w:val="20"/>
          <w:w w:val="95"/>
        </w:rPr>
        <w:t xml:space="preserve"> </w:t>
      </w:r>
      <w:r>
        <w:rPr>
          <w:w w:val="95"/>
        </w:rPr>
        <w:t>Moreover,</w:t>
      </w:r>
      <w:r>
        <w:rPr>
          <w:spacing w:val="22"/>
          <w:w w:val="95"/>
        </w:rPr>
        <w:t xml:space="preserve"> </w:t>
      </w:r>
      <w:r>
        <w:rPr>
          <w:w w:val="95"/>
        </w:rPr>
        <w:t>what</w:t>
      </w:r>
      <w:r>
        <w:rPr>
          <w:spacing w:val="-49"/>
          <w:w w:val="95"/>
        </w:rPr>
        <w:t xml:space="preserve"> </w:t>
      </w:r>
      <w:r>
        <w:t>is found for Spain’s “No child without playing football”, support professionals coordinating at the</w:t>
      </w:r>
      <w:r>
        <w:rPr>
          <w:spacing w:val="1"/>
        </w:rPr>
        <w:t xml:space="preserve"> </w:t>
      </w:r>
      <w:r>
        <w:t>methodological</w:t>
      </w:r>
      <w:r>
        <w:rPr>
          <w:spacing w:val="-8"/>
        </w:rPr>
        <w:t xml:space="preserve"> </w:t>
      </w:r>
      <w:r>
        <w:t>level</w:t>
      </w:r>
      <w:r>
        <w:rPr>
          <w:spacing w:val="-11"/>
        </w:rPr>
        <w:t xml:space="preserve"> </w:t>
      </w:r>
      <w:r>
        <w:t>a</w:t>
      </w:r>
      <w:r>
        <w:rPr>
          <w:spacing w:val="-6"/>
        </w:rPr>
        <w:t xml:space="preserve"> </w:t>
      </w:r>
      <w:r>
        <w:t>group</w:t>
      </w:r>
      <w:r>
        <w:rPr>
          <w:spacing w:val="-7"/>
        </w:rPr>
        <w:t xml:space="preserve"> </w:t>
      </w:r>
      <w:r>
        <w:t>of</w:t>
      </w:r>
      <w:r>
        <w:rPr>
          <w:spacing w:val="-8"/>
        </w:rPr>
        <w:t xml:space="preserve"> </w:t>
      </w:r>
      <w:r>
        <w:t>volunteering</w:t>
      </w:r>
      <w:r>
        <w:rPr>
          <w:spacing w:val="-5"/>
        </w:rPr>
        <w:t xml:space="preserve"> </w:t>
      </w:r>
      <w:r>
        <w:t>coaches,</w:t>
      </w:r>
      <w:r>
        <w:rPr>
          <w:spacing w:val="-7"/>
        </w:rPr>
        <w:t xml:space="preserve"> </w:t>
      </w:r>
      <w:r>
        <w:t>is</w:t>
      </w:r>
      <w:r>
        <w:rPr>
          <w:spacing w:val="-10"/>
        </w:rPr>
        <w:t xml:space="preserve"> </w:t>
      </w:r>
      <w:r>
        <w:t>also</w:t>
      </w:r>
      <w:r>
        <w:rPr>
          <w:spacing w:val="-7"/>
        </w:rPr>
        <w:t xml:space="preserve"> </w:t>
      </w:r>
      <w:r>
        <w:t>found</w:t>
      </w:r>
      <w:r>
        <w:rPr>
          <w:spacing w:val="-8"/>
        </w:rPr>
        <w:t xml:space="preserve"> </w:t>
      </w:r>
      <w:r>
        <w:t>in</w:t>
      </w:r>
      <w:r>
        <w:rPr>
          <w:spacing w:val="-10"/>
        </w:rPr>
        <w:t xml:space="preserve"> </w:t>
      </w:r>
      <w:r>
        <w:t>“SPA-3”</w:t>
      </w:r>
      <w:r>
        <w:rPr>
          <w:spacing w:val="-6"/>
        </w:rPr>
        <w:t xml:space="preserve"> </w:t>
      </w:r>
      <w:r>
        <w:t>and</w:t>
      </w:r>
      <w:r>
        <w:rPr>
          <w:spacing w:val="-11"/>
        </w:rPr>
        <w:t xml:space="preserve"> </w:t>
      </w:r>
      <w:r>
        <w:t>“SPA-5”,</w:t>
      </w:r>
      <w:r>
        <w:rPr>
          <w:spacing w:val="-7"/>
        </w:rPr>
        <w:t xml:space="preserve"> </w:t>
      </w:r>
      <w:r>
        <w:t>where:</w:t>
      </w:r>
    </w:p>
    <w:p w14:paraId="2D58FCE9" w14:textId="77777777" w:rsidR="00316062" w:rsidRDefault="00DC781B">
      <w:pPr>
        <w:pStyle w:val="Corpotesto"/>
        <w:spacing w:before="159" w:line="276" w:lineRule="auto"/>
        <w:ind w:left="939" w:right="774"/>
      </w:pPr>
      <w:r>
        <w:t>“There are two professional coaches involved that get specific training from the Cruyff</w:t>
      </w:r>
      <w:r>
        <w:rPr>
          <w:spacing w:val="1"/>
        </w:rPr>
        <w:t xml:space="preserve"> </w:t>
      </w:r>
      <w:r>
        <w:t>Foundation. On the other hand, there is also a group of volunteers called Heroes of the</w:t>
      </w:r>
      <w:r>
        <w:rPr>
          <w:spacing w:val="-52"/>
        </w:rPr>
        <w:t xml:space="preserve"> </w:t>
      </w:r>
      <w:r>
        <w:t>Cruyff Court who receive training from coaches and then are guided in the processes of</w:t>
      </w:r>
      <w:r>
        <w:rPr>
          <w:spacing w:val="-52"/>
        </w:rPr>
        <w:t xml:space="preserve"> </w:t>
      </w:r>
      <w:r>
        <w:t>designing,</w:t>
      </w:r>
      <w:r>
        <w:rPr>
          <w:spacing w:val="1"/>
        </w:rPr>
        <w:t xml:space="preserve"> </w:t>
      </w:r>
      <w:r>
        <w:t>organizing,</w:t>
      </w:r>
      <w:r>
        <w:rPr>
          <w:spacing w:val="1"/>
        </w:rPr>
        <w:t xml:space="preserve"> </w:t>
      </w:r>
      <w:r>
        <w:t>and</w:t>
      </w:r>
      <w:r>
        <w:rPr>
          <w:spacing w:val="1"/>
        </w:rPr>
        <w:t xml:space="preserve"> </w:t>
      </w:r>
      <w:r>
        <w:t>executing</w:t>
      </w:r>
      <w:r>
        <w:rPr>
          <w:spacing w:val="1"/>
        </w:rPr>
        <w:t xml:space="preserve"> </w:t>
      </w:r>
      <w:r>
        <w:t>the</w:t>
      </w:r>
      <w:r>
        <w:rPr>
          <w:spacing w:val="1"/>
        </w:rPr>
        <w:t xml:space="preserve"> </w:t>
      </w:r>
      <w:r>
        <w:t>local</w:t>
      </w:r>
      <w:r>
        <w:rPr>
          <w:spacing w:val="1"/>
        </w:rPr>
        <w:t xml:space="preserve"> </w:t>
      </w:r>
      <w:r>
        <w:t>tournament.</w:t>
      </w:r>
      <w:r>
        <w:rPr>
          <w:spacing w:val="1"/>
        </w:rPr>
        <w:t xml:space="preserve"> </w:t>
      </w:r>
      <w:r>
        <w:t>Coaches</w:t>
      </w:r>
      <w:r>
        <w:rPr>
          <w:spacing w:val="1"/>
        </w:rPr>
        <w:t xml:space="preserve"> </w:t>
      </w:r>
      <w:r>
        <w:t>are</w:t>
      </w:r>
      <w:r>
        <w:rPr>
          <w:spacing w:val="1"/>
        </w:rPr>
        <w:t xml:space="preserve"> </w:t>
      </w:r>
      <w:r>
        <w:t>usually</w:t>
      </w:r>
      <w:r>
        <w:rPr>
          <w:spacing w:val="1"/>
        </w:rPr>
        <w:t xml:space="preserve"> </w:t>
      </w:r>
      <w:r>
        <w:t>experienced in encouraging games and sports with children and teenagers. Volunteers,</w:t>
      </w:r>
      <w:r>
        <w:rPr>
          <w:spacing w:val="-52"/>
        </w:rPr>
        <w:t xml:space="preserve"> </w:t>
      </w:r>
      <w:r>
        <w:t>on the other hand, are usually involved in sports activities so their motivation is key to</w:t>
      </w:r>
      <w:r>
        <w:rPr>
          <w:spacing w:val="1"/>
        </w:rPr>
        <w:t xml:space="preserve"> </w:t>
      </w:r>
      <w:r>
        <w:t>develop</w:t>
      </w:r>
      <w:r>
        <w:rPr>
          <w:spacing w:val="-1"/>
        </w:rPr>
        <w:t xml:space="preserve"> </w:t>
      </w:r>
      <w:r>
        <w:t>the</w:t>
      </w:r>
      <w:r>
        <w:rPr>
          <w:spacing w:val="-2"/>
        </w:rPr>
        <w:t xml:space="preserve"> </w:t>
      </w:r>
      <w:r>
        <w:t>volunteering</w:t>
      </w:r>
      <w:r>
        <w:rPr>
          <w:spacing w:val="1"/>
        </w:rPr>
        <w:t xml:space="preserve"> </w:t>
      </w:r>
      <w:r>
        <w:t>activity”</w:t>
      </w:r>
    </w:p>
    <w:p w14:paraId="49EB4FE2" w14:textId="77777777" w:rsidR="00316062" w:rsidRDefault="00DC781B">
      <w:pPr>
        <w:pStyle w:val="Corpotesto"/>
        <w:spacing w:before="160" w:line="276" w:lineRule="auto"/>
        <w:ind w:left="372" w:right="210"/>
      </w:pPr>
      <w:r>
        <w:t>A similar approach guarantees both a wide coverage in terms of areas and target groups while</w:t>
      </w:r>
      <w:r>
        <w:rPr>
          <w:spacing w:val="1"/>
        </w:rPr>
        <w:t xml:space="preserve"> </w:t>
      </w:r>
      <w:r>
        <w:rPr>
          <w:w w:val="95"/>
        </w:rPr>
        <w:t>keeping</w:t>
      </w:r>
      <w:r>
        <w:rPr>
          <w:spacing w:val="23"/>
          <w:w w:val="95"/>
        </w:rPr>
        <w:t xml:space="preserve"> </w:t>
      </w:r>
      <w:r>
        <w:rPr>
          <w:w w:val="95"/>
        </w:rPr>
        <w:t>in</w:t>
      </w:r>
      <w:r>
        <w:rPr>
          <w:spacing w:val="24"/>
          <w:w w:val="95"/>
        </w:rPr>
        <w:t xml:space="preserve"> </w:t>
      </w:r>
      <w:r>
        <w:rPr>
          <w:w w:val="95"/>
        </w:rPr>
        <w:t>consideration</w:t>
      </w:r>
      <w:r>
        <w:rPr>
          <w:spacing w:val="24"/>
          <w:w w:val="95"/>
        </w:rPr>
        <w:t xml:space="preserve"> </w:t>
      </w:r>
      <w:r>
        <w:rPr>
          <w:w w:val="95"/>
        </w:rPr>
        <w:t>important</w:t>
      </w:r>
      <w:r>
        <w:rPr>
          <w:spacing w:val="24"/>
          <w:w w:val="95"/>
        </w:rPr>
        <w:t xml:space="preserve"> </w:t>
      </w:r>
      <w:r>
        <w:rPr>
          <w:w w:val="95"/>
        </w:rPr>
        <w:t>psychosocial</w:t>
      </w:r>
      <w:r>
        <w:rPr>
          <w:spacing w:val="23"/>
          <w:w w:val="95"/>
        </w:rPr>
        <w:t xml:space="preserve"> </w:t>
      </w:r>
      <w:r>
        <w:rPr>
          <w:w w:val="95"/>
        </w:rPr>
        <w:t>and</w:t>
      </w:r>
      <w:r>
        <w:rPr>
          <w:spacing w:val="24"/>
          <w:w w:val="95"/>
        </w:rPr>
        <w:t xml:space="preserve"> </w:t>
      </w:r>
      <w:r>
        <w:rPr>
          <w:w w:val="95"/>
        </w:rPr>
        <w:t>organizational</w:t>
      </w:r>
      <w:r>
        <w:rPr>
          <w:spacing w:val="24"/>
          <w:w w:val="95"/>
        </w:rPr>
        <w:t xml:space="preserve"> </w:t>
      </w:r>
      <w:r>
        <w:rPr>
          <w:w w:val="95"/>
        </w:rPr>
        <w:t>knowledge,</w:t>
      </w:r>
      <w:r>
        <w:rPr>
          <w:spacing w:val="27"/>
          <w:w w:val="95"/>
        </w:rPr>
        <w:t xml:space="preserve"> </w:t>
      </w:r>
      <w:r>
        <w:rPr>
          <w:w w:val="95"/>
        </w:rPr>
        <w:t>which</w:t>
      </w:r>
      <w:r>
        <w:rPr>
          <w:spacing w:val="20"/>
          <w:w w:val="95"/>
        </w:rPr>
        <w:t xml:space="preserve"> </w:t>
      </w:r>
      <w:r>
        <w:rPr>
          <w:w w:val="95"/>
        </w:rPr>
        <w:t>is</w:t>
      </w:r>
      <w:r>
        <w:rPr>
          <w:spacing w:val="24"/>
          <w:w w:val="95"/>
        </w:rPr>
        <w:t xml:space="preserve"> </w:t>
      </w:r>
      <w:r>
        <w:rPr>
          <w:w w:val="95"/>
        </w:rPr>
        <w:t>essential</w:t>
      </w:r>
      <w:r>
        <w:rPr>
          <w:spacing w:val="24"/>
          <w:w w:val="95"/>
        </w:rPr>
        <w:t xml:space="preserve"> </w:t>
      </w:r>
      <w:r>
        <w:rPr>
          <w:w w:val="95"/>
        </w:rPr>
        <w:t>for</w:t>
      </w:r>
      <w:r>
        <w:rPr>
          <w:spacing w:val="-49"/>
          <w:w w:val="95"/>
        </w:rPr>
        <w:t xml:space="preserve"> </w:t>
      </w:r>
      <w:r>
        <w:rPr>
          <w:spacing w:val="-1"/>
        </w:rPr>
        <w:t>a</w:t>
      </w:r>
      <w:r>
        <w:rPr>
          <w:spacing w:val="-11"/>
        </w:rPr>
        <w:t xml:space="preserve"> </w:t>
      </w:r>
      <w:r>
        <w:rPr>
          <w:spacing w:val="-1"/>
        </w:rPr>
        <w:t>program</w:t>
      </w:r>
      <w:r>
        <w:rPr>
          <w:spacing w:val="-11"/>
        </w:rPr>
        <w:t xml:space="preserve"> </w:t>
      </w:r>
      <w:r>
        <w:t>to</w:t>
      </w:r>
      <w:r>
        <w:rPr>
          <w:spacing w:val="-11"/>
        </w:rPr>
        <w:t xml:space="preserve"> </w:t>
      </w:r>
      <w:r>
        <w:t>be</w:t>
      </w:r>
      <w:r>
        <w:rPr>
          <w:spacing w:val="-13"/>
        </w:rPr>
        <w:t xml:space="preserve"> </w:t>
      </w:r>
      <w:r>
        <w:t>successful.</w:t>
      </w:r>
      <w:r>
        <w:rPr>
          <w:spacing w:val="-10"/>
        </w:rPr>
        <w:t xml:space="preserve"> </w:t>
      </w:r>
      <w:r>
        <w:t>It</w:t>
      </w:r>
      <w:r>
        <w:rPr>
          <w:spacing w:val="-11"/>
        </w:rPr>
        <w:t xml:space="preserve"> </w:t>
      </w:r>
      <w:r>
        <w:t>is</w:t>
      </w:r>
      <w:r>
        <w:rPr>
          <w:spacing w:val="-11"/>
        </w:rPr>
        <w:t xml:space="preserve"> </w:t>
      </w:r>
      <w:r>
        <w:t>also</w:t>
      </w:r>
      <w:r>
        <w:rPr>
          <w:spacing w:val="-9"/>
        </w:rPr>
        <w:t xml:space="preserve"> </w:t>
      </w:r>
      <w:r>
        <w:t>worth</w:t>
      </w:r>
      <w:r>
        <w:rPr>
          <w:spacing w:val="-11"/>
        </w:rPr>
        <w:t xml:space="preserve"> </w:t>
      </w:r>
      <w:r>
        <w:t>noting</w:t>
      </w:r>
      <w:r>
        <w:rPr>
          <w:spacing w:val="-13"/>
        </w:rPr>
        <w:t xml:space="preserve"> </w:t>
      </w:r>
      <w:r>
        <w:t>that</w:t>
      </w:r>
      <w:r>
        <w:rPr>
          <w:spacing w:val="-11"/>
        </w:rPr>
        <w:t xml:space="preserve"> </w:t>
      </w:r>
      <w:r>
        <w:t>the</w:t>
      </w:r>
      <w:r>
        <w:rPr>
          <w:spacing w:val="-11"/>
        </w:rPr>
        <w:t xml:space="preserve"> </w:t>
      </w:r>
      <w:r>
        <w:t>promotion</w:t>
      </w:r>
      <w:r>
        <w:rPr>
          <w:spacing w:val="-13"/>
        </w:rPr>
        <w:t xml:space="preserve"> </w:t>
      </w:r>
      <w:r>
        <w:t>of</w:t>
      </w:r>
      <w:r>
        <w:rPr>
          <w:spacing w:val="-11"/>
        </w:rPr>
        <w:t xml:space="preserve"> </w:t>
      </w:r>
      <w:r>
        <w:t>volunteer</w:t>
      </w:r>
      <w:r>
        <w:rPr>
          <w:spacing w:val="-10"/>
        </w:rPr>
        <w:t xml:space="preserve"> </w:t>
      </w:r>
      <w:r>
        <w:t>work</w:t>
      </w:r>
      <w:r>
        <w:rPr>
          <w:spacing w:val="-11"/>
        </w:rPr>
        <w:t xml:space="preserve"> </w:t>
      </w:r>
      <w:r>
        <w:t>within</w:t>
      </w:r>
      <w:r>
        <w:rPr>
          <w:spacing w:val="-11"/>
        </w:rPr>
        <w:t xml:space="preserve"> </w:t>
      </w:r>
      <w:r>
        <w:t>these</w:t>
      </w:r>
    </w:p>
    <w:p w14:paraId="636477C0" w14:textId="77777777" w:rsidR="00316062" w:rsidRDefault="00316062">
      <w:pPr>
        <w:spacing w:line="276" w:lineRule="auto"/>
        <w:sectPr w:rsidR="00316062">
          <w:pgSz w:w="11910" w:h="16840"/>
          <w:pgMar w:top="1360" w:right="920" w:bottom="1180" w:left="760" w:header="0" w:footer="986" w:gutter="0"/>
          <w:cols w:space="720"/>
        </w:sectPr>
      </w:pPr>
    </w:p>
    <w:p w14:paraId="2052FB1C" w14:textId="77777777" w:rsidR="00316062" w:rsidRDefault="00DC781B">
      <w:pPr>
        <w:pStyle w:val="Corpotesto"/>
        <w:spacing w:before="37" w:line="278" w:lineRule="auto"/>
        <w:ind w:left="372" w:right="210"/>
      </w:pPr>
      <w:r>
        <w:rPr>
          <w:w w:val="95"/>
        </w:rPr>
        <w:lastRenderedPageBreak/>
        <w:t xml:space="preserve">projects </w:t>
      </w:r>
      <w:proofErr w:type="gramStart"/>
      <w:r>
        <w:rPr>
          <w:w w:val="95"/>
        </w:rPr>
        <w:t>contributes</w:t>
      </w:r>
      <w:proofErr w:type="gramEnd"/>
      <w:r>
        <w:rPr>
          <w:w w:val="95"/>
        </w:rPr>
        <w:t xml:space="preserve"> to their sustainability and replicability. As noted by the Spanish partner regarding</w:t>
      </w:r>
      <w:r>
        <w:rPr>
          <w:spacing w:val="1"/>
          <w:w w:val="95"/>
        </w:rPr>
        <w:t xml:space="preserve"> </w:t>
      </w:r>
      <w:r>
        <w:t>the</w:t>
      </w:r>
      <w:r>
        <w:rPr>
          <w:spacing w:val="-1"/>
        </w:rPr>
        <w:t xml:space="preserve"> </w:t>
      </w:r>
      <w:r>
        <w:t>experience</w:t>
      </w:r>
      <w:r>
        <w:rPr>
          <w:spacing w:val="-2"/>
        </w:rPr>
        <w:t xml:space="preserve"> </w:t>
      </w:r>
      <w:r>
        <w:t>of “SPA-3”:</w:t>
      </w:r>
    </w:p>
    <w:p w14:paraId="2A782C67" w14:textId="77777777" w:rsidR="00316062" w:rsidRDefault="00DC781B">
      <w:pPr>
        <w:pStyle w:val="Corpotesto"/>
        <w:spacing w:before="155" w:line="276" w:lineRule="auto"/>
        <w:ind w:left="939" w:right="774"/>
      </w:pPr>
      <w:r>
        <w:t>“</w:t>
      </w:r>
      <w:proofErr w:type="gramStart"/>
      <w:r>
        <w:t>the</w:t>
      </w:r>
      <w:proofErr w:type="gramEnd"/>
      <w:r>
        <w:rPr>
          <w:spacing w:val="1"/>
        </w:rPr>
        <w:t xml:space="preserve"> </w:t>
      </w:r>
      <w:r>
        <w:t>program</w:t>
      </w:r>
      <w:r>
        <w:rPr>
          <w:spacing w:val="1"/>
        </w:rPr>
        <w:t xml:space="preserve"> </w:t>
      </w:r>
      <w:r>
        <w:t>also</w:t>
      </w:r>
      <w:r>
        <w:rPr>
          <w:spacing w:val="1"/>
        </w:rPr>
        <w:t xml:space="preserve"> </w:t>
      </w:r>
      <w:r>
        <w:t>promotes</w:t>
      </w:r>
      <w:r>
        <w:rPr>
          <w:spacing w:val="1"/>
        </w:rPr>
        <w:t xml:space="preserve"> </w:t>
      </w:r>
      <w:r>
        <w:t>voluntary</w:t>
      </w:r>
      <w:r>
        <w:rPr>
          <w:spacing w:val="1"/>
        </w:rPr>
        <w:t xml:space="preserve"> </w:t>
      </w:r>
      <w:r>
        <w:t>work,</w:t>
      </w:r>
      <w:r>
        <w:rPr>
          <w:spacing w:val="1"/>
        </w:rPr>
        <w:t xml:space="preserve"> </w:t>
      </w:r>
      <w:r>
        <w:t>though</w:t>
      </w:r>
      <w:r>
        <w:rPr>
          <w:spacing w:val="1"/>
        </w:rPr>
        <w:t xml:space="preserve"> </w:t>
      </w:r>
      <w:r>
        <w:t>it</w:t>
      </w:r>
      <w:r>
        <w:rPr>
          <w:spacing w:val="1"/>
        </w:rPr>
        <w:t xml:space="preserve"> </w:t>
      </w:r>
      <w:r>
        <w:t>is</w:t>
      </w:r>
      <w:r>
        <w:rPr>
          <w:spacing w:val="1"/>
        </w:rPr>
        <w:t xml:space="preserve"> </w:t>
      </w:r>
      <w:r>
        <w:t>not</w:t>
      </w:r>
      <w:r>
        <w:rPr>
          <w:spacing w:val="1"/>
        </w:rPr>
        <w:t xml:space="preserve"> </w:t>
      </w:r>
      <w:r>
        <w:t>the</w:t>
      </w:r>
      <w:r>
        <w:rPr>
          <w:spacing w:val="1"/>
        </w:rPr>
        <w:t xml:space="preserve"> </w:t>
      </w:r>
      <w:r>
        <w:t>main</w:t>
      </w:r>
      <w:r>
        <w:rPr>
          <w:spacing w:val="1"/>
        </w:rPr>
        <w:t xml:space="preserve"> </w:t>
      </w:r>
      <w:r>
        <w:t>source</w:t>
      </w:r>
      <w:r>
        <w:rPr>
          <w:spacing w:val="1"/>
        </w:rPr>
        <w:t xml:space="preserve"> </w:t>
      </w:r>
      <w:r>
        <w:t>of</w:t>
      </w:r>
      <w:r>
        <w:rPr>
          <w:spacing w:val="-52"/>
        </w:rPr>
        <w:t xml:space="preserve"> </w:t>
      </w:r>
      <w:r>
        <w:rPr>
          <w:w w:val="95"/>
        </w:rPr>
        <w:t>workforce. However, volunteers help the projects’ coaches in the conduction of activities.</w:t>
      </w:r>
      <w:r>
        <w:rPr>
          <w:spacing w:val="1"/>
          <w:w w:val="95"/>
        </w:rPr>
        <w:t xml:space="preserve"> </w:t>
      </w:r>
      <w:r>
        <w:t>Usually, the program tries to offer these voluntary positions to young participants that</w:t>
      </w:r>
      <w:r>
        <w:rPr>
          <w:spacing w:val="1"/>
        </w:rPr>
        <w:t xml:space="preserve"> </w:t>
      </w:r>
      <w:r>
        <w:rPr>
          <w:w w:val="95"/>
        </w:rPr>
        <w:t>have been involved in some of the projects. We believe that this is a very powerful action,</w:t>
      </w:r>
      <w:r>
        <w:rPr>
          <w:spacing w:val="1"/>
          <w:w w:val="95"/>
        </w:rPr>
        <w:t xml:space="preserve"> </w:t>
      </w:r>
      <w:r>
        <w:t>as not only do they know the procedures of the activities but also, they have become</w:t>
      </w:r>
      <w:r>
        <w:rPr>
          <w:spacing w:val="1"/>
        </w:rPr>
        <w:t xml:space="preserve"> </w:t>
      </w:r>
      <w:r>
        <w:t>positive</w:t>
      </w:r>
      <w:r>
        <w:rPr>
          <w:spacing w:val="-2"/>
        </w:rPr>
        <w:t xml:space="preserve"> </w:t>
      </w:r>
      <w:r>
        <w:t>leaders</w:t>
      </w:r>
      <w:r>
        <w:rPr>
          <w:spacing w:val="-1"/>
        </w:rPr>
        <w:t xml:space="preserve"> </w:t>
      </w:r>
      <w:r>
        <w:t>for</w:t>
      </w:r>
      <w:r>
        <w:rPr>
          <w:spacing w:val="-2"/>
        </w:rPr>
        <w:t xml:space="preserve"> </w:t>
      </w:r>
      <w:r>
        <w:t>the</w:t>
      </w:r>
      <w:r>
        <w:rPr>
          <w:spacing w:val="-1"/>
        </w:rPr>
        <w:t xml:space="preserve"> </w:t>
      </w:r>
      <w:r>
        <w:t>children</w:t>
      </w:r>
      <w:r>
        <w:rPr>
          <w:spacing w:val="-1"/>
        </w:rPr>
        <w:t xml:space="preserve"> </w:t>
      </w:r>
      <w:r>
        <w:t>participating</w:t>
      </w:r>
      <w:r>
        <w:rPr>
          <w:spacing w:val="-2"/>
        </w:rPr>
        <w:t xml:space="preserve"> </w:t>
      </w:r>
      <w:r>
        <w:t>in</w:t>
      </w:r>
      <w:r>
        <w:rPr>
          <w:spacing w:val="-3"/>
        </w:rPr>
        <w:t xml:space="preserve"> </w:t>
      </w:r>
      <w:r>
        <w:t>the</w:t>
      </w:r>
      <w:r>
        <w:rPr>
          <w:spacing w:val="-4"/>
        </w:rPr>
        <w:t xml:space="preserve"> </w:t>
      </w:r>
      <w:r>
        <w:t>projects.”</w:t>
      </w:r>
    </w:p>
    <w:p w14:paraId="5F4C2CFB" w14:textId="77777777" w:rsidR="00316062" w:rsidRDefault="00DC781B">
      <w:pPr>
        <w:pStyle w:val="Corpotesto"/>
        <w:spacing w:before="160" w:line="276" w:lineRule="auto"/>
        <w:ind w:left="372" w:right="210"/>
      </w:pPr>
      <w:r>
        <w:t>A complex structure is also reported for Germany’s “</w:t>
      </w:r>
      <w:proofErr w:type="spellStart"/>
      <w:r>
        <w:t>Cabuwazi</w:t>
      </w:r>
      <w:proofErr w:type="spellEnd"/>
      <w:r>
        <w:t xml:space="preserve"> Beyond Borders”, which shows an</w:t>
      </w:r>
      <w:r>
        <w:rPr>
          <w:spacing w:val="1"/>
        </w:rPr>
        <w:t xml:space="preserve"> </w:t>
      </w:r>
      <w:r>
        <w:t>impressive</w:t>
      </w:r>
      <w:r>
        <w:rPr>
          <w:spacing w:val="-6"/>
        </w:rPr>
        <w:t xml:space="preserve"> </w:t>
      </w:r>
      <w:r>
        <w:t>organization,</w:t>
      </w:r>
      <w:r>
        <w:rPr>
          <w:spacing w:val="-4"/>
        </w:rPr>
        <w:t xml:space="preserve"> </w:t>
      </w:r>
      <w:r>
        <w:t>probably</w:t>
      </w:r>
      <w:r>
        <w:rPr>
          <w:spacing w:val="-4"/>
        </w:rPr>
        <w:t xml:space="preserve"> </w:t>
      </w:r>
      <w:r>
        <w:t>a</w:t>
      </w:r>
      <w:r>
        <w:rPr>
          <w:spacing w:val="-3"/>
        </w:rPr>
        <w:t xml:space="preserve"> </w:t>
      </w:r>
      <w:r>
        <w:t>consequence</w:t>
      </w:r>
      <w:r>
        <w:rPr>
          <w:spacing w:val="-2"/>
        </w:rPr>
        <w:t xml:space="preserve"> </w:t>
      </w:r>
      <w:r>
        <w:t>of</w:t>
      </w:r>
      <w:r>
        <w:rPr>
          <w:spacing w:val="-4"/>
        </w:rPr>
        <w:t xml:space="preserve"> </w:t>
      </w:r>
      <w:r>
        <w:t>its</w:t>
      </w:r>
      <w:r>
        <w:rPr>
          <w:spacing w:val="-3"/>
        </w:rPr>
        <w:t xml:space="preserve"> </w:t>
      </w:r>
      <w:r>
        <w:t>longevity</w:t>
      </w:r>
      <w:r>
        <w:rPr>
          <w:spacing w:val="-4"/>
        </w:rPr>
        <w:t xml:space="preserve"> </w:t>
      </w:r>
      <w:r>
        <w:t>(it</w:t>
      </w:r>
      <w:r>
        <w:rPr>
          <w:spacing w:val="-6"/>
        </w:rPr>
        <w:t xml:space="preserve"> </w:t>
      </w:r>
      <w:r>
        <w:t>is</w:t>
      </w:r>
      <w:r>
        <w:rPr>
          <w:spacing w:val="-5"/>
        </w:rPr>
        <w:t xml:space="preserve"> </w:t>
      </w:r>
      <w:r>
        <w:t>running</w:t>
      </w:r>
      <w:r>
        <w:rPr>
          <w:spacing w:val="-4"/>
        </w:rPr>
        <w:t xml:space="preserve"> </w:t>
      </w:r>
      <w:r>
        <w:t>since</w:t>
      </w:r>
      <w:r>
        <w:rPr>
          <w:spacing w:val="-5"/>
        </w:rPr>
        <w:t xml:space="preserve"> </w:t>
      </w:r>
      <w:r>
        <w:t>1992):</w:t>
      </w:r>
    </w:p>
    <w:p w14:paraId="0866708E" w14:textId="77777777" w:rsidR="00316062" w:rsidRDefault="00DC781B">
      <w:pPr>
        <w:pStyle w:val="Corpotesto"/>
        <w:spacing w:before="159" w:line="276" w:lineRule="auto"/>
        <w:ind w:left="939" w:right="776"/>
      </w:pPr>
      <w:r>
        <w:rPr>
          <w:w w:val="95"/>
        </w:rPr>
        <w:t>“There</w:t>
      </w:r>
      <w:r>
        <w:rPr>
          <w:spacing w:val="15"/>
          <w:w w:val="95"/>
        </w:rPr>
        <w:t xml:space="preserve"> </w:t>
      </w:r>
      <w:r>
        <w:rPr>
          <w:w w:val="95"/>
        </w:rPr>
        <w:t>are</w:t>
      </w:r>
      <w:r>
        <w:rPr>
          <w:spacing w:val="19"/>
          <w:w w:val="95"/>
        </w:rPr>
        <w:t xml:space="preserve"> </w:t>
      </w:r>
      <w:r>
        <w:rPr>
          <w:w w:val="95"/>
        </w:rPr>
        <w:t>15</w:t>
      </w:r>
      <w:r>
        <w:rPr>
          <w:spacing w:val="23"/>
          <w:w w:val="95"/>
        </w:rPr>
        <w:t xml:space="preserve"> </w:t>
      </w:r>
      <w:r>
        <w:rPr>
          <w:w w:val="95"/>
        </w:rPr>
        <w:t>persons</w:t>
      </w:r>
      <w:r>
        <w:rPr>
          <w:spacing w:val="15"/>
          <w:w w:val="95"/>
        </w:rPr>
        <w:t xml:space="preserve"> </w:t>
      </w:r>
      <w:r>
        <w:rPr>
          <w:w w:val="95"/>
        </w:rPr>
        <w:t>working</w:t>
      </w:r>
      <w:r>
        <w:rPr>
          <w:spacing w:val="20"/>
          <w:w w:val="95"/>
        </w:rPr>
        <w:t xml:space="preserve"> </w:t>
      </w:r>
      <w:r>
        <w:rPr>
          <w:w w:val="95"/>
        </w:rPr>
        <w:t>in</w:t>
      </w:r>
      <w:r>
        <w:rPr>
          <w:spacing w:val="19"/>
          <w:w w:val="95"/>
        </w:rPr>
        <w:t xml:space="preserve"> </w:t>
      </w:r>
      <w:r>
        <w:rPr>
          <w:w w:val="95"/>
        </w:rPr>
        <w:t>the</w:t>
      </w:r>
      <w:r>
        <w:rPr>
          <w:spacing w:val="20"/>
          <w:w w:val="95"/>
        </w:rPr>
        <w:t xml:space="preserve"> </w:t>
      </w:r>
      <w:r>
        <w:rPr>
          <w:w w:val="95"/>
        </w:rPr>
        <w:t>administration</w:t>
      </w:r>
      <w:r>
        <w:rPr>
          <w:spacing w:val="19"/>
          <w:w w:val="95"/>
        </w:rPr>
        <w:t xml:space="preserve"> </w:t>
      </w:r>
      <w:r>
        <w:rPr>
          <w:w w:val="95"/>
        </w:rPr>
        <w:t>of</w:t>
      </w:r>
      <w:r>
        <w:rPr>
          <w:spacing w:val="20"/>
          <w:w w:val="95"/>
        </w:rPr>
        <w:t xml:space="preserve"> </w:t>
      </w:r>
      <w:r>
        <w:rPr>
          <w:w w:val="95"/>
        </w:rPr>
        <w:t>CABUWAZI</w:t>
      </w:r>
      <w:r>
        <w:rPr>
          <w:spacing w:val="15"/>
          <w:w w:val="95"/>
        </w:rPr>
        <w:t xml:space="preserve"> </w:t>
      </w:r>
      <w:r>
        <w:rPr>
          <w:w w:val="95"/>
        </w:rPr>
        <w:t>and</w:t>
      </w:r>
      <w:r>
        <w:rPr>
          <w:spacing w:val="20"/>
          <w:w w:val="95"/>
        </w:rPr>
        <w:t xml:space="preserve"> </w:t>
      </w:r>
      <w:r>
        <w:rPr>
          <w:w w:val="95"/>
        </w:rPr>
        <w:t>between</w:t>
      </w:r>
      <w:r>
        <w:rPr>
          <w:spacing w:val="15"/>
          <w:w w:val="95"/>
        </w:rPr>
        <w:t xml:space="preserve"> </w:t>
      </w:r>
      <w:r>
        <w:rPr>
          <w:w w:val="95"/>
        </w:rPr>
        <w:t>two</w:t>
      </w:r>
      <w:r>
        <w:rPr>
          <w:spacing w:val="23"/>
          <w:w w:val="95"/>
        </w:rPr>
        <w:t xml:space="preserve"> </w:t>
      </w:r>
      <w:r>
        <w:rPr>
          <w:w w:val="95"/>
        </w:rPr>
        <w:t>and</w:t>
      </w:r>
      <w:r>
        <w:rPr>
          <w:spacing w:val="-50"/>
          <w:w w:val="95"/>
        </w:rPr>
        <w:t xml:space="preserve"> </w:t>
      </w:r>
      <w:r>
        <w:t>six persons per permanent location, of which there are five across Berlin. In total 100</w:t>
      </w:r>
      <w:r>
        <w:rPr>
          <w:spacing w:val="1"/>
        </w:rPr>
        <w:t xml:space="preserve"> </w:t>
      </w:r>
      <w:r>
        <w:t>persons are working for CABUWAZI, this includes trainers and artists. In general, the</w:t>
      </w:r>
      <w:r>
        <w:rPr>
          <w:spacing w:val="1"/>
        </w:rPr>
        <w:t xml:space="preserve"> </w:t>
      </w:r>
      <w:r>
        <w:t>facilitators are circus pedagogical educators and pedagogically experienced artists. So,</w:t>
      </w:r>
      <w:r>
        <w:rPr>
          <w:spacing w:val="1"/>
        </w:rPr>
        <w:t xml:space="preserve"> </w:t>
      </w:r>
      <w:r>
        <w:t>they</w:t>
      </w:r>
      <w:r>
        <w:rPr>
          <w:spacing w:val="-3"/>
        </w:rPr>
        <w:t xml:space="preserve"> </w:t>
      </w:r>
      <w:r>
        <w:t>are</w:t>
      </w:r>
      <w:r>
        <w:rPr>
          <w:spacing w:val="-3"/>
        </w:rPr>
        <w:t xml:space="preserve"> </w:t>
      </w:r>
      <w:r>
        <w:t>used</w:t>
      </w:r>
      <w:r>
        <w:rPr>
          <w:spacing w:val="-2"/>
        </w:rPr>
        <w:t xml:space="preserve"> </w:t>
      </w:r>
      <w:r>
        <w:t>to</w:t>
      </w:r>
      <w:r>
        <w:rPr>
          <w:spacing w:val="-1"/>
        </w:rPr>
        <w:t xml:space="preserve"> </w:t>
      </w:r>
      <w:r>
        <w:t>work</w:t>
      </w:r>
      <w:r>
        <w:rPr>
          <w:spacing w:val="-3"/>
        </w:rPr>
        <w:t xml:space="preserve"> </w:t>
      </w:r>
      <w:r>
        <w:t>with children,</w:t>
      </w:r>
      <w:r>
        <w:rPr>
          <w:spacing w:val="-2"/>
        </w:rPr>
        <w:t xml:space="preserve"> </w:t>
      </w:r>
      <w:r>
        <w:t>not</w:t>
      </w:r>
      <w:r>
        <w:rPr>
          <w:spacing w:val="-5"/>
        </w:rPr>
        <w:t xml:space="preserve"> </w:t>
      </w:r>
      <w:r>
        <w:t>especially</w:t>
      </w:r>
      <w:r>
        <w:rPr>
          <w:spacing w:val="-3"/>
        </w:rPr>
        <w:t xml:space="preserve"> </w:t>
      </w:r>
      <w:r>
        <w:t>with</w:t>
      </w:r>
      <w:r>
        <w:rPr>
          <w:spacing w:val="-3"/>
        </w:rPr>
        <w:t xml:space="preserve"> </w:t>
      </w:r>
      <w:r>
        <w:t>refugee</w:t>
      </w:r>
      <w:r>
        <w:rPr>
          <w:spacing w:val="-4"/>
        </w:rPr>
        <w:t xml:space="preserve"> </w:t>
      </w:r>
      <w:r>
        <w:t>children”</w:t>
      </w:r>
    </w:p>
    <w:p w14:paraId="5CF8A31E" w14:textId="77777777" w:rsidR="00316062" w:rsidRDefault="00DC781B">
      <w:pPr>
        <w:pStyle w:val="Corpotesto"/>
        <w:spacing w:before="161" w:line="276" w:lineRule="auto"/>
        <w:ind w:left="372" w:right="207"/>
      </w:pPr>
      <w:r>
        <w:rPr>
          <w:w w:val="95"/>
        </w:rPr>
        <w:t>Each training session has the support of “circus pedagogical educators and pedagogically experienced</w:t>
      </w:r>
      <w:r>
        <w:rPr>
          <w:spacing w:val="1"/>
          <w:w w:val="95"/>
        </w:rPr>
        <w:t xml:space="preserve"> </w:t>
      </w:r>
      <w:r>
        <w:t>artists”, as well as a linguistic mediator. A similar complexity is found in “GER-2”, where the staff is</w:t>
      </w:r>
      <w:r>
        <w:rPr>
          <w:spacing w:val="1"/>
        </w:rPr>
        <w:t xml:space="preserve"> </w:t>
      </w:r>
      <w:r>
        <w:t>made</w:t>
      </w:r>
      <w:r>
        <w:rPr>
          <w:spacing w:val="-3"/>
        </w:rPr>
        <w:t xml:space="preserve"> </w:t>
      </w:r>
      <w:r>
        <w:t>of</w:t>
      </w:r>
      <w:r>
        <w:rPr>
          <w:spacing w:val="-1"/>
        </w:rPr>
        <w:t xml:space="preserve"> </w:t>
      </w:r>
      <w:r>
        <w:t>sport</w:t>
      </w:r>
      <w:r>
        <w:rPr>
          <w:spacing w:val="-2"/>
        </w:rPr>
        <w:t xml:space="preserve"> </w:t>
      </w:r>
      <w:r>
        <w:t>professionals</w:t>
      </w:r>
      <w:r>
        <w:rPr>
          <w:spacing w:val="-1"/>
        </w:rPr>
        <w:t xml:space="preserve"> </w:t>
      </w:r>
      <w:r>
        <w:t>and</w:t>
      </w:r>
      <w:r>
        <w:rPr>
          <w:spacing w:val="-2"/>
        </w:rPr>
        <w:t xml:space="preserve"> </w:t>
      </w:r>
      <w:r>
        <w:t>supporting</w:t>
      </w:r>
      <w:r>
        <w:rPr>
          <w:spacing w:val="-1"/>
        </w:rPr>
        <w:t xml:space="preserve"> </w:t>
      </w:r>
      <w:r>
        <w:t xml:space="preserve">figures, </w:t>
      </w:r>
      <w:proofErr w:type="gramStart"/>
      <w:r>
        <w:t>employees</w:t>
      </w:r>
      <w:proofErr w:type="gramEnd"/>
      <w:r>
        <w:rPr>
          <w:spacing w:val="-2"/>
        </w:rPr>
        <w:t xml:space="preserve"> </w:t>
      </w:r>
      <w:r>
        <w:t>and</w:t>
      </w:r>
      <w:r>
        <w:rPr>
          <w:spacing w:val="-1"/>
        </w:rPr>
        <w:t xml:space="preserve"> </w:t>
      </w:r>
      <w:r>
        <w:t>volunteers. A</w:t>
      </w:r>
      <w:r>
        <w:rPr>
          <w:spacing w:val="-2"/>
        </w:rPr>
        <w:t xml:space="preserve"> </w:t>
      </w:r>
      <w:r>
        <w:t>specific</w:t>
      </w:r>
      <w:r>
        <w:rPr>
          <w:spacing w:val="-2"/>
        </w:rPr>
        <w:t xml:space="preserve"> </w:t>
      </w:r>
      <w:r>
        <w:t>attention</w:t>
      </w:r>
      <w:r>
        <w:rPr>
          <w:spacing w:val="-52"/>
        </w:rPr>
        <w:t xml:space="preserve"> </w:t>
      </w:r>
      <w:r>
        <w:t>is</w:t>
      </w:r>
      <w:r>
        <w:rPr>
          <w:spacing w:val="-11"/>
        </w:rPr>
        <w:t xml:space="preserve"> </w:t>
      </w:r>
      <w:r>
        <w:t>put</w:t>
      </w:r>
      <w:r>
        <w:rPr>
          <w:spacing w:val="-11"/>
        </w:rPr>
        <w:t xml:space="preserve"> </w:t>
      </w:r>
      <w:r>
        <w:t>into</w:t>
      </w:r>
      <w:r>
        <w:rPr>
          <w:spacing w:val="-10"/>
        </w:rPr>
        <w:t xml:space="preserve"> </w:t>
      </w:r>
      <w:r>
        <w:t>coaches’</w:t>
      </w:r>
      <w:r>
        <w:rPr>
          <w:spacing w:val="-10"/>
        </w:rPr>
        <w:t xml:space="preserve"> </w:t>
      </w:r>
      <w:r>
        <w:t>preparation:</w:t>
      </w:r>
      <w:r>
        <w:rPr>
          <w:spacing w:val="-11"/>
        </w:rPr>
        <w:t xml:space="preserve"> </w:t>
      </w:r>
      <w:r>
        <w:t>“all</w:t>
      </w:r>
      <w:r>
        <w:rPr>
          <w:spacing w:val="-13"/>
        </w:rPr>
        <w:t xml:space="preserve"> </w:t>
      </w:r>
      <w:r>
        <w:t>the</w:t>
      </w:r>
      <w:r>
        <w:rPr>
          <w:spacing w:val="-14"/>
        </w:rPr>
        <w:t xml:space="preserve"> </w:t>
      </w:r>
      <w:r>
        <w:t>program’s</w:t>
      </w:r>
      <w:r>
        <w:rPr>
          <w:spacing w:val="-11"/>
        </w:rPr>
        <w:t xml:space="preserve"> </w:t>
      </w:r>
      <w:r>
        <w:t>coaches</w:t>
      </w:r>
      <w:r>
        <w:rPr>
          <w:spacing w:val="-13"/>
        </w:rPr>
        <w:t xml:space="preserve"> </w:t>
      </w:r>
      <w:r>
        <w:t>are</w:t>
      </w:r>
      <w:r>
        <w:rPr>
          <w:spacing w:val="-11"/>
        </w:rPr>
        <w:t xml:space="preserve"> </w:t>
      </w:r>
      <w:r>
        <w:t>supposed</w:t>
      </w:r>
      <w:r>
        <w:rPr>
          <w:spacing w:val="-10"/>
        </w:rPr>
        <w:t xml:space="preserve"> </w:t>
      </w:r>
      <w:r>
        <w:t>to</w:t>
      </w:r>
      <w:r>
        <w:rPr>
          <w:spacing w:val="-11"/>
        </w:rPr>
        <w:t xml:space="preserve"> </w:t>
      </w:r>
      <w:r>
        <w:t>take</w:t>
      </w:r>
      <w:r>
        <w:rPr>
          <w:spacing w:val="-14"/>
        </w:rPr>
        <w:t xml:space="preserve"> </w:t>
      </w:r>
      <w:r>
        <w:t>part</w:t>
      </w:r>
      <w:r>
        <w:rPr>
          <w:spacing w:val="-11"/>
        </w:rPr>
        <w:t xml:space="preserve"> </w:t>
      </w:r>
      <w:r>
        <w:t>in</w:t>
      </w:r>
      <w:r>
        <w:rPr>
          <w:spacing w:val="-11"/>
        </w:rPr>
        <w:t xml:space="preserve"> </w:t>
      </w:r>
      <w:r>
        <w:t>the</w:t>
      </w:r>
      <w:r>
        <w:rPr>
          <w:spacing w:val="-14"/>
        </w:rPr>
        <w:t xml:space="preserve"> </w:t>
      </w:r>
      <w:r>
        <w:t>German</w:t>
      </w:r>
      <w:r>
        <w:rPr>
          <w:spacing w:val="-51"/>
        </w:rPr>
        <w:t xml:space="preserve"> </w:t>
      </w:r>
      <w:r>
        <w:t>Olympic</w:t>
      </w:r>
      <w:r>
        <w:rPr>
          <w:spacing w:val="-6"/>
        </w:rPr>
        <w:t xml:space="preserve"> </w:t>
      </w:r>
      <w:r>
        <w:t>Sports</w:t>
      </w:r>
      <w:r>
        <w:rPr>
          <w:spacing w:val="-7"/>
        </w:rPr>
        <w:t xml:space="preserve"> </w:t>
      </w:r>
      <w:r>
        <w:t>Confederations</w:t>
      </w:r>
      <w:r>
        <w:rPr>
          <w:spacing w:val="-6"/>
        </w:rPr>
        <w:t xml:space="preserve"> </w:t>
      </w:r>
      <w:r>
        <w:t>workshops,</w:t>
      </w:r>
      <w:r>
        <w:rPr>
          <w:spacing w:val="-6"/>
        </w:rPr>
        <w:t xml:space="preserve"> </w:t>
      </w:r>
      <w:r>
        <w:t>and</w:t>
      </w:r>
      <w:r>
        <w:rPr>
          <w:spacing w:val="-8"/>
        </w:rPr>
        <w:t xml:space="preserve"> </w:t>
      </w:r>
      <w:r>
        <w:t>therefore</w:t>
      </w:r>
      <w:r>
        <w:rPr>
          <w:spacing w:val="-7"/>
        </w:rPr>
        <w:t xml:space="preserve"> </w:t>
      </w:r>
      <w:r>
        <w:t>learn</w:t>
      </w:r>
      <w:r>
        <w:rPr>
          <w:spacing w:val="-7"/>
        </w:rPr>
        <w:t xml:space="preserve"> </w:t>
      </w:r>
      <w:r>
        <w:t>how</w:t>
      </w:r>
      <w:r>
        <w:rPr>
          <w:spacing w:val="-7"/>
        </w:rPr>
        <w:t xml:space="preserve"> </w:t>
      </w:r>
      <w:r>
        <w:t>to</w:t>
      </w:r>
      <w:r>
        <w:rPr>
          <w:spacing w:val="-7"/>
        </w:rPr>
        <w:t xml:space="preserve"> </w:t>
      </w:r>
      <w:r>
        <w:t>work</w:t>
      </w:r>
      <w:r>
        <w:rPr>
          <w:spacing w:val="-8"/>
        </w:rPr>
        <w:t xml:space="preserve"> </w:t>
      </w:r>
      <w:r>
        <w:t>with</w:t>
      </w:r>
      <w:r>
        <w:rPr>
          <w:spacing w:val="-7"/>
        </w:rPr>
        <w:t xml:space="preserve"> </w:t>
      </w:r>
      <w:r>
        <w:t>the</w:t>
      </w:r>
      <w:r>
        <w:rPr>
          <w:spacing w:val="-7"/>
        </w:rPr>
        <w:t xml:space="preserve"> </w:t>
      </w:r>
      <w:r>
        <w:t>specific</w:t>
      </w:r>
      <w:r>
        <w:rPr>
          <w:spacing w:val="-6"/>
        </w:rPr>
        <w:t xml:space="preserve"> </w:t>
      </w:r>
      <w:r>
        <w:t>group</w:t>
      </w:r>
      <w:r>
        <w:rPr>
          <w:spacing w:val="-52"/>
        </w:rPr>
        <w:t xml:space="preserve"> </w:t>
      </w:r>
      <w:r>
        <w:t>of refugees and migrants. Some had previous experiences of working with refugees”. Similarly, the</w:t>
      </w:r>
      <w:r>
        <w:rPr>
          <w:spacing w:val="-52"/>
        </w:rPr>
        <w:t xml:space="preserve"> </w:t>
      </w:r>
      <w:r>
        <w:t>“</w:t>
      </w:r>
      <w:proofErr w:type="spellStart"/>
      <w:r>
        <w:t>RheinFlanke</w:t>
      </w:r>
      <w:proofErr w:type="spellEnd"/>
      <w:r>
        <w:t xml:space="preserve"> Hope Program” employs 65 workers from different backgrounds and 30 coaches all</w:t>
      </w:r>
      <w:r>
        <w:rPr>
          <w:spacing w:val="1"/>
        </w:rPr>
        <w:t xml:space="preserve"> </w:t>
      </w:r>
      <w:r>
        <w:t>over</w:t>
      </w:r>
      <w:r>
        <w:rPr>
          <w:spacing w:val="-2"/>
        </w:rPr>
        <w:t xml:space="preserve"> </w:t>
      </w:r>
      <w:r>
        <w:t>Germany. The</w:t>
      </w:r>
      <w:r>
        <w:rPr>
          <w:spacing w:val="-3"/>
        </w:rPr>
        <w:t xml:space="preserve"> </w:t>
      </w:r>
      <w:r>
        <w:t>same</w:t>
      </w:r>
      <w:r>
        <w:rPr>
          <w:spacing w:val="-5"/>
        </w:rPr>
        <w:t xml:space="preserve"> </w:t>
      </w:r>
      <w:r>
        <w:t>structure</w:t>
      </w:r>
      <w:r>
        <w:rPr>
          <w:spacing w:val="-1"/>
        </w:rPr>
        <w:t xml:space="preserve"> </w:t>
      </w:r>
      <w:r>
        <w:t>is</w:t>
      </w:r>
      <w:r>
        <w:rPr>
          <w:spacing w:val="-1"/>
        </w:rPr>
        <w:t xml:space="preserve"> </w:t>
      </w:r>
      <w:r>
        <w:t>found</w:t>
      </w:r>
      <w:r>
        <w:rPr>
          <w:spacing w:val="-5"/>
        </w:rPr>
        <w:t xml:space="preserve"> </w:t>
      </w:r>
      <w:r>
        <w:t>in</w:t>
      </w:r>
      <w:r>
        <w:rPr>
          <w:spacing w:val="-1"/>
        </w:rPr>
        <w:t xml:space="preserve"> </w:t>
      </w:r>
      <w:r>
        <w:t>the</w:t>
      </w:r>
      <w:r>
        <w:rPr>
          <w:spacing w:val="-3"/>
        </w:rPr>
        <w:t xml:space="preserve"> </w:t>
      </w:r>
      <w:r>
        <w:t>“</w:t>
      </w:r>
      <w:proofErr w:type="spellStart"/>
      <w:r>
        <w:t>Tentaja</w:t>
      </w:r>
      <w:proofErr w:type="spellEnd"/>
      <w:r>
        <w:t>”</w:t>
      </w:r>
      <w:r>
        <w:rPr>
          <w:spacing w:val="-4"/>
        </w:rPr>
        <w:t xml:space="preserve"> </w:t>
      </w:r>
      <w:r>
        <w:t>program:</w:t>
      </w:r>
    </w:p>
    <w:p w14:paraId="4996A431" w14:textId="77777777" w:rsidR="00316062" w:rsidRDefault="00DC781B">
      <w:pPr>
        <w:pStyle w:val="Corpotesto"/>
        <w:spacing w:before="161" w:line="276" w:lineRule="auto"/>
        <w:ind w:left="939" w:right="776"/>
      </w:pPr>
      <w:r>
        <w:t>“</w:t>
      </w:r>
      <w:proofErr w:type="spellStart"/>
      <w:r>
        <w:t>Tentaja</w:t>
      </w:r>
      <w:proofErr w:type="spellEnd"/>
      <w:r>
        <w:t xml:space="preserve"> has their own employees. The majority are social workers or social assistants.</w:t>
      </w:r>
      <w:r>
        <w:rPr>
          <w:spacing w:val="1"/>
        </w:rPr>
        <w:t xml:space="preserve"> </w:t>
      </w:r>
      <w:r>
        <w:t>The social assistants are all migrants or refugees. Many people working there are not</w:t>
      </w:r>
      <w:r>
        <w:rPr>
          <w:spacing w:val="1"/>
        </w:rPr>
        <w:t xml:space="preserve"> </w:t>
      </w:r>
      <w:r>
        <w:t xml:space="preserve">employed by </w:t>
      </w:r>
      <w:proofErr w:type="spellStart"/>
      <w:r>
        <w:t>Tentaja</w:t>
      </w:r>
      <w:proofErr w:type="spellEnd"/>
      <w:r>
        <w:t>. They are volunteers from sport associations and, often, sports</w:t>
      </w:r>
      <w:r>
        <w:rPr>
          <w:spacing w:val="1"/>
        </w:rPr>
        <w:t xml:space="preserve"> </w:t>
      </w:r>
      <w:r>
        <w:t>coaches”</w:t>
      </w:r>
    </w:p>
    <w:p w14:paraId="3325D407" w14:textId="77777777" w:rsidR="00316062" w:rsidRDefault="00DC781B">
      <w:pPr>
        <w:pStyle w:val="Corpotesto"/>
        <w:spacing w:before="160" w:line="276" w:lineRule="auto"/>
        <w:ind w:left="372" w:right="209"/>
      </w:pPr>
      <w:r>
        <w:t>Thus, a most important element is that the best practices we are reviewing often are sustainable</w:t>
      </w:r>
      <w:r>
        <w:rPr>
          <w:spacing w:val="1"/>
        </w:rPr>
        <w:t xml:space="preserve"> </w:t>
      </w:r>
      <w:r>
        <w:t>thanks to a great number of volunteers that, regardless of their professional background, facilitate</w:t>
      </w:r>
      <w:r>
        <w:rPr>
          <w:spacing w:val="1"/>
        </w:rPr>
        <w:t xml:space="preserve"> </w:t>
      </w:r>
      <w:r>
        <w:t>the work of organizers and trainers. Sometimes, volunteers have a background as trainers or</w:t>
      </w:r>
      <w:r>
        <w:rPr>
          <w:spacing w:val="1"/>
        </w:rPr>
        <w:t xml:space="preserve"> </w:t>
      </w:r>
      <w:r>
        <w:rPr>
          <w:w w:val="95"/>
        </w:rPr>
        <w:t>supporting professionals, sometimes they are</w:t>
      </w:r>
      <w:r>
        <w:rPr>
          <w:spacing w:val="1"/>
          <w:w w:val="95"/>
        </w:rPr>
        <w:t xml:space="preserve"> </w:t>
      </w:r>
      <w:r>
        <w:rPr>
          <w:w w:val="95"/>
        </w:rPr>
        <w:t>former participants or common citizens. For Germany,</w:t>
      </w:r>
      <w:r>
        <w:rPr>
          <w:spacing w:val="1"/>
          <w:w w:val="95"/>
        </w:rPr>
        <w:t xml:space="preserve"> </w:t>
      </w:r>
      <w:r>
        <w:t>“Integration</w:t>
      </w:r>
      <w:r>
        <w:rPr>
          <w:spacing w:val="-6"/>
        </w:rPr>
        <w:t xml:space="preserve"> </w:t>
      </w:r>
      <w:proofErr w:type="spellStart"/>
      <w:r>
        <w:t>durch</w:t>
      </w:r>
      <w:proofErr w:type="spellEnd"/>
      <w:r>
        <w:rPr>
          <w:spacing w:val="-4"/>
        </w:rPr>
        <w:t xml:space="preserve"> </w:t>
      </w:r>
      <w:r>
        <w:t>sprot”</w:t>
      </w:r>
      <w:r>
        <w:rPr>
          <w:spacing w:val="-5"/>
        </w:rPr>
        <w:t xml:space="preserve"> </w:t>
      </w:r>
      <w:r>
        <w:t>counted</w:t>
      </w:r>
      <w:r>
        <w:rPr>
          <w:spacing w:val="-4"/>
        </w:rPr>
        <w:t xml:space="preserve"> </w:t>
      </w:r>
      <w:r>
        <w:t>in</w:t>
      </w:r>
      <w:r>
        <w:rPr>
          <w:spacing w:val="-4"/>
        </w:rPr>
        <w:t xml:space="preserve"> </w:t>
      </w:r>
      <w:r>
        <w:t>2019</w:t>
      </w:r>
      <w:r>
        <w:rPr>
          <w:spacing w:val="-1"/>
        </w:rPr>
        <w:t xml:space="preserve"> </w:t>
      </w:r>
      <w:r>
        <w:t>192</w:t>
      </w:r>
      <w:r>
        <w:rPr>
          <w:spacing w:val="-4"/>
        </w:rPr>
        <w:t xml:space="preserve"> </w:t>
      </w:r>
      <w:r>
        <w:t>volunteers</w:t>
      </w:r>
      <w:r>
        <w:rPr>
          <w:spacing w:val="-4"/>
        </w:rPr>
        <w:t xml:space="preserve"> </w:t>
      </w:r>
      <w:r>
        <w:t>in</w:t>
      </w:r>
      <w:r>
        <w:rPr>
          <w:spacing w:val="-4"/>
        </w:rPr>
        <w:t xml:space="preserve"> </w:t>
      </w:r>
      <w:r>
        <w:t>Berlin,</w:t>
      </w:r>
      <w:r>
        <w:rPr>
          <w:spacing w:val="-4"/>
        </w:rPr>
        <w:t xml:space="preserve"> </w:t>
      </w:r>
      <w:r>
        <w:t>while</w:t>
      </w:r>
      <w:r>
        <w:rPr>
          <w:spacing w:val="-6"/>
        </w:rPr>
        <w:t xml:space="preserve"> </w:t>
      </w:r>
      <w:r>
        <w:t>“</w:t>
      </w:r>
      <w:proofErr w:type="spellStart"/>
      <w:r>
        <w:t>Willkommen</w:t>
      </w:r>
      <w:proofErr w:type="spellEnd"/>
      <w:r>
        <w:rPr>
          <w:spacing w:val="-5"/>
        </w:rPr>
        <w:t xml:space="preserve"> </w:t>
      </w:r>
      <w:proofErr w:type="spellStart"/>
      <w:r>
        <w:t>im</w:t>
      </w:r>
      <w:proofErr w:type="spellEnd"/>
      <w:r>
        <w:rPr>
          <w:spacing w:val="-4"/>
        </w:rPr>
        <w:t xml:space="preserve"> </w:t>
      </w:r>
      <w:proofErr w:type="spellStart"/>
      <w:r>
        <w:t>Fußball</w:t>
      </w:r>
      <w:proofErr w:type="spellEnd"/>
      <w:r>
        <w:t>”</w:t>
      </w:r>
      <w:r>
        <w:rPr>
          <w:spacing w:val="-52"/>
        </w:rPr>
        <w:t xml:space="preserve"> </w:t>
      </w:r>
      <w:r>
        <w:t>too</w:t>
      </w:r>
      <w:r>
        <w:rPr>
          <w:spacing w:val="-6"/>
        </w:rPr>
        <w:t xml:space="preserve"> </w:t>
      </w:r>
      <w:r>
        <w:t>is</w:t>
      </w:r>
      <w:r>
        <w:rPr>
          <w:spacing w:val="-6"/>
        </w:rPr>
        <w:t xml:space="preserve"> </w:t>
      </w:r>
      <w:r>
        <w:t>reported</w:t>
      </w:r>
      <w:r>
        <w:rPr>
          <w:spacing w:val="-7"/>
        </w:rPr>
        <w:t xml:space="preserve"> </w:t>
      </w:r>
      <w:r>
        <w:t>to</w:t>
      </w:r>
      <w:r>
        <w:rPr>
          <w:spacing w:val="-6"/>
        </w:rPr>
        <w:t xml:space="preserve"> </w:t>
      </w:r>
      <w:r>
        <w:t>be</w:t>
      </w:r>
      <w:r>
        <w:rPr>
          <w:spacing w:val="-6"/>
        </w:rPr>
        <w:t xml:space="preserve"> </w:t>
      </w:r>
      <w:r>
        <w:t>mostly</w:t>
      </w:r>
      <w:r>
        <w:rPr>
          <w:spacing w:val="-5"/>
        </w:rPr>
        <w:t xml:space="preserve"> </w:t>
      </w:r>
      <w:r>
        <w:t>based</w:t>
      </w:r>
      <w:r>
        <w:rPr>
          <w:spacing w:val="-6"/>
        </w:rPr>
        <w:t xml:space="preserve"> </w:t>
      </w:r>
      <w:r>
        <w:t>on</w:t>
      </w:r>
      <w:r>
        <w:rPr>
          <w:spacing w:val="-6"/>
        </w:rPr>
        <w:t xml:space="preserve"> </w:t>
      </w:r>
      <w:r>
        <w:t>voluntary</w:t>
      </w:r>
      <w:r>
        <w:rPr>
          <w:spacing w:val="-8"/>
        </w:rPr>
        <w:t xml:space="preserve"> </w:t>
      </w:r>
      <w:r>
        <w:t>work.</w:t>
      </w:r>
      <w:r>
        <w:rPr>
          <w:spacing w:val="-5"/>
        </w:rPr>
        <w:t xml:space="preserve"> </w:t>
      </w:r>
      <w:r>
        <w:t>While</w:t>
      </w:r>
      <w:r>
        <w:rPr>
          <w:spacing w:val="-8"/>
        </w:rPr>
        <w:t xml:space="preserve"> </w:t>
      </w:r>
      <w:r>
        <w:t>volunteers</w:t>
      </w:r>
      <w:r>
        <w:rPr>
          <w:spacing w:val="-4"/>
        </w:rPr>
        <w:t xml:space="preserve"> </w:t>
      </w:r>
      <w:r>
        <w:t>are</w:t>
      </w:r>
      <w:r>
        <w:rPr>
          <w:spacing w:val="-8"/>
        </w:rPr>
        <w:t xml:space="preserve"> </w:t>
      </w:r>
      <w:r>
        <w:t>often</w:t>
      </w:r>
      <w:r>
        <w:rPr>
          <w:spacing w:val="-8"/>
        </w:rPr>
        <w:t xml:space="preserve"> </w:t>
      </w:r>
      <w:r>
        <w:t>non-professionals</w:t>
      </w:r>
      <w:r>
        <w:rPr>
          <w:spacing w:val="-52"/>
        </w:rPr>
        <w:t xml:space="preserve"> </w:t>
      </w:r>
      <w:r>
        <w:rPr>
          <w:w w:val="95"/>
        </w:rPr>
        <w:t>or</w:t>
      </w:r>
      <w:r>
        <w:rPr>
          <w:spacing w:val="13"/>
          <w:w w:val="95"/>
        </w:rPr>
        <w:t xml:space="preserve"> </w:t>
      </w:r>
      <w:r>
        <w:rPr>
          <w:w w:val="95"/>
        </w:rPr>
        <w:t>are</w:t>
      </w:r>
      <w:r>
        <w:rPr>
          <w:spacing w:val="7"/>
          <w:w w:val="95"/>
        </w:rPr>
        <w:t xml:space="preserve"> </w:t>
      </w:r>
      <w:r>
        <w:rPr>
          <w:w w:val="95"/>
        </w:rPr>
        <w:t>at</w:t>
      </w:r>
      <w:r>
        <w:rPr>
          <w:spacing w:val="12"/>
          <w:w w:val="95"/>
        </w:rPr>
        <w:t xml:space="preserve"> </w:t>
      </w:r>
      <w:r>
        <w:rPr>
          <w:w w:val="95"/>
        </w:rPr>
        <w:t>least</w:t>
      </w:r>
      <w:r>
        <w:rPr>
          <w:spacing w:val="12"/>
          <w:w w:val="95"/>
        </w:rPr>
        <w:t xml:space="preserve"> </w:t>
      </w:r>
      <w:r>
        <w:rPr>
          <w:w w:val="95"/>
        </w:rPr>
        <w:t>trained</w:t>
      </w:r>
      <w:r>
        <w:rPr>
          <w:spacing w:val="12"/>
          <w:w w:val="95"/>
        </w:rPr>
        <w:t xml:space="preserve"> </w:t>
      </w:r>
      <w:r>
        <w:rPr>
          <w:w w:val="95"/>
        </w:rPr>
        <w:t>of</w:t>
      </w:r>
      <w:r>
        <w:rPr>
          <w:spacing w:val="12"/>
          <w:w w:val="95"/>
        </w:rPr>
        <w:t xml:space="preserve"> </w:t>
      </w:r>
      <w:r>
        <w:rPr>
          <w:w w:val="95"/>
        </w:rPr>
        <w:t>field</w:t>
      </w:r>
      <w:r>
        <w:rPr>
          <w:spacing w:val="12"/>
          <w:w w:val="95"/>
        </w:rPr>
        <w:t xml:space="preserve"> </w:t>
      </w:r>
      <w:r>
        <w:rPr>
          <w:w w:val="95"/>
        </w:rPr>
        <w:t>to</w:t>
      </w:r>
      <w:r>
        <w:rPr>
          <w:spacing w:val="15"/>
          <w:w w:val="95"/>
        </w:rPr>
        <w:t xml:space="preserve"> </w:t>
      </w:r>
      <w:r>
        <w:rPr>
          <w:w w:val="95"/>
        </w:rPr>
        <w:t>coordinate</w:t>
      </w:r>
      <w:r>
        <w:rPr>
          <w:spacing w:val="7"/>
          <w:w w:val="95"/>
        </w:rPr>
        <w:t xml:space="preserve"> </w:t>
      </w:r>
      <w:r>
        <w:rPr>
          <w:w w:val="95"/>
        </w:rPr>
        <w:t>the</w:t>
      </w:r>
      <w:r>
        <w:rPr>
          <w:spacing w:val="8"/>
          <w:w w:val="95"/>
        </w:rPr>
        <w:t xml:space="preserve"> </w:t>
      </w:r>
      <w:r>
        <w:rPr>
          <w:w w:val="95"/>
        </w:rPr>
        <w:t>activities,</w:t>
      </w:r>
      <w:r>
        <w:rPr>
          <w:spacing w:val="13"/>
          <w:w w:val="95"/>
        </w:rPr>
        <w:t xml:space="preserve"> </w:t>
      </w:r>
      <w:r>
        <w:rPr>
          <w:w w:val="95"/>
        </w:rPr>
        <w:t>there</w:t>
      </w:r>
      <w:r>
        <w:rPr>
          <w:spacing w:val="12"/>
          <w:w w:val="95"/>
        </w:rPr>
        <w:t xml:space="preserve"> </w:t>
      </w:r>
      <w:r>
        <w:rPr>
          <w:w w:val="95"/>
        </w:rPr>
        <w:t>are</w:t>
      </w:r>
      <w:r>
        <w:rPr>
          <w:spacing w:val="8"/>
          <w:w w:val="95"/>
        </w:rPr>
        <w:t xml:space="preserve"> </w:t>
      </w:r>
      <w:r>
        <w:rPr>
          <w:w w:val="95"/>
        </w:rPr>
        <w:t>some</w:t>
      </w:r>
      <w:r>
        <w:rPr>
          <w:spacing w:val="12"/>
          <w:w w:val="95"/>
        </w:rPr>
        <w:t xml:space="preserve"> </w:t>
      </w:r>
      <w:r>
        <w:rPr>
          <w:w w:val="95"/>
        </w:rPr>
        <w:t>cases</w:t>
      </w:r>
      <w:r>
        <w:rPr>
          <w:spacing w:val="12"/>
          <w:w w:val="95"/>
        </w:rPr>
        <w:t xml:space="preserve"> </w:t>
      </w:r>
      <w:r>
        <w:rPr>
          <w:w w:val="95"/>
        </w:rPr>
        <w:t>where</w:t>
      </w:r>
      <w:r>
        <w:rPr>
          <w:spacing w:val="11"/>
          <w:w w:val="95"/>
        </w:rPr>
        <w:t xml:space="preserve"> </w:t>
      </w:r>
      <w:r>
        <w:rPr>
          <w:w w:val="95"/>
        </w:rPr>
        <w:t>volunteer</w:t>
      </w:r>
      <w:r>
        <w:rPr>
          <w:spacing w:val="12"/>
          <w:w w:val="95"/>
        </w:rPr>
        <w:t xml:space="preserve"> </w:t>
      </w:r>
      <w:r>
        <w:rPr>
          <w:w w:val="95"/>
        </w:rPr>
        <w:t>work</w:t>
      </w:r>
      <w:r>
        <w:rPr>
          <w:spacing w:val="-49"/>
          <w:w w:val="95"/>
        </w:rPr>
        <w:t xml:space="preserve"> </w:t>
      </w:r>
      <w:r>
        <w:t>is</w:t>
      </w:r>
      <w:r>
        <w:rPr>
          <w:spacing w:val="-9"/>
        </w:rPr>
        <w:t xml:space="preserve"> </w:t>
      </w:r>
      <w:r>
        <w:t>given</w:t>
      </w:r>
      <w:r>
        <w:rPr>
          <w:spacing w:val="-11"/>
        </w:rPr>
        <w:t xml:space="preserve"> </w:t>
      </w:r>
      <w:r>
        <w:t>by</w:t>
      </w:r>
      <w:r>
        <w:rPr>
          <w:spacing w:val="-10"/>
        </w:rPr>
        <w:t xml:space="preserve"> </w:t>
      </w:r>
      <w:r>
        <w:t>professionals</w:t>
      </w:r>
      <w:r>
        <w:rPr>
          <w:spacing w:val="-12"/>
        </w:rPr>
        <w:t xml:space="preserve"> </w:t>
      </w:r>
      <w:r>
        <w:t>who</w:t>
      </w:r>
      <w:r>
        <w:rPr>
          <w:spacing w:val="-9"/>
        </w:rPr>
        <w:t xml:space="preserve"> </w:t>
      </w:r>
      <w:r>
        <w:t>would</w:t>
      </w:r>
      <w:r>
        <w:rPr>
          <w:spacing w:val="-8"/>
        </w:rPr>
        <w:t xml:space="preserve"> </w:t>
      </w:r>
      <w:r>
        <w:t>add</w:t>
      </w:r>
      <w:r>
        <w:rPr>
          <w:spacing w:val="-9"/>
        </w:rPr>
        <w:t xml:space="preserve"> </w:t>
      </w:r>
      <w:r>
        <w:t>to</w:t>
      </w:r>
      <w:r>
        <w:rPr>
          <w:spacing w:val="-7"/>
        </w:rPr>
        <w:t xml:space="preserve"> </w:t>
      </w:r>
      <w:r>
        <w:t>the</w:t>
      </w:r>
      <w:r>
        <w:rPr>
          <w:spacing w:val="-8"/>
        </w:rPr>
        <w:t xml:space="preserve"> </w:t>
      </w:r>
      <w:r>
        <w:t>project</w:t>
      </w:r>
      <w:r>
        <w:rPr>
          <w:spacing w:val="-7"/>
        </w:rPr>
        <w:t xml:space="preserve"> </w:t>
      </w:r>
      <w:r>
        <w:t>an</w:t>
      </w:r>
      <w:r>
        <w:rPr>
          <w:spacing w:val="-8"/>
        </w:rPr>
        <w:t xml:space="preserve"> </w:t>
      </w:r>
      <w:r>
        <w:t>appropriate</w:t>
      </w:r>
      <w:r>
        <w:rPr>
          <w:spacing w:val="-9"/>
        </w:rPr>
        <w:t xml:space="preserve"> </w:t>
      </w:r>
      <w:r>
        <w:t>expertise.</w:t>
      </w:r>
      <w:r>
        <w:rPr>
          <w:spacing w:val="-8"/>
        </w:rPr>
        <w:t xml:space="preserve"> </w:t>
      </w:r>
      <w:r>
        <w:t>For</w:t>
      </w:r>
      <w:r>
        <w:rPr>
          <w:spacing w:val="-9"/>
        </w:rPr>
        <w:t xml:space="preserve"> </w:t>
      </w:r>
      <w:r>
        <w:t>instance,</w:t>
      </w:r>
      <w:r>
        <w:rPr>
          <w:spacing w:val="-10"/>
        </w:rPr>
        <w:t xml:space="preserve"> </w:t>
      </w:r>
      <w:r>
        <w:t>Italy’s</w:t>
      </w:r>
      <w:r>
        <w:rPr>
          <w:spacing w:val="-52"/>
        </w:rPr>
        <w:t xml:space="preserve"> </w:t>
      </w:r>
      <w:r>
        <w:t xml:space="preserve">“Tam </w:t>
      </w:r>
      <w:proofErr w:type="spellStart"/>
      <w:r>
        <w:t>Tam</w:t>
      </w:r>
      <w:proofErr w:type="spellEnd"/>
      <w:r>
        <w:t xml:space="preserve"> Basket” is supported by a volunteer psychologist and other non-paid professionals who</w:t>
      </w:r>
      <w:r>
        <w:rPr>
          <w:spacing w:val="1"/>
        </w:rPr>
        <w:t xml:space="preserve"> </w:t>
      </w:r>
      <w:r>
        <w:t>contribute</w:t>
      </w:r>
      <w:r>
        <w:rPr>
          <w:spacing w:val="-6"/>
        </w:rPr>
        <w:t xml:space="preserve"> </w:t>
      </w:r>
      <w:r>
        <w:t>to</w:t>
      </w:r>
      <w:r>
        <w:rPr>
          <w:spacing w:val="-9"/>
        </w:rPr>
        <w:t xml:space="preserve"> </w:t>
      </w:r>
      <w:r>
        <w:t>fundraising</w:t>
      </w:r>
      <w:r>
        <w:rPr>
          <w:spacing w:val="-9"/>
        </w:rPr>
        <w:t xml:space="preserve"> </w:t>
      </w:r>
      <w:r>
        <w:t>and</w:t>
      </w:r>
      <w:r>
        <w:rPr>
          <w:spacing w:val="-7"/>
        </w:rPr>
        <w:t xml:space="preserve"> </w:t>
      </w:r>
      <w:r>
        <w:t>communication.</w:t>
      </w:r>
      <w:r>
        <w:rPr>
          <w:spacing w:val="-6"/>
        </w:rPr>
        <w:t xml:space="preserve"> </w:t>
      </w:r>
      <w:r>
        <w:t>Similar</w:t>
      </w:r>
      <w:r>
        <w:rPr>
          <w:spacing w:val="-5"/>
        </w:rPr>
        <w:t xml:space="preserve"> </w:t>
      </w:r>
      <w:r>
        <w:t>evidence</w:t>
      </w:r>
      <w:r>
        <w:rPr>
          <w:spacing w:val="-6"/>
        </w:rPr>
        <w:t xml:space="preserve"> </w:t>
      </w:r>
      <w:r>
        <w:t>has</w:t>
      </w:r>
      <w:r>
        <w:rPr>
          <w:spacing w:val="-6"/>
        </w:rPr>
        <w:t xml:space="preserve"> </w:t>
      </w:r>
      <w:r>
        <w:t>been</w:t>
      </w:r>
      <w:r>
        <w:rPr>
          <w:spacing w:val="-7"/>
        </w:rPr>
        <w:t xml:space="preserve"> </w:t>
      </w:r>
      <w:r>
        <w:t>provided</w:t>
      </w:r>
      <w:r>
        <w:rPr>
          <w:spacing w:val="-6"/>
        </w:rPr>
        <w:t xml:space="preserve"> </w:t>
      </w:r>
      <w:r>
        <w:t>for</w:t>
      </w:r>
      <w:r>
        <w:rPr>
          <w:spacing w:val="-6"/>
        </w:rPr>
        <w:t xml:space="preserve"> </w:t>
      </w:r>
      <w:r>
        <w:t>Spain</w:t>
      </w:r>
      <w:r>
        <w:rPr>
          <w:spacing w:val="-6"/>
        </w:rPr>
        <w:t xml:space="preserve"> </w:t>
      </w:r>
      <w:r>
        <w:t>too.</w:t>
      </w:r>
    </w:p>
    <w:p w14:paraId="4D43DD6B" w14:textId="77777777" w:rsidR="00316062" w:rsidRDefault="00DC781B">
      <w:pPr>
        <w:pStyle w:val="Corpotesto"/>
        <w:spacing w:line="276" w:lineRule="auto"/>
        <w:ind w:left="372" w:right="211" w:firstLine="427"/>
      </w:pPr>
      <w:r>
        <w:t xml:space="preserve">This argument, related to the alliance between employees and volunteers, </w:t>
      </w:r>
      <w:proofErr w:type="gramStart"/>
      <w:r>
        <w:t>professionals</w:t>
      </w:r>
      <w:proofErr w:type="gramEnd"/>
      <w:r>
        <w:t xml:space="preserve"> and</w:t>
      </w:r>
      <w:r>
        <w:rPr>
          <w:spacing w:val="1"/>
        </w:rPr>
        <w:t xml:space="preserve"> </w:t>
      </w:r>
      <w:r>
        <w:t>non-professionals,</w:t>
      </w:r>
      <w:r>
        <w:rPr>
          <w:spacing w:val="-8"/>
        </w:rPr>
        <w:t xml:space="preserve"> </w:t>
      </w:r>
      <w:r>
        <w:t>is</w:t>
      </w:r>
      <w:r>
        <w:rPr>
          <w:spacing w:val="-8"/>
        </w:rPr>
        <w:t xml:space="preserve"> </w:t>
      </w:r>
      <w:r>
        <w:t>also</w:t>
      </w:r>
      <w:r>
        <w:rPr>
          <w:spacing w:val="-9"/>
        </w:rPr>
        <w:t xml:space="preserve"> </w:t>
      </w:r>
      <w:r>
        <w:t>highlighted</w:t>
      </w:r>
      <w:r>
        <w:rPr>
          <w:spacing w:val="-11"/>
        </w:rPr>
        <w:t xml:space="preserve"> </w:t>
      </w:r>
      <w:r>
        <w:t>in</w:t>
      </w:r>
      <w:r>
        <w:rPr>
          <w:spacing w:val="-8"/>
        </w:rPr>
        <w:t xml:space="preserve"> </w:t>
      </w:r>
      <w:r>
        <w:t>the</w:t>
      </w:r>
      <w:r>
        <w:rPr>
          <w:spacing w:val="-8"/>
        </w:rPr>
        <w:t xml:space="preserve"> </w:t>
      </w:r>
      <w:r>
        <w:t>Greek</w:t>
      </w:r>
      <w:r>
        <w:rPr>
          <w:spacing w:val="-5"/>
        </w:rPr>
        <w:t xml:space="preserve"> </w:t>
      </w:r>
      <w:r>
        <w:t>case.</w:t>
      </w:r>
      <w:r>
        <w:rPr>
          <w:spacing w:val="-8"/>
        </w:rPr>
        <w:t xml:space="preserve"> </w:t>
      </w:r>
      <w:r>
        <w:t>“GRE-1”</w:t>
      </w:r>
      <w:r>
        <w:rPr>
          <w:spacing w:val="-8"/>
        </w:rPr>
        <w:t xml:space="preserve"> </w:t>
      </w:r>
      <w:r>
        <w:t>adopted</w:t>
      </w:r>
      <w:r>
        <w:rPr>
          <w:spacing w:val="-10"/>
        </w:rPr>
        <w:t xml:space="preserve"> </w:t>
      </w:r>
      <w:r>
        <w:t>a</w:t>
      </w:r>
      <w:r>
        <w:rPr>
          <w:spacing w:val="-7"/>
        </w:rPr>
        <w:t xml:space="preserve"> </w:t>
      </w:r>
      <w:r>
        <w:t>scheme</w:t>
      </w:r>
      <w:r>
        <w:rPr>
          <w:spacing w:val="-8"/>
        </w:rPr>
        <w:t xml:space="preserve"> </w:t>
      </w:r>
      <w:r>
        <w:t>we</w:t>
      </w:r>
      <w:r>
        <w:rPr>
          <w:spacing w:val="-7"/>
        </w:rPr>
        <w:t xml:space="preserve"> </w:t>
      </w:r>
      <w:r>
        <w:t>have</w:t>
      </w:r>
      <w:r>
        <w:rPr>
          <w:spacing w:val="-8"/>
        </w:rPr>
        <w:t xml:space="preserve"> </w:t>
      </w:r>
      <w:r>
        <w:t>already</w:t>
      </w:r>
    </w:p>
    <w:p w14:paraId="3F9239A6" w14:textId="77777777" w:rsidR="00316062" w:rsidRDefault="00316062">
      <w:pPr>
        <w:spacing w:line="276" w:lineRule="auto"/>
        <w:sectPr w:rsidR="00316062">
          <w:pgSz w:w="11910" w:h="16840"/>
          <w:pgMar w:top="1360" w:right="920" w:bottom="1180" w:left="760" w:header="0" w:footer="986" w:gutter="0"/>
          <w:cols w:space="720"/>
        </w:sectPr>
      </w:pPr>
    </w:p>
    <w:p w14:paraId="67BA5EBB" w14:textId="77777777" w:rsidR="00316062" w:rsidRDefault="00DC781B">
      <w:pPr>
        <w:pStyle w:val="Corpotesto"/>
        <w:spacing w:before="37" w:line="276" w:lineRule="auto"/>
        <w:ind w:left="372" w:right="210"/>
      </w:pPr>
      <w:r>
        <w:lastRenderedPageBreak/>
        <w:t>seen – “there were different trainers working with the team since the beginning. Nowadays, a</w:t>
      </w:r>
      <w:r>
        <w:rPr>
          <w:spacing w:val="1"/>
        </w:rPr>
        <w:t xml:space="preserve"> </w:t>
      </w:r>
      <w:r>
        <w:t>Physical Education Qualified Teacher and UEFA B football coach, as well as trained volunteers, run</w:t>
      </w:r>
      <w:r>
        <w:rPr>
          <w:spacing w:val="1"/>
        </w:rPr>
        <w:t xml:space="preserve"> </w:t>
      </w:r>
      <w:r>
        <w:rPr>
          <w:w w:val="95"/>
        </w:rPr>
        <w:t>ARSIS F.C. training sessions”. A detailed report of “GRE-2”’s organizational structure helps us see how</w:t>
      </w:r>
      <w:r>
        <w:rPr>
          <w:spacing w:val="1"/>
          <w:w w:val="95"/>
        </w:rPr>
        <w:t xml:space="preserve"> </w:t>
      </w:r>
      <w:r>
        <w:t>sport</w:t>
      </w:r>
      <w:r>
        <w:rPr>
          <w:spacing w:val="-3"/>
        </w:rPr>
        <w:t xml:space="preserve"> </w:t>
      </w:r>
      <w:r>
        <w:t>for</w:t>
      </w:r>
      <w:r>
        <w:rPr>
          <w:spacing w:val="-1"/>
        </w:rPr>
        <w:t xml:space="preserve"> </w:t>
      </w:r>
      <w:r>
        <w:t>social</w:t>
      </w:r>
      <w:r>
        <w:rPr>
          <w:spacing w:val="-3"/>
        </w:rPr>
        <w:t xml:space="preserve"> </w:t>
      </w:r>
      <w:r>
        <w:t>inclusion</w:t>
      </w:r>
      <w:r>
        <w:rPr>
          <w:spacing w:val="-6"/>
        </w:rPr>
        <w:t xml:space="preserve"> </w:t>
      </w:r>
      <w:r>
        <w:t>programs</w:t>
      </w:r>
      <w:r>
        <w:rPr>
          <w:spacing w:val="-2"/>
        </w:rPr>
        <w:t xml:space="preserve"> </w:t>
      </w:r>
      <w:r>
        <w:t>also</w:t>
      </w:r>
      <w:r>
        <w:rPr>
          <w:spacing w:val="-4"/>
        </w:rPr>
        <w:t xml:space="preserve"> </w:t>
      </w:r>
      <w:r>
        <w:t>offer to</w:t>
      </w:r>
      <w:r>
        <w:rPr>
          <w:spacing w:val="-3"/>
        </w:rPr>
        <w:t xml:space="preserve"> </w:t>
      </w:r>
      <w:r>
        <w:t>migrants</w:t>
      </w:r>
      <w:r>
        <w:rPr>
          <w:spacing w:val="-3"/>
        </w:rPr>
        <w:t xml:space="preserve"> </w:t>
      </w:r>
      <w:r>
        <w:t>and</w:t>
      </w:r>
      <w:r>
        <w:rPr>
          <w:spacing w:val="-3"/>
        </w:rPr>
        <w:t xml:space="preserve"> </w:t>
      </w:r>
      <w:r>
        <w:t>refugees</w:t>
      </w:r>
      <w:r>
        <w:rPr>
          <w:spacing w:val="-3"/>
        </w:rPr>
        <w:t xml:space="preserve"> </w:t>
      </w:r>
      <w:r>
        <w:t>another kind</w:t>
      </w:r>
      <w:r>
        <w:rPr>
          <w:spacing w:val="-1"/>
        </w:rPr>
        <w:t xml:space="preserve"> </w:t>
      </w:r>
      <w:r>
        <w:t>of</w:t>
      </w:r>
      <w:r>
        <w:rPr>
          <w:spacing w:val="-2"/>
        </w:rPr>
        <w:t xml:space="preserve"> </w:t>
      </w:r>
      <w:r>
        <w:t>opportunity,</w:t>
      </w:r>
      <w:r>
        <w:rPr>
          <w:spacing w:val="-52"/>
        </w:rPr>
        <w:t xml:space="preserve"> </w:t>
      </w:r>
      <w:r>
        <w:t>to</w:t>
      </w:r>
      <w:r>
        <w:rPr>
          <w:spacing w:val="-3"/>
        </w:rPr>
        <w:t xml:space="preserve"> </w:t>
      </w:r>
      <w:r>
        <w:t>work</w:t>
      </w:r>
      <w:r>
        <w:rPr>
          <w:spacing w:val="-5"/>
        </w:rPr>
        <w:t xml:space="preserve"> </w:t>
      </w:r>
      <w:r>
        <w:t>for</w:t>
      </w:r>
      <w:r>
        <w:rPr>
          <w:spacing w:val="-2"/>
        </w:rPr>
        <w:t xml:space="preserve"> </w:t>
      </w:r>
      <w:r>
        <w:t>the</w:t>
      </w:r>
      <w:r>
        <w:rPr>
          <w:spacing w:val="-3"/>
        </w:rPr>
        <w:t xml:space="preserve"> </w:t>
      </w:r>
      <w:r>
        <w:t>wellbeing</w:t>
      </w:r>
      <w:r>
        <w:rPr>
          <w:spacing w:val="-2"/>
        </w:rPr>
        <w:t xml:space="preserve"> </w:t>
      </w:r>
      <w:r>
        <w:t>of</w:t>
      </w:r>
      <w:r>
        <w:rPr>
          <w:spacing w:val="-3"/>
        </w:rPr>
        <w:t xml:space="preserve"> </w:t>
      </w:r>
      <w:r>
        <w:t>people</w:t>
      </w:r>
      <w:r>
        <w:rPr>
          <w:spacing w:val="-6"/>
        </w:rPr>
        <w:t xml:space="preserve"> </w:t>
      </w:r>
      <w:r>
        <w:t>who</w:t>
      </w:r>
      <w:r>
        <w:rPr>
          <w:spacing w:val="-3"/>
        </w:rPr>
        <w:t xml:space="preserve"> </w:t>
      </w:r>
      <w:r>
        <w:t>now</w:t>
      </w:r>
      <w:r>
        <w:rPr>
          <w:spacing w:val="-2"/>
        </w:rPr>
        <w:t xml:space="preserve"> </w:t>
      </w:r>
      <w:r>
        <w:t>experience</w:t>
      </w:r>
      <w:r>
        <w:rPr>
          <w:spacing w:val="-2"/>
        </w:rPr>
        <w:t xml:space="preserve"> </w:t>
      </w:r>
      <w:r>
        <w:t>what they</w:t>
      </w:r>
      <w:r>
        <w:rPr>
          <w:spacing w:val="-5"/>
        </w:rPr>
        <w:t xml:space="preserve"> </w:t>
      </w:r>
      <w:r>
        <w:t>had</w:t>
      </w:r>
      <w:r>
        <w:rPr>
          <w:spacing w:val="-5"/>
        </w:rPr>
        <w:t xml:space="preserve"> </w:t>
      </w:r>
      <w:r>
        <w:t>to</w:t>
      </w:r>
      <w:r>
        <w:rPr>
          <w:spacing w:val="-3"/>
        </w:rPr>
        <w:t xml:space="preserve"> </w:t>
      </w:r>
      <w:r>
        <w:t>in</w:t>
      </w:r>
      <w:r>
        <w:rPr>
          <w:spacing w:val="-3"/>
        </w:rPr>
        <w:t xml:space="preserve"> </w:t>
      </w:r>
      <w:r>
        <w:t>the</w:t>
      </w:r>
      <w:r>
        <w:rPr>
          <w:spacing w:val="-4"/>
        </w:rPr>
        <w:t xml:space="preserve"> </w:t>
      </w:r>
      <w:r>
        <w:t>past:</w:t>
      </w:r>
    </w:p>
    <w:p w14:paraId="73D12C6F" w14:textId="77777777" w:rsidR="00316062" w:rsidRDefault="00DC781B">
      <w:pPr>
        <w:pStyle w:val="Corpotesto"/>
        <w:spacing w:before="161" w:line="276" w:lineRule="auto"/>
        <w:ind w:left="939" w:right="776"/>
      </w:pPr>
      <w:r>
        <w:t>“The staff is composed by a Greek female coach, UEFA B licensed, experienced with</w:t>
      </w:r>
      <w:r>
        <w:rPr>
          <w:spacing w:val="1"/>
        </w:rPr>
        <w:t xml:space="preserve"> </w:t>
      </w:r>
      <w:r>
        <w:t>refugee and migrant children; an Afghan assistant coach/translator/cultural mediator,</w:t>
      </w:r>
      <w:r>
        <w:rPr>
          <w:spacing w:val="1"/>
        </w:rPr>
        <w:t xml:space="preserve"> </w:t>
      </w:r>
      <w:r>
        <w:rPr>
          <w:w w:val="95"/>
        </w:rPr>
        <w:t>who has received the Greek asylum. His experience includes supporting football activities</w:t>
      </w:r>
      <w:r>
        <w:rPr>
          <w:spacing w:val="1"/>
          <w:w w:val="95"/>
        </w:rPr>
        <w:t xml:space="preserve"> </w:t>
      </w:r>
      <w:r>
        <w:t>for children and adults as a volunteer as well as a hired position in a program for</w:t>
      </w:r>
      <w:r>
        <w:rPr>
          <w:spacing w:val="1"/>
        </w:rPr>
        <w:t xml:space="preserve"> </w:t>
      </w:r>
      <w:r>
        <w:t>unaccompanied minors (in both cases as an assistant coach); lastly, the coaching team</w:t>
      </w:r>
      <w:r>
        <w:rPr>
          <w:spacing w:val="1"/>
        </w:rPr>
        <w:t xml:space="preserve"> </w:t>
      </w:r>
      <w:r>
        <w:t>also includes a volunteer from Congo, refugee himself. He is an Arabic speaker, and he</w:t>
      </w:r>
      <w:r>
        <w:rPr>
          <w:spacing w:val="1"/>
        </w:rPr>
        <w:t xml:space="preserve"> </w:t>
      </w:r>
      <w:r>
        <w:t>was a professional football player and football coach for children in his country. His</w:t>
      </w:r>
      <w:r>
        <w:rPr>
          <w:spacing w:val="1"/>
        </w:rPr>
        <w:t xml:space="preserve"> </w:t>
      </w:r>
      <w:r>
        <w:t xml:space="preserve">professional experience also includes a collaboration with Barca Foundation in </w:t>
      </w:r>
      <w:proofErr w:type="gramStart"/>
      <w:r>
        <w:t>Lesvos</w:t>
      </w:r>
      <w:r>
        <w:rPr>
          <w:spacing w:val="1"/>
        </w:rPr>
        <w:t xml:space="preserve"> </w:t>
      </w:r>
      <w:r>
        <w:t>island</w:t>
      </w:r>
      <w:proofErr w:type="gramEnd"/>
      <w:r>
        <w:t>,</w:t>
      </w:r>
      <w:r>
        <w:rPr>
          <w:spacing w:val="1"/>
        </w:rPr>
        <w:t xml:space="preserve"> </w:t>
      </w:r>
      <w:r>
        <w:t>where</w:t>
      </w:r>
      <w:r>
        <w:rPr>
          <w:spacing w:val="1"/>
        </w:rPr>
        <w:t xml:space="preserve"> </w:t>
      </w:r>
      <w:r>
        <w:t>he</w:t>
      </w:r>
      <w:r>
        <w:rPr>
          <w:spacing w:val="1"/>
        </w:rPr>
        <w:t xml:space="preserve"> </w:t>
      </w:r>
      <w:r>
        <w:t>was</w:t>
      </w:r>
      <w:r>
        <w:rPr>
          <w:spacing w:val="1"/>
        </w:rPr>
        <w:t xml:space="preserve"> </w:t>
      </w:r>
      <w:r>
        <w:t>a</w:t>
      </w:r>
      <w:r>
        <w:rPr>
          <w:spacing w:val="1"/>
        </w:rPr>
        <w:t xml:space="preserve"> </w:t>
      </w:r>
      <w:r>
        <w:t>coach</w:t>
      </w:r>
      <w:r>
        <w:rPr>
          <w:spacing w:val="1"/>
        </w:rPr>
        <w:t xml:space="preserve"> </w:t>
      </w:r>
      <w:r>
        <w:t>for</w:t>
      </w:r>
      <w:r>
        <w:rPr>
          <w:spacing w:val="1"/>
        </w:rPr>
        <w:t xml:space="preserve"> </w:t>
      </w:r>
      <w:r>
        <w:t>refugee</w:t>
      </w:r>
      <w:r>
        <w:rPr>
          <w:spacing w:val="1"/>
        </w:rPr>
        <w:t xml:space="preserve"> </w:t>
      </w:r>
      <w:r>
        <w:t>children,</w:t>
      </w:r>
      <w:r>
        <w:rPr>
          <w:spacing w:val="1"/>
        </w:rPr>
        <w:t xml:space="preserve"> </w:t>
      </w:r>
      <w:r>
        <w:t>teaching</w:t>
      </w:r>
      <w:r>
        <w:rPr>
          <w:spacing w:val="1"/>
        </w:rPr>
        <w:t xml:space="preserve"> </w:t>
      </w:r>
      <w:r>
        <w:t>them</w:t>
      </w:r>
      <w:r>
        <w:rPr>
          <w:spacing w:val="1"/>
        </w:rPr>
        <w:t xml:space="preserve"> </w:t>
      </w:r>
      <w:r>
        <w:t>the</w:t>
      </w:r>
      <w:r>
        <w:rPr>
          <w:spacing w:val="1"/>
        </w:rPr>
        <w:t xml:space="preserve"> </w:t>
      </w:r>
      <w:proofErr w:type="spellStart"/>
      <w:r>
        <w:t>FutbolNet</w:t>
      </w:r>
      <w:proofErr w:type="spellEnd"/>
      <w:r>
        <w:rPr>
          <w:spacing w:val="1"/>
        </w:rPr>
        <w:t xml:space="preserve"> </w:t>
      </w:r>
      <w:r>
        <w:t>methodology”</w:t>
      </w:r>
    </w:p>
    <w:p w14:paraId="3AA28BDF" w14:textId="77777777" w:rsidR="00316062" w:rsidRDefault="00DC781B">
      <w:pPr>
        <w:pStyle w:val="Corpotesto"/>
        <w:spacing w:before="159" w:line="276" w:lineRule="auto"/>
        <w:ind w:left="372" w:right="209"/>
      </w:pPr>
      <w:r>
        <w:rPr>
          <w:w w:val="95"/>
        </w:rPr>
        <w:t>One the other hand, we find what we already saw in Spain, the importance of experienced organizers</w:t>
      </w:r>
      <w:r>
        <w:rPr>
          <w:spacing w:val="1"/>
          <w:w w:val="95"/>
        </w:rPr>
        <w:t xml:space="preserve"> </w:t>
      </w:r>
      <w:r>
        <w:t>who can coordinate the activities. “GRE-2” benefits from the fact that “the co-founder/manager of</w:t>
      </w:r>
      <w:r>
        <w:rPr>
          <w:spacing w:val="-52"/>
        </w:rPr>
        <w:t xml:space="preserve"> </w:t>
      </w:r>
      <w:r>
        <w:t>the</w:t>
      </w:r>
      <w:r>
        <w:rPr>
          <w:spacing w:val="-8"/>
        </w:rPr>
        <w:t xml:space="preserve"> </w:t>
      </w:r>
      <w:r>
        <w:t>team</w:t>
      </w:r>
      <w:r>
        <w:rPr>
          <w:spacing w:val="-8"/>
        </w:rPr>
        <w:t xml:space="preserve"> </w:t>
      </w:r>
      <w:r>
        <w:t>is</w:t>
      </w:r>
      <w:r>
        <w:rPr>
          <w:spacing w:val="-7"/>
        </w:rPr>
        <w:t xml:space="preserve"> </w:t>
      </w:r>
      <w:r>
        <w:t>IOTC’s</w:t>
      </w:r>
      <w:r>
        <w:rPr>
          <w:spacing w:val="-8"/>
        </w:rPr>
        <w:t xml:space="preserve"> </w:t>
      </w:r>
      <w:r>
        <w:t>Sport</w:t>
      </w:r>
      <w:r>
        <w:rPr>
          <w:spacing w:val="-10"/>
        </w:rPr>
        <w:t xml:space="preserve"> </w:t>
      </w:r>
      <w:r>
        <w:t>for</w:t>
      </w:r>
      <w:r>
        <w:rPr>
          <w:spacing w:val="-6"/>
        </w:rPr>
        <w:t xml:space="preserve"> </w:t>
      </w:r>
      <w:r>
        <w:t>Protection</w:t>
      </w:r>
      <w:r>
        <w:rPr>
          <w:spacing w:val="-8"/>
        </w:rPr>
        <w:t xml:space="preserve"> </w:t>
      </w:r>
      <w:r>
        <w:t>Program</w:t>
      </w:r>
      <w:r>
        <w:rPr>
          <w:spacing w:val="-9"/>
        </w:rPr>
        <w:t xml:space="preserve"> </w:t>
      </w:r>
      <w:proofErr w:type="gramStart"/>
      <w:r>
        <w:t>Manager</w:t>
      </w:r>
      <w:proofErr w:type="gramEnd"/>
      <w:r>
        <w:rPr>
          <w:spacing w:val="-8"/>
        </w:rPr>
        <w:t xml:space="preserve"> </w:t>
      </w:r>
      <w:r>
        <w:t>and</w:t>
      </w:r>
      <w:r>
        <w:rPr>
          <w:spacing w:val="-7"/>
        </w:rPr>
        <w:t xml:space="preserve"> </w:t>
      </w:r>
      <w:r>
        <w:t>she</w:t>
      </w:r>
      <w:r>
        <w:rPr>
          <w:spacing w:val="-9"/>
        </w:rPr>
        <w:t xml:space="preserve"> </w:t>
      </w:r>
      <w:r>
        <w:t>has</w:t>
      </w:r>
      <w:r>
        <w:rPr>
          <w:spacing w:val="-10"/>
        </w:rPr>
        <w:t xml:space="preserve"> </w:t>
      </w:r>
      <w:r>
        <w:t>been</w:t>
      </w:r>
      <w:r>
        <w:rPr>
          <w:spacing w:val="-7"/>
        </w:rPr>
        <w:t xml:space="preserve"> </w:t>
      </w:r>
      <w:r>
        <w:t>designing</w:t>
      </w:r>
      <w:r>
        <w:rPr>
          <w:spacing w:val="-5"/>
        </w:rPr>
        <w:t xml:space="preserve"> </w:t>
      </w:r>
      <w:r>
        <w:t>and</w:t>
      </w:r>
      <w:r>
        <w:rPr>
          <w:spacing w:val="-5"/>
        </w:rPr>
        <w:t xml:space="preserve"> </w:t>
      </w:r>
      <w:r>
        <w:t>managing</w:t>
      </w:r>
      <w:r>
        <w:rPr>
          <w:spacing w:val="-52"/>
        </w:rPr>
        <w:t xml:space="preserve"> </w:t>
      </w:r>
      <w:r>
        <w:t>football</w:t>
      </w:r>
      <w:r>
        <w:rPr>
          <w:spacing w:val="-5"/>
        </w:rPr>
        <w:t xml:space="preserve"> </w:t>
      </w:r>
      <w:r>
        <w:t>programs</w:t>
      </w:r>
      <w:r>
        <w:rPr>
          <w:spacing w:val="-4"/>
        </w:rPr>
        <w:t xml:space="preserve"> </w:t>
      </w:r>
      <w:r>
        <w:t>for</w:t>
      </w:r>
      <w:r>
        <w:rPr>
          <w:spacing w:val="-5"/>
        </w:rPr>
        <w:t xml:space="preserve"> </w:t>
      </w:r>
      <w:r>
        <w:t>refugee</w:t>
      </w:r>
      <w:r>
        <w:rPr>
          <w:spacing w:val="-7"/>
        </w:rPr>
        <w:t xml:space="preserve"> </w:t>
      </w:r>
      <w:r>
        <w:t>and</w:t>
      </w:r>
      <w:r>
        <w:rPr>
          <w:spacing w:val="-4"/>
        </w:rPr>
        <w:t xml:space="preserve"> </w:t>
      </w:r>
      <w:r>
        <w:t>migrant</w:t>
      </w:r>
      <w:r>
        <w:rPr>
          <w:spacing w:val="-4"/>
        </w:rPr>
        <w:t xml:space="preserve"> </w:t>
      </w:r>
      <w:r>
        <w:t>children</w:t>
      </w:r>
      <w:r>
        <w:rPr>
          <w:spacing w:val="-4"/>
        </w:rPr>
        <w:t xml:space="preserve"> </w:t>
      </w:r>
      <w:r>
        <w:t>and</w:t>
      </w:r>
      <w:r>
        <w:rPr>
          <w:spacing w:val="-4"/>
        </w:rPr>
        <w:t xml:space="preserve"> </w:t>
      </w:r>
      <w:r>
        <w:t>adults</w:t>
      </w:r>
      <w:r>
        <w:rPr>
          <w:spacing w:val="-4"/>
        </w:rPr>
        <w:t xml:space="preserve"> </w:t>
      </w:r>
      <w:r>
        <w:t>for</w:t>
      </w:r>
      <w:r>
        <w:rPr>
          <w:spacing w:val="-4"/>
        </w:rPr>
        <w:t xml:space="preserve"> </w:t>
      </w:r>
      <w:r>
        <w:t>the</w:t>
      </w:r>
      <w:r>
        <w:rPr>
          <w:spacing w:val="-4"/>
        </w:rPr>
        <w:t xml:space="preserve"> </w:t>
      </w:r>
      <w:r>
        <w:t>last</w:t>
      </w:r>
      <w:r>
        <w:rPr>
          <w:spacing w:val="-6"/>
        </w:rPr>
        <w:t xml:space="preserve"> </w:t>
      </w:r>
      <w:r>
        <w:t>5</w:t>
      </w:r>
      <w:r>
        <w:rPr>
          <w:spacing w:val="-2"/>
        </w:rPr>
        <w:t xml:space="preserve"> </w:t>
      </w:r>
      <w:r>
        <w:t>years”.</w:t>
      </w:r>
      <w:r>
        <w:rPr>
          <w:spacing w:val="-3"/>
        </w:rPr>
        <w:t xml:space="preserve"> </w:t>
      </w:r>
      <w:r>
        <w:t>“GRE-4”</w:t>
      </w:r>
      <w:r>
        <w:rPr>
          <w:spacing w:val="-4"/>
        </w:rPr>
        <w:t xml:space="preserve"> </w:t>
      </w:r>
      <w:r>
        <w:t>has</w:t>
      </w:r>
      <w:r>
        <w:rPr>
          <w:spacing w:val="-4"/>
        </w:rPr>
        <w:t xml:space="preserve"> </w:t>
      </w:r>
      <w:r>
        <w:t>the</w:t>
      </w:r>
      <w:r>
        <w:rPr>
          <w:spacing w:val="-52"/>
        </w:rPr>
        <w:t xml:space="preserve"> </w:t>
      </w:r>
      <w:r>
        <w:t>support</w:t>
      </w:r>
      <w:r>
        <w:rPr>
          <w:spacing w:val="-1"/>
        </w:rPr>
        <w:t xml:space="preserve"> </w:t>
      </w:r>
      <w:r>
        <w:t>of</w:t>
      </w:r>
      <w:r>
        <w:rPr>
          <w:spacing w:val="-3"/>
        </w:rPr>
        <w:t xml:space="preserve"> </w:t>
      </w:r>
      <w:r>
        <w:t>the</w:t>
      </w:r>
      <w:r>
        <w:rPr>
          <w:spacing w:val="-1"/>
        </w:rPr>
        <w:t xml:space="preserve"> </w:t>
      </w:r>
      <w:r>
        <w:t>University</w:t>
      </w:r>
      <w:r>
        <w:rPr>
          <w:spacing w:val="-3"/>
        </w:rPr>
        <w:t xml:space="preserve"> </w:t>
      </w:r>
      <w:r>
        <w:t>of</w:t>
      </w:r>
      <w:r>
        <w:rPr>
          <w:spacing w:val="-1"/>
        </w:rPr>
        <w:t xml:space="preserve"> </w:t>
      </w:r>
      <w:r>
        <w:t>Thessaly:</w:t>
      </w:r>
    </w:p>
    <w:p w14:paraId="08DCB312" w14:textId="77777777" w:rsidR="00316062" w:rsidRDefault="00DC781B">
      <w:pPr>
        <w:pStyle w:val="Corpotesto"/>
        <w:spacing w:before="161" w:line="276" w:lineRule="auto"/>
        <w:ind w:left="939" w:right="775"/>
      </w:pPr>
      <w:r>
        <w:t>“</w:t>
      </w:r>
      <w:proofErr w:type="gramStart"/>
      <w:r>
        <w:t>all</w:t>
      </w:r>
      <w:proofErr w:type="gramEnd"/>
      <w:r>
        <w:rPr>
          <w:spacing w:val="-4"/>
        </w:rPr>
        <w:t xml:space="preserve"> </w:t>
      </w:r>
      <w:r>
        <w:t>the</w:t>
      </w:r>
      <w:r>
        <w:rPr>
          <w:spacing w:val="-4"/>
        </w:rPr>
        <w:t xml:space="preserve"> </w:t>
      </w:r>
      <w:r>
        <w:t>activities</w:t>
      </w:r>
      <w:r>
        <w:rPr>
          <w:spacing w:val="-3"/>
        </w:rPr>
        <w:t xml:space="preserve"> </w:t>
      </w:r>
      <w:r>
        <w:t>are</w:t>
      </w:r>
      <w:r>
        <w:rPr>
          <w:spacing w:val="-4"/>
        </w:rPr>
        <w:t xml:space="preserve"> </w:t>
      </w:r>
      <w:r>
        <w:t>organized</w:t>
      </w:r>
      <w:r>
        <w:rPr>
          <w:spacing w:val="-3"/>
        </w:rPr>
        <w:t xml:space="preserve"> </w:t>
      </w:r>
      <w:r>
        <w:t>by</w:t>
      </w:r>
      <w:r>
        <w:rPr>
          <w:spacing w:val="-4"/>
        </w:rPr>
        <w:t xml:space="preserve"> </w:t>
      </w:r>
      <w:r>
        <w:t>the</w:t>
      </w:r>
      <w:r>
        <w:rPr>
          <w:spacing w:val="-3"/>
        </w:rPr>
        <w:t xml:space="preserve"> </w:t>
      </w:r>
      <w:r>
        <w:t>Lab</w:t>
      </w:r>
      <w:r>
        <w:rPr>
          <w:spacing w:val="-6"/>
        </w:rPr>
        <w:t xml:space="preserve"> </w:t>
      </w:r>
      <w:r>
        <w:t>of</w:t>
      </w:r>
      <w:r>
        <w:rPr>
          <w:spacing w:val="-5"/>
        </w:rPr>
        <w:t xml:space="preserve"> </w:t>
      </w:r>
      <w:r>
        <w:t>Psychology</w:t>
      </w:r>
      <w:r>
        <w:rPr>
          <w:spacing w:val="-3"/>
        </w:rPr>
        <w:t xml:space="preserve"> </w:t>
      </w:r>
      <w:r>
        <w:t>of</w:t>
      </w:r>
      <w:r>
        <w:rPr>
          <w:spacing w:val="-4"/>
        </w:rPr>
        <w:t xml:space="preserve"> </w:t>
      </w:r>
      <w:r>
        <w:t>Sport</w:t>
      </w:r>
      <w:r>
        <w:rPr>
          <w:spacing w:val="-5"/>
        </w:rPr>
        <w:t xml:space="preserve"> </w:t>
      </w:r>
      <w:r>
        <w:t>&amp;</w:t>
      </w:r>
      <w:r>
        <w:rPr>
          <w:spacing w:val="-5"/>
        </w:rPr>
        <w:t xml:space="preserve"> </w:t>
      </w:r>
      <w:r>
        <w:t>Exercise</w:t>
      </w:r>
      <w:r>
        <w:rPr>
          <w:spacing w:val="-4"/>
        </w:rPr>
        <w:t xml:space="preserve"> </w:t>
      </w:r>
      <w:r>
        <w:t>and</w:t>
      </w:r>
      <w:r>
        <w:rPr>
          <w:spacing w:val="-4"/>
        </w:rPr>
        <w:t xml:space="preserve"> </w:t>
      </w:r>
      <w:r>
        <w:t>include</w:t>
      </w:r>
      <w:r>
        <w:rPr>
          <w:spacing w:val="-51"/>
        </w:rPr>
        <w:t xml:space="preserve"> </w:t>
      </w:r>
      <w:r>
        <w:t>at their planning and designing several professors</w:t>
      </w:r>
      <w:r>
        <w:rPr>
          <w:spacing w:val="1"/>
        </w:rPr>
        <w:t xml:space="preserve"> </w:t>
      </w:r>
      <w:r>
        <w:t>with high academic profile. The</w:t>
      </w:r>
      <w:r>
        <w:rPr>
          <w:spacing w:val="1"/>
        </w:rPr>
        <w:t xml:space="preserve"> </w:t>
      </w:r>
      <w:r>
        <w:t>activities are coordinated by personnel of the university having mainly administrative</w:t>
      </w:r>
      <w:r>
        <w:rPr>
          <w:spacing w:val="1"/>
        </w:rPr>
        <w:t xml:space="preserve"> </w:t>
      </w:r>
      <w:r>
        <w:t>responsibilities”</w:t>
      </w:r>
    </w:p>
    <w:p w14:paraId="15CE70D7" w14:textId="77777777" w:rsidR="00316062" w:rsidRDefault="00DC781B">
      <w:pPr>
        <w:pStyle w:val="Corpotesto"/>
        <w:spacing w:before="159" w:line="278" w:lineRule="auto"/>
        <w:ind w:left="372" w:right="209"/>
      </w:pPr>
      <w:r>
        <w:rPr>
          <w:w w:val="95"/>
        </w:rPr>
        <w:t>However, different approaches are also possible. “GRE-3” adopted a strategy diverging from what we</w:t>
      </w:r>
      <w:r>
        <w:rPr>
          <w:spacing w:val="1"/>
          <w:w w:val="95"/>
        </w:rPr>
        <w:t xml:space="preserve"> </w:t>
      </w:r>
      <w:r>
        <w:t>have</w:t>
      </w:r>
      <w:r>
        <w:rPr>
          <w:spacing w:val="-1"/>
        </w:rPr>
        <w:t xml:space="preserve"> </w:t>
      </w:r>
      <w:r>
        <w:t>seen</w:t>
      </w:r>
      <w:r>
        <w:rPr>
          <w:spacing w:val="-3"/>
        </w:rPr>
        <w:t xml:space="preserve"> </w:t>
      </w:r>
      <w:r>
        <w:t>so far:</w:t>
      </w:r>
    </w:p>
    <w:p w14:paraId="2BCB9D88" w14:textId="77777777" w:rsidR="00316062" w:rsidRDefault="00DC781B">
      <w:pPr>
        <w:pStyle w:val="Corpotesto"/>
        <w:spacing w:before="156" w:line="276" w:lineRule="auto"/>
        <w:ind w:left="939" w:right="778"/>
      </w:pPr>
      <w:r>
        <w:t>“The staff is mostly consisted by non-professional coaches, but all the members are</w:t>
      </w:r>
      <w:r>
        <w:rPr>
          <w:spacing w:val="1"/>
        </w:rPr>
        <w:t xml:space="preserve"> </w:t>
      </w:r>
      <w:r>
        <w:t>certified</w:t>
      </w:r>
      <w:r>
        <w:rPr>
          <w:spacing w:val="1"/>
        </w:rPr>
        <w:t xml:space="preserve"> </w:t>
      </w:r>
      <w:proofErr w:type="spellStart"/>
      <w:r>
        <w:t>FutbolNET</w:t>
      </w:r>
      <w:proofErr w:type="spellEnd"/>
      <w:r>
        <w:rPr>
          <w:spacing w:val="1"/>
        </w:rPr>
        <w:t xml:space="preserve"> </w:t>
      </w:r>
      <w:r>
        <w:t>coaches</w:t>
      </w:r>
      <w:r>
        <w:rPr>
          <w:spacing w:val="1"/>
        </w:rPr>
        <w:t xml:space="preserve"> </w:t>
      </w:r>
      <w:r>
        <w:t>by</w:t>
      </w:r>
      <w:r>
        <w:rPr>
          <w:spacing w:val="1"/>
        </w:rPr>
        <w:t xml:space="preserve"> </w:t>
      </w:r>
      <w:r>
        <w:t>Barca</w:t>
      </w:r>
      <w:r>
        <w:rPr>
          <w:spacing w:val="1"/>
        </w:rPr>
        <w:t xml:space="preserve"> </w:t>
      </w:r>
      <w:r>
        <w:t>Foundation.</w:t>
      </w:r>
      <w:r>
        <w:rPr>
          <w:spacing w:val="1"/>
        </w:rPr>
        <w:t xml:space="preserve"> </w:t>
      </w:r>
      <w:r>
        <w:t>They</w:t>
      </w:r>
      <w:r>
        <w:rPr>
          <w:spacing w:val="1"/>
        </w:rPr>
        <w:t xml:space="preserve"> </w:t>
      </w:r>
      <w:r>
        <w:t>are</w:t>
      </w:r>
      <w:r>
        <w:rPr>
          <w:spacing w:val="1"/>
        </w:rPr>
        <w:t xml:space="preserve"> </w:t>
      </w:r>
      <w:r>
        <w:t>either</w:t>
      </w:r>
      <w:r>
        <w:rPr>
          <w:spacing w:val="1"/>
        </w:rPr>
        <w:t xml:space="preserve"> </w:t>
      </w:r>
      <w:r>
        <w:t>employees</w:t>
      </w:r>
      <w:r>
        <w:rPr>
          <w:spacing w:val="1"/>
        </w:rPr>
        <w:t xml:space="preserve"> </w:t>
      </w:r>
      <w:r>
        <w:t>or</w:t>
      </w:r>
      <w:r>
        <w:rPr>
          <w:spacing w:val="1"/>
        </w:rPr>
        <w:t xml:space="preserve"> </w:t>
      </w:r>
      <w:r>
        <w:t>volunteers from both the hosting and the hosted community, and their age range is</w:t>
      </w:r>
      <w:r>
        <w:rPr>
          <w:spacing w:val="1"/>
        </w:rPr>
        <w:t xml:space="preserve"> </w:t>
      </w:r>
      <w:r>
        <w:t>between</w:t>
      </w:r>
      <w:r>
        <w:rPr>
          <w:spacing w:val="-8"/>
        </w:rPr>
        <w:t xml:space="preserve"> </w:t>
      </w:r>
      <w:r>
        <w:t>16</w:t>
      </w:r>
      <w:r>
        <w:rPr>
          <w:spacing w:val="-8"/>
        </w:rPr>
        <w:t xml:space="preserve"> </w:t>
      </w:r>
      <w:r>
        <w:t>and</w:t>
      </w:r>
      <w:r>
        <w:rPr>
          <w:spacing w:val="-10"/>
        </w:rPr>
        <w:t xml:space="preserve"> </w:t>
      </w:r>
      <w:r>
        <w:t>55</w:t>
      </w:r>
      <w:r>
        <w:rPr>
          <w:spacing w:val="-10"/>
        </w:rPr>
        <w:t xml:space="preserve"> </w:t>
      </w:r>
      <w:r>
        <w:t>years</w:t>
      </w:r>
      <w:r>
        <w:rPr>
          <w:spacing w:val="-12"/>
        </w:rPr>
        <w:t xml:space="preserve"> </w:t>
      </w:r>
      <w:r>
        <w:t>old.</w:t>
      </w:r>
      <w:r>
        <w:rPr>
          <w:spacing w:val="-10"/>
        </w:rPr>
        <w:t xml:space="preserve"> </w:t>
      </w:r>
      <w:r>
        <w:t>They</w:t>
      </w:r>
      <w:r>
        <w:rPr>
          <w:spacing w:val="-9"/>
        </w:rPr>
        <w:t xml:space="preserve"> </w:t>
      </w:r>
      <w:r>
        <w:t>are</w:t>
      </w:r>
      <w:r>
        <w:rPr>
          <w:spacing w:val="-12"/>
        </w:rPr>
        <w:t xml:space="preserve"> </w:t>
      </w:r>
      <w:r>
        <w:t>being</w:t>
      </w:r>
      <w:r>
        <w:rPr>
          <w:spacing w:val="-11"/>
        </w:rPr>
        <w:t xml:space="preserve"> </w:t>
      </w:r>
      <w:r>
        <w:t>role</w:t>
      </w:r>
      <w:r>
        <w:rPr>
          <w:spacing w:val="-11"/>
        </w:rPr>
        <w:t xml:space="preserve"> </w:t>
      </w:r>
      <w:r>
        <w:t>models</w:t>
      </w:r>
      <w:r>
        <w:rPr>
          <w:spacing w:val="-7"/>
        </w:rPr>
        <w:t xml:space="preserve"> </w:t>
      </w:r>
      <w:r>
        <w:t>for</w:t>
      </w:r>
      <w:r>
        <w:rPr>
          <w:spacing w:val="-11"/>
        </w:rPr>
        <w:t xml:space="preserve"> </w:t>
      </w:r>
      <w:r>
        <w:t>the</w:t>
      </w:r>
      <w:r>
        <w:rPr>
          <w:spacing w:val="-11"/>
        </w:rPr>
        <w:t xml:space="preserve"> </w:t>
      </w:r>
      <w:r>
        <w:t>participants,</w:t>
      </w:r>
      <w:r>
        <w:rPr>
          <w:spacing w:val="-9"/>
        </w:rPr>
        <w:t xml:space="preserve"> </w:t>
      </w:r>
      <w:r>
        <w:t>chosen</w:t>
      </w:r>
      <w:r>
        <w:rPr>
          <w:spacing w:val="-11"/>
        </w:rPr>
        <w:t xml:space="preserve"> </w:t>
      </w:r>
      <w:r>
        <w:t>for</w:t>
      </w:r>
      <w:r>
        <w:rPr>
          <w:spacing w:val="-52"/>
        </w:rPr>
        <w:t xml:space="preserve"> </w:t>
      </w:r>
      <w:r>
        <w:t>their</w:t>
      </w:r>
      <w:r>
        <w:rPr>
          <w:spacing w:val="-3"/>
        </w:rPr>
        <w:t xml:space="preserve"> </w:t>
      </w:r>
      <w:r>
        <w:t>good</w:t>
      </w:r>
      <w:r>
        <w:rPr>
          <w:spacing w:val="-3"/>
        </w:rPr>
        <w:t xml:space="preserve"> </w:t>
      </w:r>
      <w:r>
        <w:t>manners</w:t>
      </w:r>
      <w:r>
        <w:rPr>
          <w:spacing w:val="-6"/>
        </w:rPr>
        <w:t xml:space="preserve"> </w:t>
      </w:r>
      <w:r>
        <w:t>and</w:t>
      </w:r>
      <w:r>
        <w:rPr>
          <w:spacing w:val="-3"/>
        </w:rPr>
        <w:t xml:space="preserve"> </w:t>
      </w:r>
      <w:r>
        <w:t>their</w:t>
      </w:r>
      <w:r>
        <w:rPr>
          <w:spacing w:val="-3"/>
        </w:rPr>
        <w:t xml:space="preserve"> </w:t>
      </w:r>
      <w:r>
        <w:t>ability</w:t>
      </w:r>
      <w:r>
        <w:rPr>
          <w:spacing w:val="-3"/>
        </w:rPr>
        <w:t xml:space="preserve"> </w:t>
      </w:r>
      <w:r>
        <w:t>to</w:t>
      </w:r>
      <w:r>
        <w:rPr>
          <w:spacing w:val="-3"/>
        </w:rPr>
        <w:t xml:space="preserve"> </w:t>
      </w:r>
      <w:r>
        <w:t>influence</w:t>
      </w:r>
      <w:r>
        <w:rPr>
          <w:spacing w:val="-3"/>
        </w:rPr>
        <w:t xml:space="preserve"> </w:t>
      </w:r>
      <w:r>
        <w:t>the</w:t>
      </w:r>
      <w:r>
        <w:rPr>
          <w:spacing w:val="-3"/>
        </w:rPr>
        <w:t xml:space="preserve"> </w:t>
      </w:r>
      <w:r>
        <w:t>others</w:t>
      </w:r>
      <w:r>
        <w:rPr>
          <w:spacing w:val="-4"/>
        </w:rPr>
        <w:t xml:space="preserve"> </w:t>
      </w:r>
      <w:r>
        <w:t>on</w:t>
      </w:r>
      <w:r>
        <w:rPr>
          <w:spacing w:val="-3"/>
        </w:rPr>
        <w:t xml:space="preserve"> </w:t>
      </w:r>
      <w:r>
        <w:t>a</w:t>
      </w:r>
      <w:r>
        <w:rPr>
          <w:spacing w:val="-4"/>
        </w:rPr>
        <w:t xml:space="preserve"> </w:t>
      </w:r>
      <w:r>
        <w:t>positive</w:t>
      </w:r>
      <w:r>
        <w:rPr>
          <w:spacing w:val="-3"/>
        </w:rPr>
        <w:t xml:space="preserve"> </w:t>
      </w:r>
      <w:r>
        <w:t>way”</w:t>
      </w:r>
    </w:p>
    <w:p w14:paraId="3D673170" w14:textId="77777777" w:rsidR="00316062" w:rsidRDefault="00DC781B">
      <w:pPr>
        <w:pStyle w:val="Corpotesto"/>
        <w:spacing w:before="158" w:line="276" w:lineRule="auto"/>
        <w:ind w:left="372" w:right="775"/>
      </w:pPr>
      <w:r>
        <w:t>The Italian experience shows similar traits to what so far has emerged. The participation of</w:t>
      </w:r>
      <w:r>
        <w:rPr>
          <w:spacing w:val="1"/>
        </w:rPr>
        <w:t xml:space="preserve"> </w:t>
      </w:r>
      <w:r>
        <w:t>sport</w:t>
      </w:r>
      <w:r>
        <w:rPr>
          <w:spacing w:val="-6"/>
        </w:rPr>
        <w:t xml:space="preserve"> </w:t>
      </w:r>
      <w:r>
        <w:t>professionals</w:t>
      </w:r>
      <w:r>
        <w:rPr>
          <w:spacing w:val="-4"/>
        </w:rPr>
        <w:t xml:space="preserve"> </w:t>
      </w:r>
      <w:r>
        <w:t>and</w:t>
      </w:r>
      <w:r>
        <w:rPr>
          <w:spacing w:val="-5"/>
        </w:rPr>
        <w:t xml:space="preserve"> </w:t>
      </w:r>
      <w:r>
        <w:t>supporting figures,</w:t>
      </w:r>
      <w:r>
        <w:rPr>
          <w:spacing w:val="-2"/>
        </w:rPr>
        <w:t xml:space="preserve"> </w:t>
      </w:r>
      <w:r>
        <w:t>as</w:t>
      </w:r>
      <w:r>
        <w:rPr>
          <w:spacing w:val="-4"/>
        </w:rPr>
        <w:t xml:space="preserve"> </w:t>
      </w:r>
      <w:r>
        <w:t>we</w:t>
      </w:r>
      <w:r>
        <w:rPr>
          <w:spacing w:val="-5"/>
        </w:rPr>
        <w:t xml:space="preserve"> </w:t>
      </w:r>
      <w:r>
        <w:t>saw,</w:t>
      </w:r>
      <w:r>
        <w:rPr>
          <w:spacing w:val="-4"/>
        </w:rPr>
        <w:t xml:space="preserve"> </w:t>
      </w:r>
      <w:r>
        <w:t>is</w:t>
      </w:r>
      <w:r>
        <w:rPr>
          <w:spacing w:val="-3"/>
        </w:rPr>
        <w:t xml:space="preserve"> </w:t>
      </w:r>
      <w:r>
        <w:t>an</w:t>
      </w:r>
      <w:r>
        <w:rPr>
          <w:spacing w:val="-5"/>
        </w:rPr>
        <w:t xml:space="preserve"> </w:t>
      </w:r>
      <w:r>
        <w:t>element</w:t>
      </w:r>
      <w:r>
        <w:rPr>
          <w:spacing w:val="-3"/>
        </w:rPr>
        <w:t xml:space="preserve"> </w:t>
      </w:r>
      <w:r>
        <w:t>of</w:t>
      </w:r>
      <w:r>
        <w:rPr>
          <w:spacing w:val="-3"/>
        </w:rPr>
        <w:t xml:space="preserve"> </w:t>
      </w:r>
      <w:r>
        <w:t>success</w:t>
      </w:r>
      <w:r>
        <w:rPr>
          <w:spacing w:val="-4"/>
        </w:rPr>
        <w:t xml:space="preserve"> </w:t>
      </w:r>
      <w:r>
        <w:t>in</w:t>
      </w:r>
      <w:r>
        <w:rPr>
          <w:spacing w:val="-5"/>
        </w:rPr>
        <w:t xml:space="preserve"> </w:t>
      </w:r>
      <w:r>
        <w:t>“ITA-1”,</w:t>
      </w:r>
      <w:r>
        <w:rPr>
          <w:spacing w:val="-1"/>
        </w:rPr>
        <w:t xml:space="preserve"> </w:t>
      </w:r>
      <w:r>
        <w:t>but</w:t>
      </w:r>
      <w:r>
        <w:rPr>
          <w:spacing w:val="-52"/>
        </w:rPr>
        <w:t xml:space="preserve"> </w:t>
      </w:r>
      <w:r>
        <w:t>in “ITA-2” too. In this case, two managers of Bologna Rugby 1928 voluntarily offer their</w:t>
      </w:r>
      <w:r>
        <w:rPr>
          <w:spacing w:val="1"/>
        </w:rPr>
        <w:t xml:space="preserve"> </w:t>
      </w:r>
      <w:r>
        <w:t>expertise</w:t>
      </w:r>
      <w:r>
        <w:rPr>
          <w:spacing w:val="-5"/>
        </w:rPr>
        <w:t xml:space="preserve"> </w:t>
      </w:r>
      <w:r>
        <w:t>as</w:t>
      </w:r>
      <w:r>
        <w:rPr>
          <w:spacing w:val="-5"/>
        </w:rPr>
        <w:t xml:space="preserve"> </w:t>
      </w:r>
      <w:r>
        <w:t>coordinators,</w:t>
      </w:r>
      <w:r>
        <w:rPr>
          <w:spacing w:val="-3"/>
        </w:rPr>
        <w:t xml:space="preserve"> </w:t>
      </w:r>
      <w:r>
        <w:t>while</w:t>
      </w:r>
      <w:r>
        <w:rPr>
          <w:spacing w:val="-7"/>
        </w:rPr>
        <w:t xml:space="preserve"> </w:t>
      </w:r>
      <w:r>
        <w:t>two</w:t>
      </w:r>
      <w:r>
        <w:rPr>
          <w:spacing w:val="-7"/>
        </w:rPr>
        <w:t xml:space="preserve"> </w:t>
      </w:r>
      <w:r>
        <w:t>trainers</w:t>
      </w:r>
      <w:r>
        <w:rPr>
          <w:spacing w:val="-5"/>
        </w:rPr>
        <w:t xml:space="preserve"> </w:t>
      </w:r>
      <w:r>
        <w:t>and</w:t>
      </w:r>
      <w:r>
        <w:rPr>
          <w:spacing w:val="-8"/>
        </w:rPr>
        <w:t xml:space="preserve"> </w:t>
      </w:r>
      <w:r>
        <w:t>a</w:t>
      </w:r>
      <w:r>
        <w:rPr>
          <w:spacing w:val="-5"/>
        </w:rPr>
        <w:t xml:space="preserve"> </w:t>
      </w:r>
      <w:r>
        <w:t>sport</w:t>
      </w:r>
      <w:r>
        <w:rPr>
          <w:spacing w:val="-6"/>
        </w:rPr>
        <w:t xml:space="preserve"> </w:t>
      </w:r>
      <w:r>
        <w:t>physician</w:t>
      </w:r>
      <w:r>
        <w:rPr>
          <w:spacing w:val="-6"/>
        </w:rPr>
        <w:t xml:space="preserve"> </w:t>
      </w:r>
      <w:r>
        <w:t>are</w:t>
      </w:r>
      <w:r>
        <w:rPr>
          <w:spacing w:val="-5"/>
        </w:rPr>
        <w:t xml:space="preserve"> </w:t>
      </w:r>
      <w:r>
        <w:t>involved</w:t>
      </w:r>
      <w:r>
        <w:rPr>
          <w:spacing w:val="-4"/>
        </w:rPr>
        <w:t xml:space="preserve"> </w:t>
      </w:r>
      <w:r>
        <w:t>in</w:t>
      </w:r>
      <w:r>
        <w:rPr>
          <w:spacing w:val="-5"/>
        </w:rPr>
        <w:t xml:space="preserve"> </w:t>
      </w:r>
      <w:r>
        <w:t>the</w:t>
      </w:r>
      <w:r>
        <w:rPr>
          <w:spacing w:val="-6"/>
        </w:rPr>
        <w:t xml:space="preserve"> </w:t>
      </w:r>
      <w:r>
        <w:t>training</w:t>
      </w:r>
      <w:r>
        <w:rPr>
          <w:spacing w:val="-52"/>
        </w:rPr>
        <w:t xml:space="preserve"> </w:t>
      </w:r>
      <w:r>
        <w:t>sessions. The presence of these professional figures is essential considering the context the</w:t>
      </w:r>
      <w:r>
        <w:rPr>
          <w:spacing w:val="1"/>
        </w:rPr>
        <w:t xml:space="preserve"> </w:t>
      </w:r>
      <w:r>
        <w:t>best</w:t>
      </w:r>
      <w:r>
        <w:rPr>
          <w:spacing w:val="-6"/>
        </w:rPr>
        <w:t xml:space="preserve"> </w:t>
      </w:r>
      <w:r>
        <w:t>practice</w:t>
      </w:r>
      <w:r>
        <w:rPr>
          <w:spacing w:val="-9"/>
        </w:rPr>
        <w:t xml:space="preserve"> </w:t>
      </w:r>
      <w:r>
        <w:t>takes</w:t>
      </w:r>
      <w:r>
        <w:rPr>
          <w:spacing w:val="-5"/>
        </w:rPr>
        <w:t xml:space="preserve"> </w:t>
      </w:r>
      <w:r>
        <w:t>place</w:t>
      </w:r>
      <w:r>
        <w:rPr>
          <w:spacing w:val="-11"/>
        </w:rPr>
        <w:t xml:space="preserve"> </w:t>
      </w:r>
      <w:r>
        <w:t>in,</w:t>
      </w:r>
      <w:r>
        <w:rPr>
          <w:spacing w:val="-5"/>
        </w:rPr>
        <w:t xml:space="preserve"> </w:t>
      </w:r>
      <w:r>
        <w:t>a</w:t>
      </w:r>
      <w:r>
        <w:rPr>
          <w:spacing w:val="-7"/>
        </w:rPr>
        <w:t xml:space="preserve"> </w:t>
      </w:r>
      <w:r>
        <w:t>penitentiary.</w:t>
      </w:r>
      <w:r>
        <w:rPr>
          <w:spacing w:val="-8"/>
        </w:rPr>
        <w:t xml:space="preserve"> </w:t>
      </w:r>
      <w:r>
        <w:t>The</w:t>
      </w:r>
      <w:r>
        <w:rPr>
          <w:spacing w:val="-6"/>
        </w:rPr>
        <w:t xml:space="preserve"> </w:t>
      </w:r>
      <w:r>
        <w:t>necessity</w:t>
      </w:r>
      <w:r>
        <w:rPr>
          <w:spacing w:val="-5"/>
        </w:rPr>
        <w:t xml:space="preserve"> </w:t>
      </w:r>
      <w:r>
        <w:t>to</w:t>
      </w:r>
      <w:r>
        <w:rPr>
          <w:spacing w:val="-10"/>
        </w:rPr>
        <w:t xml:space="preserve"> </w:t>
      </w:r>
      <w:r>
        <w:t>continuously</w:t>
      </w:r>
      <w:r>
        <w:rPr>
          <w:spacing w:val="-6"/>
        </w:rPr>
        <w:t xml:space="preserve"> </w:t>
      </w:r>
      <w:r>
        <w:t>adapt</w:t>
      </w:r>
      <w:r>
        <w:rPr>
          <w:spacing w:val="-5"/>
        </w:rPr>
        <w:t xml:space="preserve"> </w:t>
      </w:r>
      <w:r>
        <w:t>to</w:t>
      </w:r>
      <w:r>
        <w:rPr>
          <w:spacing w:val="-8"/>
        </w:rPr>
        <w:t xml:space="preserve"> </w:t>
      </w:r>
      <w:r>
        <w:t>the</w:t>
      </w:r>
      <w:r>
        <w:rPr>
          <w:spacing w:val="-5"/>
        </w:rPr>
        <w:t xml:space="preserve"> </w:t>
      </w:r>
      <w:r>
        <w:t>context</w:t>
      </w:r>
      <w:r>
        <w:rPr>
          <w:spacing w:val="-52"/>
        </w:rPr>
        <w:t xml:space="preserve"> </w:t>
      </w:r>
      <w:r>
        <w:rPr>
          <w:w w:val="95"/>
        </w:rPr>
        <w:t>indeed requires a complex decisional structure that</w:t>
      </w:r>
      <w:r>
        <w:rPr>
          <w:spacing w:val="48"/>
        </w:rPr>
        <w:t xml:space="preserve"> </w:t>
      </w:r>
      <w:proofErr w:type="gramStart"/>
      <w:r>
        <w:rPr>
          <w:w w:val="95"/>
        </w:rPr>
        <w:t>is able to</w:t>
      </w:r>
      <w:proofErr w:type="gramEnd"/>
      <w:r>
        <w:rPr>
          <w:w w:val="95"/>
        </w:rPr>
        <w:t xml:space="preserve"> define and monitor the activities.</w:t>
      </w:r>
      <w:r>
        <w:rPr>
          <w:spacing w:val="1"/>
          <w:w w:val="95"/>
        </w:rPr>
        <w:t xml:space="preserve"> </w:t>
      </w:r>
      <w:r>
        <w:t>On</w:t>
      </w:r>
      <w:r>
        <w:rPr>
          <w:spacing w:val="1"/>
        </w:rPr>
        <w:t xml:space="preserve"> </w:t>
      </w:r>
      <w:r>
        <w:t>the</w:t>
      </w:r>
      <w:r>
        <w:rPr>
          <w:spacing w:val="-2"/>
        </w:rPr>
        <w:t xml:space="preserve"> </w:t>
      </w:r>
      <w:r>
        <w:t>other</w:t>
      </w:r>
      <w:r>
        <w:rPr>
          <w:spacing w:val="1"/>
        </w:rPr>
        <w:t xml:space="preserve"> </w:t>
      </w:r>
      <w:r>
        <w:t>side,</w:t>
      </w:r>
      <w:r>
        <w:rPr>
          <w:spacing w:val="-2"/>
        </w:rPr>
        <w:t xml:space="preserve"> </w:t>
      </w:r>
      <w:r>
        <w:t>as</w:t>
      </w:r>
      <w:r>
        <w:rPr>
          <w:spacing w:val="-1"/>
        </w:rPr>
        <w:t xml:space="preserve"> </w:t>
      </w:r>
      <w:r>
        <w:t>we</w:t>
      </w:r>
      <w:r>
        <w:rPr>
          <w:spacing w:val="-2"/>
        </w:rPr>
        <w:t xml:space="preserve"> </w:t>
      </w:r>
      <w:r>
        <w:t>have</w:t>
      </w:r>
      <w:r>
        <w:rPr>
          <w:spacing w:val="1"/>
        </w:rPr>
        <w:t xml:space="preserve"> </w:t>
      </w:r>
      <w:r>
        <w:t>seen</w:t>
      </w:r>
      <w:r>
        <w:rPr>
          <w:spacing w:val="-1"/>
        </w:rPr>
        <w:t xml:space="preserve"> </w:t>
      </w:r>
      <w:r>
        <w:t>for</w:t>
      </w:r>
      <w:r>
        <w:rPr>
          <w:spacing w:val="1"/>
        </w:rPr>
        <w:t xml:space="preserve"> </w:t>
      </w:r>
      <w:r>
        <w:t>Greece,</w:t>
      </w:r>
      <w:r>
        <w:rPr>
          <w:spacing w:val="-2"/>
        </w:rPr>
        <w:t xml:space="preserve"> </w:t>
      </w:r>
      <w:r>
        <w:t>more</w:t>
      </w:r>
      <w:r>
        <w:rPr>
          <w:spacing w:val="1"/>
        </w:rPr>
        <w:t xml:space="preserve"> </w:t>
      </w:r>
      <w:r>
        <w:t>informal</w:t>
      </w:r>
      <w:r>
        <w:rPr>
          <w:spacing w:val="-1"/>
        </w:rPr>
        <w:t xml:space="preserve"> </w:t>
      </w:r>
      <w:r>
        <w:t>and</w:t>
      </w:r>
      <w:r>
        <w:rPr>
          <w:spacing w:val="-2"/>
        </w:rPr>
        <w:t xml:space="preserve"> </w:t>
      </w:r>
      <w:r>
        <w:t>simple</w:t>
      </w:r>
      <w:r>
        <w:rPr>
          <w:spacing w:val="-3"/>
        </w:rPr>
        <w:t xml:space="preserve"> </w:t>
      </w:r>
      <w:r>
        <w:t>project’s</w:t>
      </w:r>
      <w:r>
        <w:rPr>
          <w:spacing w:val="-1"/>
        </w:rPr>
        <w:t xml:space="preserve"> </w:t>
      </w:r>
      <w:r>
        <w:t>structures</w:t>
      </w:r>
    </w:p>
    <w:p w14:paraId="3AE07705" w14:textId="77777777" w:rsidR="00316062" w:rsidRDefault="00316062">
      <w:pPr>
        <w:spacing w:line="276" w:lineRule="auto"/>
        <w:sectPr w:rsidR="00316062">
          <w:pgSz w:w="11910" w:h="16840"/>
          <w:pgMar w:top="1360" w:right="920" w:bottom="1180" w:left="760" w:header="0" w:footer="986" w:gutter="0"/>
          <w:cols w:space="720"/>
        </w:sectPr>
      </w:pPr>
    </w:p>
    <w:p w14:paraId="5042D2C8" w14:textId="77777777" w:rsidR="00316062" w:rsidRDefault="00DC781B">
      <w:pPr>
        <w:pStyle w:val="Corpotesto"/>
        <w:spacing w:before="37" w:line="276" w:lineRule="auto"/>
        <w:ind w:left="372" w:right="775"/>
      </w:pPr>
      <w:r>
        <w:lastRenderedPageBreak/>
        <w:t>are</w:t>
      </w:r>
      <w:r>
        <w:rPr>
          <w:spacing w:val="-11"/>
        </w:rPr>
        <w:t xml:space="preserve"> </w:t>
      </w:r>
      <w:r>
        <w:t>also</w:t>
      </w:r>
      <w:r>
        <w:rPr>
          <w:spacing w:val="-11"/>
        </w:rPr>
        <w:t xml:space="preserve"> </w:t>
      </w:r>
      <w:r>
        <w:t>viable.</w:t>
      </w:r>
      <w:r>
        <w:rPr>
          <w:spacing w:val="-10"/>
        </w:rPr>
        <w:t xml:space="preserve"> </w:t>
      </w:r>
      <w:r>
        <w:t>“ITA-3”</w:t>
      </w:r>
      <w:r>
        <w:rPr>
          <w:spacing w:val="-13"/>
        </w:rPr>
        <w:t xml:space="preserve"> </w:t>
      </w:r>
      <w:r>
        <w:t>is</w:t>
      </w:r>
      <w:r>
        <w:rPr>
          <w:spacing w:val="-11"/>
        </w:rPr>
        <w:t xml:space="preserve"> </w:t>
      </w:r>
      <w:r>
        <w:t>entirely</w:t>
      </w:r>
      <w:r>
        <w:rPr>
          <w:spacing w:val="-11"/>
        </w:rPr>
        <w:t xml:space="preserve"> </w:t>
      </w:r>
      <w:r>
        <w:t>volunteer-based</w:t>
      </w:r>
      <w:r>
        <w:rPr>
          <w:spacing w:val="-12"/>
        </w:rPr>
        <w:t xml:space="preserve"> </w:t>
      </w:r>
      <w:r>
        <w:t>and</w:t>
      </w:r>
      <w:r>
        <w:rPr>
          <w:spacing w:val="-11"/>
        </w:rPr>
        <w:t xml:space="preserve"> </w:t>
      </w:r>
      <w:r>
        <w:t>mainly</w:t>
      </w:r>
      <w:r>
        <w:rPr>
          <w:spacing w:val="-10"/>
        </w:rPr>
        <w:t xml:space="preserve"> </w:t>
      </w:r>
      <w:r>
        <w:t>involves</w:t>
      </w:r>
      <w:r>
        <w:rPr>
          <w:spacing w:val="-11"/>
        </w:rPr>
        <w:t xml:space="preserve"> </w:t>
      </w:r>
      <w:r>
        <w:t>teachers</w:t>
      </w:r>
      <w:r>
        <w:rPr>
          <w:spacing w:val="-11"/>
        </w:rPr>
        <w:t xml:space="preserve"> </w:t>
      </w:r>
      <w:r>
        <w:t>and</w:t>
      </w:r>
      <w:r>
        <w:rPr>
          <w:spacing w:val="-8"/>
        </w:rPr>
        <w:t xml:space="preserve"> </w:t>
      </w:r>
      <w:r>
        <w:t>educators</w:t>
      </w:r>
      <w:r>
        <w:rPr>
          <w:spacing w:val="-52"/>
        </w:rPr>
        <w:t xml:space="preserve"> </w:t>
      </w:r>
      <w:r>
        <w:t>who are experienced with young migrants; thus, the element of professional competence in</w:t>
      </w:r>
      <w:r>
        <w:rPr>
          <w:spacing w:val="1"/>
        </w:rPr>
        <w:t xml:space="preserve"> </w:t>
      </w:r>
      <w:r>
        <w:rPr>
          <w:w w:val="95"/>
        </w:rPr>
        <w:t>the field of sport training has a secondary importance in this case. The Slovenian partner reports</w:t>
      </w:r>
      <w:r>
        <w:rPr>
          <w:spacing w:val="1"/>
          <w:w w:val="95"/>
        </w:rPr>
        <w:t xml:space="preserve"> </w:t>
      </w:r>
      <w:r>
        <w:t>for “SLO-1” of voluntary coaches experienced with ethnic minorities, while for “SLO-2” has a</w:t>
      </w:r>
      <w:r>
        <w:rPr>
          <w:spacing w:val="1"/>
        </w:rPr>
        <w:t xml:space="preserve"> </w:t>
      </w:r>
      <w:r>
        <w:rPr>
          <w:w w:val="95"/>
        </w:rPr>
        <w:t>more detailed approach, since “in the academy there are four professional coaches with Rome</w:t>
      </w:r>
      <w:r>
        <w:rPr>
          <w:spacing w:val="1"/>
          <w:w w:val="95"/>
        </w:rPr>
        <w:t xml:space="preserve"> </w:t>
      </w:r>
      <w:r>
        <w:t>background</w:t>
      </w:r>
      <w:r>
        <w:rPr>
          <w:spacing w:val="-1"/>
        </w:rPr>
        <w:t xml:space="preserve"> </w:t>
      </w:r>
      <w:r>
        <w:t>who</w:t>
      </w:r>
      <w:r>
        <w:rPr>
          <w:spacing w:val="-1"/>
        </w:rPr>
        <w:t xml:space="preserve"> </w:t>
      </w:r>
      <w:r>
        <w:t>are</w:t>
      </w:r>
      <w:r>
        <w:rPr>
          <w:spacing w:val="-1"/>
        </w:rPr>
        <w:t xml:space="preserve"> </w:t>
      </w:r>
      <w:r>
        <w:t>used</w:t>
      </w:r>
      <w:r>
        <w:rPr>
          <w:spacing w:val="-1"/>
        </w:rPr>
        <w:t xml:space="preserve"> </w:t>
      </w:r>
      <w:r>
        <w:t>to</w:t>
      </w:r>
      <w:r>
        <w:rPr>
          <w:spacing w:val="-1"/>
        </w:rPr>
        <w:t xml:space="preserve"> </w:t>
      </w:r>
      <w:r>
        <w:t>working</w:t>
      </w:r>
      <w:r>
        <w:rPr>
          <w:spacing w:val="-4"/>
        </w:rPr>
        <w:t xml:space="preserve"> </w:t>
      </w:r>
      <w:r>
        <w:t>with</w:t>
      </w:r>
      <w:r>
        <w:rPr>
          <w:spacing w:val="-1"/>
        </w:rPr>
        <w:t xml:space="preserve"> </w:t>
      </w:r>
      <w:r>
        <w:t>Rome</w:t>
      </w:r>
      <w:r>
        <w:rPr>
          <w:spacing w:val="-5"/>
        </w:rPr>
        <w:t xml:space="preserve"> </w:t>
      </w:r>
      <w:r>
        <w:t>children”.</w:t>
      </w:r>
    </w:p>
    <w:p w14:paraId="2E9D25F0" w14:textId="77777777" w:rsidR="00316062" w:rsidRDefault="00DC781B">
      <w:pPr>
        <w:pStyle w:val="Corpotesto"/>
        <w:spacing w:before="160"/>
        <w:ind w:left="372"/>
      </w:pPr>
      <w:r>
        <w:t>Issues</w:t>
      </w:r>
      <w:r>
        <w:rPr>
          <w:spacing w:val="-8"/>
        </w:rPr>
        <w:t xml:space="preserve"> </w:t>
      </w:r>
      <w:r>
        <w:t>and</w:t>
      </w:r>
      <w:r>
        <w:rPr>
          <w:spacing w:val="-7"/>
        </w:rPr>
        <w:t xml:space="preserve"> </w:t>
      </w:r>
      <w:r>
        <w:t>obstacles</w:t>
      </w:r>
    </w:p>
    <w:p w14:paraId="5DC53583" w14:textId="77777777" w:rsidR="00316062" w:rsidRDefault="00DC781B">
      <w:pPr>
        <w:pStyle w:val="Corpotesto"/>
        <w:spacing w:before="144" w:line="276" w:lineRule="auto"/>
        <w:ind w:left="372" w:right="209"/>
      </w:pPr>
      <w:r>
        <w:t>Another aspect we considered was about the potential issues and obstacles that the organizers of</w:t>
      </w:r>
      <w:r>
        <w:rPr>
          <w:spacing w:val="1"/>
        </w:rPr>
        <w:t xml:space="preserve"> </w:t>
      </w:r>
      <w:r>
        <w:t>the</w:t>
      </w:r>
      <w:r>
        <w:rPr>
          <w:spacing w:val="-2"/>
        </w:rPr>
        <w:t xml:space="preserve"> </w:t>
      </w:r>
      <w:r>
        <w:t>activities</w:t>
      </w:r>
      <w:r>
        <w:rPr>
          <w:spacing w:val="-2"/>
        </w:rPr>
        <w:t xml:space="preserve"> </w:t>
      </w:r>
      <w:r>
        <w:t>might</w:t>
      </w:r>
      <w:r>
        <w:rPr>
          <w:spacing w:val="-1"/>
        </w:rPr>
        <w:t xml:space="preserve"> </w:t>
      </w:r>
      <w:r>
        <w:t>have</w:t>
      </w:r>
      <w:r>
        <w:rPr>
          <w:spacing w:val="-2"/>
        </w:rPr>
        <w:t xml:space="preserve"> </w:t>
      </w:r>
      <w:r>
        <w:t>run</w:t>
      </w:r>
      <w:r>
        <w:rPr>
          <w:spacing w:val="-1"/>
        </w:rPr>
        <w:t xml:space="preserve"> </w:t>
      </w:r>
      <w:r>
        <w:t>into</w:t>
      </w:r>
      <w:r>
        <w:rPr>
          <w:spacing w:val="-2"/>
        </w:rPr>
        <w:t xml:space="preserve"> </w:t>
      </w:r>
      <w:r>
        <w:t>during</w:t>
      </w:r>
      <w:r>
        <w:rPr>
          <w:spacing w:val="-1"/>
        </w:rPr>
        <w:t xml:space="preserve"> </w:t>
      </w:r>
      <w:r>
        <w:t>the</w:t>
      </w:r>
      <w:r>
        <w:rPr>
          <w:spacing w:val="-2"/>
        </w:rPr>
        <w:t xml:space="preserve"> </w:t>
      </w:r>
      <w:r>
        <w:t>projects’</w:t>
      </w:r>
      <w:r>
        <w:rPr>
          <w:spacing w:val="1"/>
        </w:rPr>
        <w:t xml:space="preserve"> </w:t>
      </w:r>
      <w:r>
        <w:t>development. This</w:t>
      </w:r>
      <w:r>
        <w:rPr>
          <w:spacing w:val="-2"/>
        </w:rPr>
        <w:t xml:space="preserve"> </w:t>
      </w:r>
      <w:r>
        <w:t>information</w:t>
      </w:r>
      <w:r>
        <w:rPr>
          <w:spacing w:val="-1"/>
        </w:rPr>
        <w:t xml:space="preserve"> </w:t>
      </w:r>
      <w:r>
        <w:t>allows</w:t>
      </w:r>
      <w:r>
        <w:rPr>
          <w:spacing w:val="-2"/>
        </w:rPr>
        <w:t xml:space="preserve"> </w:t>
      </w:r>
      <w:r>
        <w:t>for</w:t>
      </w:r>
      <w:r>
        <w:rPr>
          <w:spacing w:val="-1"/>
        </w:rPr>
        <w:t xml:space="preserve"> </w:t>
      </w:r>
      <w:r>
        <w:t>the</w:t>
      </w:r>
      <w:r>
        <w:rPr>
          <w:spacing w:val="-51"/>
        </w:rPr>
        <w:t xml:space="preserve"> </w:t>
      </w:r>
      <w:r>
        <w:t>identification</w:t>
      </w:r>
      <w:r>
        <w:rPr>
          <w:spacing w:val="-3"/>
        </w:rPr>
        <w:t xml:space="preserve"> </w:t>
      </w:r>
      <w:r>
        <w:t>of</w:t>
      </w:r>
      <w:r>
        <w:rPr>
          <w:spacing w:val="-3"/>
        </w:rPr>
        <w:t xml:space="preserve"> </w:t>
      </w:r>
      <w:r>
        <w:t>some</w:t>
      </w:r>
      <w:r>
        <w:rPr>
          <w:spacing w:val="-3"/>
        </w:rPr>
        <w:t xml:space="preserve"> </w:t>
      </w:r>
      <w:r>
        <w:t>common</w:t>
      </w:r>
      <w:r>
        <w:rPr>
          <w:spacing w:val="-3"/>
        </w:rPr>
        <w:t xml:space="preserve"> </w:t>
      </w:r>
      <w:r>
        <w:t>criticalities</w:t>
      </w:r>
      <w:r>
        <w:rPr>
          <w:spacing w:val="-4"/>
        </w:rPr>
        <w:t xml:space="preserve"> </w:t>
      </w:r>
      <w:r>
        <w:t>and</w:t>
      </w:r>
      <w:r>
        <w:rPr>
          <w:spacing w:val="-6"/>
        </w:rPr>
        <w:t xml:space="preserve"> </w:t>
      </w:r>
      <w:r>
        <w:t>a</w:t>
      </w:r>
      <w:r>
        <w:rPr>
          <w:spacing w:val="-5"/>
        </w:rPr>
        <w:t xml:space="preserve"> </w:t>
      </w:r>
      <w:r>
        <w:t>definition</w:t>
      </w:r>
      <w:r>
        <w:rPr>
          <w:spacing w:val="-3"/>
        </w:rPr>
        <w:t xml:space="preserve"> </w:t>
      </w:r>
      <w:r>
        <w:t>of</w:t>
      </w:r>
      <w:r>
        <w:rPr>
          <w:spacing w:val="-3"/>
        </w:rPr>
        <w:t xml:space="preserve"> </w:t>
      </w:r>
      <w:r>
        <w:t>potential</w:t>
      </w:r>
      <w:r>
        <w:rPr>
          <w:spacing w:val="-5"/>
        </w:rPr>
        <w:t xml:space="preserve"> </w:t>
      </w:r>
      <w:r>
        <w:t>threats</w:t>
      </w:r>
      <w:r>
        <w:rPr>
          <w:spacing w:val="-1"/>
        </w:rPr>
        <w:t xml:space="preserve"> </w:t>
      </w:r>
      <w:r>
        <w:t>to</w:t>
      </w:r>
      <w:r>
        <w:rPr>
          <w:spacing w:val="-3"/>
        </w:rPr>
        <w:t xml:space="preserve"> </w:t>
      </w:r>
      <w:r>
        <w:t>future</w:t>
      </w:r>
      <w:r>
        <w:rPr>
          <w:spacing w:val="-3"/>
        </w:rPr>
        <w:t xml:space="preserve"> </w:t>
      </w:r>
      <w:r>
        <w:t>initiatives.</w:t>
      </w:r>
      <w:r>
        <w:rPr>
          <w:spacing w:val="-52"/>
        </w:rPr>
        <w:t xml:space="preserve"> </w:t>
      </w:r>
      <w:r>
        <w:t>It</w:t>
      </w:r>
      <w:r>
        <w:rPr>
          <w:spacing w:val="-6"/>
        </w:rPr>
        <w:t xml:space="preserve"> </w:t>
      </w:r>
      <w:r>
        <w:t>is,</w:t>
      </w:r>
      <w:r>
        <w:rPr>
          <w:spacing w:val="-5"/>
        </w:rPr>
        <w:t xml:space="preserve"> </w:t>
      </w:r>
      <w:r>
        <w:t>indeed,</w:t>
      </w:r>
      <w:r>
        <w:rPr>
          <w:spacing w:val="-7"/>
        </w:rPr>
        <w:t xml:space="preserve"> </w:t>
      </w:r>
      <w:r>
        <w:t>not</w:t>
      </w:r>
      <w:r>
        <w:rPr>
          <w:spacing w:val="-8"/>
        </w:rPr>
        <w:t xml:space="preserve"> </w:t>
      </w:r>
      <w:r>
        <w:t>always</w:t>
      </w:r>
      <w:r>
        <w:rPr>
          <w:spacing w:val="-5"/>
        </w:rPr>
        <w:t xml:space="preserve"> </w:t>
      </w:r>
      <w:r>
        <w:t>possible</w:t>
      </w:r>
      <w:r>
        <w:rPr>
          <w:spacing w:val="-9"/>
        </w:rPr>
        <w:t xml:space="preserve"> </w:t>
      </w:r>
      <w:r>
        <w:t>to</w:t>
      </w:r>
      <w:r>
        <w:rPr>
          <w:spacing w:val="-5"/>
        </w:rPr>
        <w:t xml:space="preserve"> </w:t>
      </w:r>
      <w:r>
        <w:t>confront</w:t>
      </w:r>
      <w:r>
        <w:rPr>
          <w:spacing w:val="-6"/>
        </w:rPr>
        <w:t xml:space="preserve"> </w:t>
      </w:r>
      <w:r>
        <w:t>with</w:t>
      </w:r>
      <w:r>
        <w:rPr>
          <w:spacing w:val="-11"/>
        </w:rPr>
        <w:t xml:space="preserve"> </w:t>
      </w:r>
      <w:r>
        <w:t>external</w:t>
      </w:r>
      <w:r>
        <w:rPr>
          <w:spacing w:val="-5"/>
        </w:rPr>
        <w:t xml:space="preserve"> </w:t>
      </w:r>
      <w:r>
        <w:t>and</w:t>
      </w:r>
      <w:r>
        <w:rPr>
          <w:spacing w:val="-6"/>
        </w:rPr>
        <w:t xml:space="preserve"> </w:t>
      </w:r>
      <w:r>
        <w:t>internal</w:t>
      </w:r>
      <w:r>
        <w:rPr>
          <w:spacing w:val="-8"/>
        </w:rPr>
        <w:t xml:space="preserve"> </w:t>
      </w:r>
      <w:r>
        <w:t>obstacles</w:t>
      </w:r>
      <w:r>
        <w:rPr>
          <w:spacing w:val="-6"/>
        </w:rPr>
        <w:t xml:space="preserve"> </w:t>
      </w:r>
      <w:r>
        <w:t>and</w:t>
      </w:r>
      <w:r>
        <w:rPr>
          <w:spacing w:val="-6"/>
        </w:rPr>
        <w:t xml:space="preserve"> </w:t>
      </w:r>
      <w:r>
        <w:t>to</w:t>
      </w:r>
      <w:r>
        <w:rPr>
          <w:spacing w:val="-8"/>
        </w:rPr>
        <w:t xml:space="preserve"> </w:t>
      </w:r>
      <w:r>
        <w:t>successfully</w:t>
      </w:r>
      <w:r>
        <w:rPr>
          <w:spacing w:val="-52"/>
        </w:rPr>
        <w:t xml:space="preserve"> </w:t>
      </w:r>
      <w:r>
        <w:t>overcome</w:t>
      </w:r>
      <w:r>
        <w:rPr>
          <w:spacing w:val="-1"/>
        </w:rPr>
        <w:t xml:space="preserve"> </w:t>
      </w:r>
      <w:r>
        <w:t>them.</w:t>
      </w:r>
    </w:p>
    <w:p w14:paraId="71A2CDCF" w14:textId="77777777" w:rsidR="00316062" w:rsidRDefault="00DC781B">
      <w:pPr>
        <w:pStyle w:val="Corpotesto"/>
        <w:spacing w:line="276" w:lineRule="auto"/>
        <w:ind w:left="372" w:right="208" w:firstLine="427"/>
      </w:pPr>
      <w:r>
        <w:t>The</w:t>
      </w:r>
      <w:r>
        <w:rPr>
          <w:spacing w:val="-9"/>
        </w:rPr>
        <w:t xml:space="preserve"> </w:t>
      </w:r>
      <w:r>
        <w:t>first</w:t>
      </w:r>
      <w:r>
        <w:rPr>
          <w:spacing w:val="-7"/>
        </w:rPr>
        <w:t xml:space="preserve"> </w:t>
      </w:r>
      <w:r>
        <w:t>concern,</w:t>
      </w:r>
      <w:r>
        <w:rPr>
          <w:spacing w:val="-6"/>
        </w:rPr>
        <w:t xml:space="preserve"> </w:t>
      </w:r>
      <w:r>
        <w:t>to</w:t>
      </w:r>
      <w:r>
        <w:rPr>
          <w:spacing w:val="-10"/>
        </w:rPr>
        <w:t xml:space="preserve"> </w:t>
      </w:r>
      <w:r>
        <w:t>find</w:t>
      </w:r>
      <w:r>
        <w:rPr>
          <w:spacing w:val="-10"/>
        </w:rPr>
        <w:t xml:space="preserve"> </w:t>
      </w:r>
      <w:r>
        <w:t>adequate</w:t>
      </w:r>
      <w:r>
        <w:rPr>
          <w:spacing w:val="-7"/>
        </w:rPr>
        <w:t xml:space="preserve"> </w:t>
      </w:r>
      <w:r>
        <w:t>financial</w:t>
      </w:r>
      <w:r>
        <w:rPr>
          <w:spacing w:val="-8"/>
        </w:rPr>
        <w:t xml:space="preserve"> </w:t>
      </w:r>
      <w:r>
        <w:t>support</w:t>
      </w:r>
      <w:r>
        <w:rPr>
          <w:spacing w:val="-10"/>
        </w:rPr>
        <w:t xml:space="preserve"> </w:t>
      </w:r>
      <w:r>
        <w:t>to</w:t>
      </w:r>
      <w:r>
        <w:rPr>
          <w:spacing w:val="-10"/>
        </w:rPr>
        <w:t xml:space="preserve"> </w:t>
      </w:r>
      <w:r>
        <w:t>start</w:t>
      </w:r>
      <w:r>
        <w:rPr>
          <w:spacing w:val="-10"/>
        </w:rPr>
        <w:t xml:space="preserve"> </w:t>
      </w:r>
      <w:r>
        <w:t>the</w:t>
      </w:r>
      <w:r>
        <w:rPr>
          <w:spacing w:val="-10"/>
        </w:rPr>
        <w:t xml:space="preserve"> </w:t>
      </w:r>
      <w:r>
        <w:t>project</w:t>
      </w:r>
      <w:r>
        <w:rPr>
          <w:spacing w:val="-10"/>
        </w:rPr>
        <w:t xml:space="preserve"> </w:t>
      </w:r>
      <w:r>
        <w:t>or</w:t>
      </w:r>
      <w:r>
        <w:rPr>
          <w:spacing w:val="-10"/>
        </w:rPr>
        <w:t xml:space="preserve"> </w:t>
      </w:r>
      <w:r>
        <w:t>expand</w:t>
      </w:r>
      <w:r>
        <w:rPr>
          <w:spacing w:val="-7"/>
        </w:rPr>
        <w:t xml:space="preserve"> </w:t>
      </w:r>
      <w:r>
        <w:t>its</w:t>
      </w:r>
      <w:r>
        <w:rPr>
          <w:spacing w:val="-7"/>
        </w:rPr>
        <w:t xml:space="preserve"> </w:t>
      </w:r>
      <w:r>
        <w:t>reach,</w:t>
      </w:r>
      <w:r>
        <w:rPr>
          <w:spacing w:val="-7"/>
        </w:rPr>
        <w:t xml:space="preserve"> </w:t>
      </w:r>
      <w:r>
        <w:t>has</w:t>
      </w:r>
      <w:r>
        <w:rPr>
          <w:spacing w:val="-52"/>
        </w:rPr>
        <w:t xml:space="preserve"> </w:t>
      </w:r>
      <w:r>
        <w:t xml:space="preserve">not been reported by SIMCAS’ partners, </w:t>
      </w:r>
      <w:proofErr w:type="gramStart"/>
      <w:r>
        <w:t>with the exception of</w:t>
      </w:r>
      <w:proofErr w:type="gramEnd"/>
      <w:r>
        <w:t xml:space="preserve"> “No child without playing football”</w:t>
      </w:r>
      <w:r>
        <w:rPr>
          <w:spacing w:val="1"/>
        </w:rPr>
        <w:t xml:space="preserve"> </w:t>
      </w:r>
      <w:r>
        <w:t>which,</w:t>
      </w:r>
      <w:r>
        <w:rPr>
          <w:spacing w:val="-4"/>
        </w:rPr>
        <w:t xml:space="preserve"> </w:t>
      </w:r>
      <w:r>
        <w:t>according</w:t>
      </w:r>
      <w:r>
        <w:rPr>
          <w:spacing w:val="-4"/>
        </w:rPr>
        <w:t xml:space="preserve"> </w:t>
      </w:r>
      <w:r>
        <w:t>to</w:t>
      </w:r>
      <w:r>
        <w:rPr>
          <w:spacing w:val="-7"/>
        </w:rPr>
        <w:t xml:space="preserve"> </w:t>
      </w:r>
      <w:r>
        <w:t>the</w:t>
      </w:r>
      <w:r>
        <w:rPr>
          <w:spacing w:val="-6"/>
        </w:rPr>
        <w:t xml:space="preserve"> </w:t>
      </w:r>
      <w:r>
        <w:t>Spanish</w:t>
      </w:r>
      <w:r>
        <w:rPr>
          <w:spacing w:val="-3"/>
        </w:rPr>
        <w:t xml:space="preserve"> </w:t>
      </w:r>
      <w:r>
        <w:t>partner,</w:t>
      </w:r>
      <w:r>
        <w:rPr>
          <w:spacing w:val="-3"/>
        </w:rPr>
        <w:t xml:space="preserve"> </w:t>
      </w:r>
      <w:r>
        <w:t>has</w:t>
      </w:r>
      <w:r>
        <w:rPr>
          <w:spacing w:val="-2"/>
        </w:rPr>
        <w:t xml:space="preserve"> </w:t>
      </w:r>
      <w:r>
        <w:t>had</w:t>
      </w:r>
      <w:r>
        <w:rPr>
          <w:spacing w:val="-4"/>
        </w:rPr>
        <w:t xml:space="preserve"> </w:t>
      </w:r>
      <w:r>
        <w:t>this</w:t>
      </w:r>
      <w:r>
        <w:rPr>
          <w:spacing w:val="-4"/>
        </w:rPr>
        <w:t xml:space="preserve"> </w:t>
      </w:r>
      <w:r>
        <w:t>kind</w:t>
      </w:r>
      <w:r>
        <w:rPr>
          <w:spacing w:val="-4"/>
        </w:rPr>
        <w:t xml:space="preserve"> </w:t>
      </w:r>
      <w:r>
        <w:t>of</w:t>
      </w:r>
      <w:r>
        <w:rPr>
          <w:spacing w:val="-4"/>
        </w:rPr>
        <w:t xml:space="preserve"> </w:t>
      </w:r>
      <w:r>
        <w:t>obstacle</w:t>
      </w:r>
      <w:r>
        <w:rPr>
          <w:spacing w:val="-7"/>
        </w:rPr>
        <w:t xml:space="preserve"> </w:t>
      </w:r>
      <w:r>
        <w:t>in</w:t>
      </w:r>
      <w:r>
        <w:rPr>
          <w:spacing w:val="-4"/>
        </w:rPr>
        <w:t xml:space="preserve"> </w:t>
      </w:r>
      <w:r>
        <w:t>an</w:t>
      </w:r>
      <w:r>
        <w:rPr>
          <w:spacing w:val="-7"/>
        </w:rPr>
        <w:t xml:space="preserve"> </w:t>
      </w:r>
      <w:r>
        <w:t>early</w:t>
      </w:r>
      <w:r>
        <w:rPr>
          <w:spacing w:val="-7"/>
        </w:rPr>
        <w:t xml:space="preserve"> </w:t>
      </w:r>
      <w:r>
        <w:t>phase.</w:t>
      </w:r>
      <w:r>
        <w:rPr>
          <w:spacing w:val="-3"/>
        </w:rPr>
        <w:t xml:space="preserve"> </w:t>
      </w:r>
      <w:r>
        <w:t>Thus,</w:t>
      </w:r>
      <w:r>
        <w:rPr>
          <w:spacing w:val="-3"/>
        </w:rPr>
        <w:t xml:space="preserve"> </w:t>
      </w:r>
      <w:r>
        <w:t>in</w:t>
      </w:r>
      <w:r>
        <w:rPr>
          <w:spacing w:val="-4"/>
        </w:rPr>
        <w:t xml:space="preserve"> </w:t>
      </w:r>
      <w:r>
        <w:t>the</w:t>
      </w:r>
      <w:r>
        <w:rPr>
          <w:spacing w:val="-52"/>
        </w:rPr>
        <w:t xml:space="preserve"> </w:t>
      </w:r>
      <w:r>
        <w:t>small sample of best practices that have been collected, there is no evidence of financial resources</w:t>
      </w:r>
      <w:r>
        <w:rPr>
          <w:spacing w:val="-52"/>
        </w:rPr>
        <w:t xml:space="preserve"> </w:t>
      </w:r>
      <w:r>
        <w:t>representing</w:t>
      </w:r>
      <w:r>
        <w:rPr>
          <w:spacing w:val="-7"/>
        </w:rPr>
        <w:t xml:space="preserve"> </w:t>
      </w:r>
      <w:r>
        <w:t>an</w:t>
      </w:r>
      <w:r>
        <w:rPr>
          <w:spacing w:val="-8"/>
        </w:rPr>
        <w:t xml:space="preserve"> </w:t>
      </w:r>
      <w:r>
        <w:t>obstacle</w:t>
      </w:r>
      <w:r>
        <w:rPr>
          <w:spacing w:val="-11"/>
        </w:rPr>
        <w:t xml:space="preserve"> </w:t>
      </w:r>
      <w:r>
        <w:t>to</w:t>
      </w:r>
      <w:r>
        <w:rPr>
          <w:spacing w:val="-5"/>
        </w:rPr>
        <w:t xml:space="preserve"> </w:t>
      </w:r>
      <w:r>
        <w:t>the</w:t>
      </w:r>
      <w:r>
        <w:rPr>
          <w:spacing w:val="-9"/>
        </w:rPr>
        <w:t xml:space="preserve"> </w:t>
      </w:r>
      <w:r>
        <w:t>program’s</w:t>
      </w:r>
      <w:r>
        <w:rPr>
          <w:spacing w:val="-9"/>
        </w:rPr>
        <w:t xml:space="preserve"> </w:t>
      </w:r>
      <w:r>
        <w:t>development.</w:t>
      </w:r>
      <w:r>
        <w:rPr>
          <w:spacing w:val="-5"/>
        </w:rPr>
        <w:t xml:space="preserve"> </w:t>
      </w:r>
      <w:r>
        <w:t>While</w:t>
      </w:r>
      <w:r>
        <w:rPr>
          <w:spacing w:val="-7"/>
        </w:rPr>
        <w:t xml:space="preserve"> </w:t>
      </w:r>
      <w:r>
        <w:t>this</w:t>
      </w:r>
      <w:r>
        <w:rPr>
          <w:spacing w:val="-8"/>
        </w:rPr>
        <w:t xml:space="preserve"> </w:t>
      </w:r>
      <w:r>
        <w:t>information</w:t>
      </w:r>
      <w:r>
        <w:rPr>
          <w:spacing w:val="-7"/>
        </w:rPr>
        <w:t xml:space="preserve"> </w:t>
      </w:r>
      <w:r>
        <w:t>does</w:t>
      </w:r>
      <w:r>
        <w:rPr>
          <w:spacing w:val="-8"/>
        </w:rPr>
        <w:t xml:space="preserve"> </w:t>
      </w:r>
      <w:r>
        <w:t>not</w:t>
      </w:r>
      <w:r>
        <w:rPr>
          <w:spacing w:val="-9"/>
        </w:rPr>
        <w:t xml:space="preserve"> </w:t>
      </w:r>
      <w:r>
        <w:t>mean</w:t>
      </w:r>
      <w:r>
        <w:rPr>
          <w:spacing w:val="-6"/>
        </w:rPr>
        <w:t xml:space="preserve"> </w:t>
      </w:r>
      <w:r>
        <w:t>that</w:t>
      </w:r>
      <w:r>
        <w:rPr>
          <w:spacing w:val="-52"/>
        </w:rPr>
        <w:t xml:space="preserve"> </w:t>
      </w:r>
      <w:r>
        <w:t>the</w:t>
      </w:r>
      <w:r>
        <w:rPr>
          <w:spacing w:val="-12"/>
        </w:rPr>
        <w:t xml:space="preserve"> </w:t>
      </w:r>
      <w:r>
        <w:t>projects</w:t>
      </w:r>
      <w:r>
        <w:rPr>
          <w:spacing w:val="-10"/>
        </w:rPr>
        <w:t xml:space="preserve"> </w:t>
      </w:r>
      <w:r>
        <w:t>have</w:t>
      </w:r>
      <w:r>
        <w:rPr>
          <w:spacing w:val="-12"/>
        </w:rPr>
        <w:t xml:space="preserve"> </w:t>
      </w:r>
      <w:r>
        <w:t>benefitted</w:t>
      </w:r>
      <w:r>
        <w:rPr>
          <w:spacing w:val="-12"/>
        </w:rPr>
        <w:t xml:space="preserve"> </w:t>
      </w:r>
      <w:r>
        <w:t>from</w:t>
      </w:r>
      <w:r>
        <w:rPr>
          <w:spacing w:val="-11"/>
        </w:rPr>
        <w:t xml:space="preserve"> </w:t>
      </w:r>
      <w:r>
        <w:t>financial</w:t>
      </w:r>
      <w:r>
        <w:rPr>
          <w:spacing w:val="-12"/>
        </w:rPr>
        <w:t xml:space="preserve"> </w:t>
      </w:r>
      <w:r>
        <w:t>stability,</w:t>
      </w:r>
      <w:r>
        <w:rPr>
          <w:spacing w:val="-11"/>
        </w:rPr>
        <w:t xml:space="preserve"> </w:t>
      </w:r>
      <w:r>
        <w:t>it</w:t>
      </w:r>
      <w:r>
        <w:rPr>
          <w:spacing w:val="-12"/>
        </w:rPr>
        <w:t xml:space="preserve"> </w:t>
      </w:r>
      <w:proofErr w:type="gramStart"/>
      <w:r>
        <w:t>tells</w:t>
      </w:r>
      <w:proofErr w:type="gramEnd"/>
      <w:r>
        <w:rPr>
          <w:spacing w:val="-10"/>
        </w:rPr>
        <w:t xml:space="preserve"> </w:t>
      </w:r>
      <w:r>
        <w:t>about</w:t>
      </w:r>
      <w:r>
        <w:rPr>
          <w:spacing w:val="-12"/>
        </w:rPr>
        <w:t xml:space="preserve"> </w:t>
      </w:r>
      <w:r>
        <w:t>the</w:t>
      </w:r>
      <w:r>
        <w:rPr>
          <w:spacing w:val="-11"/>
        </w:rPr>
        <w:t xml:space="preserve"> </w:t>
      </w:r>
      <w:r>
        <w:t>organizers’</w:t>
      </w:r>
      <w:r>
        <w:rPr>
          <w:spacing w:val="-9"/>
        </w:rPr>
        <w:t xml:space="preserve"> </w:t>
      </w:r>
      <w:r>
        <w:t>capacity</w:t>
      </w:r>
      <w:r>
        <w:rPr>
          <w:spacing w:val="-12"/>
        </w:rPr>
        <w:t xml:space="preserve"> </w:t>
      </w:r>
      <w:r>
        <w:t>to</w:t>
      </w:r>
      <w:r>
        <w:rPr>
          <w:spacing w:val="-11"/>
        </w:rPr>
        <w:t xml:space="preserve"> </w:t>
      </w:r>
      <w:r>
        <w:t>operate</w:t>
      </w:r>
      <w:r>
        <w:rPr>
          <w:spacing w:val="-52"/>
        </w:rPr>
        <w:t xml:space="preserve"> </w:t>
      </w:r>
      <w:r>
        <w:t>with</w:t>
      </w:r>
      <w:r>
        <w:rPr>
          <w:spacing w:val="-4"/>
        </w:rPr>
        <w:t xml:space="preserve"> </w:t>
      </w:r>
      <w:r>
        <w:t>limited</w:t>
      </w:r>
      <w:r>
        <w:rPr>
          <w:spacing w:val="-4"/>
        </w:rPr>
        <w:t xml:space="preserve"> </w:t>
      </w:r>
      <w:r>
        <w:t>resources</w:t>
      </w:r>
      <w:r>
        <w:rPr>
          <w:spacing w:val="-4"/>
        </w:rPr>
        <w:t xml:space="preserve"> </w:t>
      </w:r>
      <w:r>
        <w:t>without</w:t>
      </w:r>
      <w:r>
        <w:rPr>
          <w:spacing w:val="-4"/>
        </w:rPr>
        <w:t xml:space="preserve"> </w:t>
      </w:r>
      <w:r>
        <w:t>compromising</w:t>
      </w:r>
      <w:r>
        <w:rPr>
          <w:spacing w:val="-6"/>
        </w:rPr>
        <w:t xml:space="preserve"> </w:t>
      </w:r>
      <w:r>
        <w:t>the</w:t>
      </w:r>
      <w:r>
        <w:rPr>
          <w:spacing w:val="-6"/>
        </w:rPr>
        <w:t xml:space="preserve"> </w:t>
      </w:r>
      <w:r>
        <w:t>planned</w:t>
      </w:r>
      <w:r>
        <w:rPr>
          <w:spacing w:val="-4"/>
        </w:rPr>
        <w:t xml:space="preserve"> </w:t>
      </w:r>
      <w:r>
        <w:t>development</w:t>
      </w:r>
      <w:r>
        <w:rPr>
          <w:spacing w:val="-4"/>
        </w:rPr>
        <w:t xml:space="preserve"> </w:t>
      </w:r>
      <w:r>
        <w:t>of</w:t>
      </w:r>
      <w:r>
        <w:rPr>
          <w:spacing w:val="-1"/>
        </w:rPr>
        <w:t xml:space="preserve"> </w:t>
      </w:r>
      <w:r>
        <w:t>their</w:t>
      </w:r>
      <w:r>
        <w:rPr>
          <w:spacing w:val="-3"/>
        </w:rPr>
        <w:t xml:space="preserve"> </w:t>
      </w:r>
      <w:r>
        <w:t>projects.</w:t>
      </w:r>
    </w:p>
    <w:p w14:paraId="0DBE7BA2" w14:textId="77777777" w:rsidR="00316062" w:rsidRDefault="00DC781B">
      <w:pPr>
        <w:pStyle w:val="Corpotesto"/>
        <w:spacing w:before="1" w:line="276" w:lineRule="auto"/>
        <w:ind w:left="372" w:right="209" w:firstLine="427"/>
      </w:pPr>
      <w:r>
        <w:t>The most common issues are of a different kind. In some cases, the first stages, when a first</w:t>
      </w:r>
      <w:r>
        <w:rPr>
          <w:spacing w:val="1"/>
        </w:rPr>
        <w:t xml:space="preserve"> </w:t>
      </w:r>
      <w:r>
        <w:rPr>
          <w:w w:val="95"/>
        </w:rPr>
        <w:t xml:space="preserve">group of participants </w:t>
      </w:r>
      <w:proofErr w:type="gramStart"/>
      <w:r>
        <w:rPr>
          <w:w w:val="95"/>
        </w:rPr>
        <w:t>has to</w:t>
      </w:r>
      <w:proofErr w:type="gramEnd"/>
      <w:r>
        <w:rPr>
          <w:w w:val="95"/>
        </w:rPr>
        <w:t xml:space="preserve"> be reached to start the activities, can be difficult to manage. For instance,</w:t>
      </w:r>
      <w:r>
        <w:rPr>
          <w:spacing w:val="1"/>
          <w:w w:val="95"/>
        </w:rPr>
        <w:t xml:space="preserve"> </w:t>
      </w:r>
      <w:r>
        <w:t>when searching for female participants, who might be discouraged by gender norms that consider</w:t>
      </w:r>
      <w:r>
        <w:rPr>
          <w:spacing w:val="1"/>
        </w:rPr>
        <w:t xml:space="preserve"> </w:t>
      </w:r>
      <w:r>
        <w:t>their</w:t>
      </w:r>
      <w:r>
        <w:rPr>
          <w:spacing w:val="-6"/>
        </w:rPr>
        <w:t xml:space="preserve"> </w:t>
      </w:r>
      <w:r>
        <w:t>social</w:t>
      </w:r>
      <w:r>
        <w:rPr>
          <w:spacing w:val="-9"/>
        </w:rPr>
        <w:t xml:space="preserve"> </w:t>
      </w:r>
      <w:r>
        <w:t>role</w:t>
      </w:r>
      <w:r>
        <w:rPr>
          <w:spacing w:val="-10"/>
        </w:rPr>
        <w:t xml:space="preserve"> </w:t>
      </w:r>
      <w:r>
        <w:t>at</w:t>
      </w:r>
      <w:r>
        <w:rPr>
          <w:spacing w:val="-5"/>
        </w:rPr>
        <w:t xml:space="preserve"> </w:t>
      </w:r>
      <w:r>
        <w:t>odds</w:t>
      </w:r>
      <w:r>
        <w:rPr>
          <w:spacing w:val="-6"/>
        </w:rPr>
        <w:t xml:space="preserve"> </w:t>
      </w:r>
      <w:r>
        <w:t>with</w:t>
      </w:r>
      <w:r>
        <w:rPr>
          <w:spacing w:val="-7"/>
        </w:rPr>
        <w:t xml:space="preserve"> </w:t>
      </w:r>
      <w:r>
        <w:t>sport</w:t>
      </w:r>
      <w:r>
        <w:rPr>
          <w:spacing w:val="-8"/>
        </w:rPr>
        <w:t xml:space="preserve"> </w:t>
      </w:r>
      <w:r>
        <w:t>practice</w:t>
      </w:r>
      <w:r>
        <w:rPr>
          <w:spacing w:val="-7"/>
        </w:rPr>
        <w:t xml:space="preserve"> </w:t>
      </w:r>
      <w:r>
        <w:t>(“SPAIN-2”).</w:t>
      </w:r>
      <w:r>
        <w:rPr>
          <w:spacing w:val="-6"/>
        </w:rPr>
        <w:t xml:space="preserve"> </w:t>
      </w:r>
      <w:r>
        <w:t>However,</w:t>
      </w:r>
      <w:r>
        <w:rPr>
          <w:spacing w:val="-9"/>
        </w:rPr>
        <w:t xml:space="preserve"> </w:t>
      </w:r>
      <w:r>
        <w:t>the</w:t>
      </w:r>
      <w:r>
        <w:rPr>
          <w:spacing w:val="-7"/>
        </w:rPr>
        <w:t xml:space="preserve"> </w:t>
      </w:r>
      <w:r>
        <w:t>most</w:t>
      </w:r>
      <w:r>
        <w:rPr>
          <w:spacing w:val="-7"/>
        </w:rPr>
        <w:t xml:space="preserve"> </w:t>
      </w:r>
      <w:r>
        <w:t>common</w:t>
      </w:r>
      <w:r>
        <w:rPr>
          <w:spacing w:val="-6"/>
        </w:rPr>
        <w:t xml:space="preserve"> </w:t>
      </w:r>
      <w:r>
        <w:t>issue</w:t>
      </w:r>
      <w:r>
        <w:rPr>
          <w:spacing w:val="-7"/>
        </w:rPr>
        <w:t xml:space="preserve"> </w:t>
      </w:r>
      <w:r>
        <w:t>concerns</w:t>
      </w:r>
      <w:r>
        <w:rPr>
          <w:spacing w:val="-52"/>
        </w:rPr>
        <w:t xml:space="preserve"> </w:t>
      </w:r>
      <w:r>
        <w:t>language and cultural differences, which are a direct consequence of mixed ethnicity participants</w:t>
      </w:r>
      <w:r>
        <w:rPr>
          <w:spacing w:val="1"/>
        </w:rPr>
        <w:t xml:space="preserve"> </w:t>
      </w:r>
      <w:r>
        <w:t>(“GER-2”,</w:t>
      </w:r>
      <w:r>
        <w:rPr>
          <w:spacing w:val="-10"/>
        </w:rPr>
        <w:t xml:space="preserve"> </w:t>
      </w:r>
      <w:r>
        <w:t>“GER-5”).</w:t>
      </w:r>
      <w:r>
        <w:rPr>
          <w:spacing w:val="-11"/>
        </w:rPr>
        <w:t xml:space="preserve"> </w:t>
      </w:r>
      <w:r>
        <w:t>This</w:t>
      </w:r>
      <w:r>
        <w:rPr>
          <w:spacing w:val="-13"/>
        </w:rPr>
        <w:t xml:space="preserve"> </w:t>
      </w:r>
      <w:r>
        <w:t>state</w:t>
      </w:r>
      <w:r>
        <w:rPr>
          <w:spacing w:val="-10"/>
        </w:rPr>
        <w:t xml:space="preserve"> </w:t>
      </w:r>
      <w:r>
        <w:t>of</w:t>
      </w:r>
      <w:r>
        <w:rPr>
          <w:spacing w:val="-12"/>
        </w:rPr>
        <w:t xml:space="preserve"> </w:t>
      </w:r>
      <w:r>
        <w:t>things</w:t>
      </w:r>
      <w:r>
        <w:rPr>
          <w:spacing w:val="-11"/>
        </w:rPr>
        <w:t xml:space="preserve"> </w:t>
      </w:r>
      <w:r>
        <w:t>calls</w:t>
      </w:r>
      <w:r>
        <w:rPr>
          <w:spacing w:val="-10"/>
        </w:rPr>
        <w:t xml:space="preserve"> </w:t>
      </w:r>
      <w:r>
        <w:t>either</w:t>
      </w:r>
      <w:r>
        <w:rPr>
          <w:spacing w:val="-10"/>
        </w:rPr>
        <w:t xml:space="preserve"> </w:t>
      </w:r>
      <w:r>
        <w:t>for</w:t>
      </w:r>
      <w:r>
        <w:rPr>
          <w:spacing w:val="-13"/>
        </w:rPr>
        <w:t xml:space="preserve"> </w:t>
      </w:r>
      <w:r>
        <w:t>innovative</w:t>
      </w:r>
      <w:r>
        <w:rPr>
          <w:spacing w:val="-11"/>
        </w:rPr>
        <w:t xml:space="preserve"> </w:t>
      </w:r>
      <w:r>
        <w:t>training</w:t>
      </w:r>
      <w:r>
        <w:rPr>
          <w:spacing w:val="-13"/>
        </w:rPr>
        <w:t xml:space="preserve"> </w:t>
      </w:r>
      <w:r>
        <w:t>sessions</w:t>
      </w:r>
      <w:r>
        <w:rPr>
          <w:spacing w:val="-10"/>
        </w:rPr>
        <w:t xml:space="preserve"> </w:t>
      </w:r>
      <w:r>
        <w:t>methodologies</w:t>
      </w:r>
      <w:r>
        <w:rPr>
          <w:spacing w:val="-10"/>
        </w:rPr>
        <w:t xml:space="preserve"> </w:t>
      </w:r>
      <w:r>
        <w:t>or</w:t>
      </w:r>
      <w:r>
        <w:rPr>
          <w:spacing w:val="-51"/>
        </w:rPr>
        <w:t xml:space="preserve"> </w:t>
      </w:r>
      <w:r>
        <w:t>the</w:t>
      </w:r>
      <w:r>
        <w:rPr>
          <w:spacing w:val="1"/>
        </w:rPr>
        <w:t xml:space="preserve"> </w:t>
      </w:r>
      <w:r>
        <w:t>involvement</w:t>
      </w:r>
      <w:r>
        <w:rPr>
          <w:spacing w:val="1"/>
        </w:rPr>
        <w:t xml:space="preserve"> </w:t>
      </w:r>
      <w:r>
        <w:t>of</w:t>
      </w:r>
      <w:r>
        <w:rPr>
          <w:spacing w:val="1"/>
        </w:rPr>
        <w:t xml:space="preserve"> </w:t>
      </w:r>
      <w:r>
        <w:t>professional</w:t>
      </w:r>
      <w:r>
        <w:rPr>
          <w:spacing w:val="1"/>
        </w:rPr>
        <w:t xml:space="preserve"> </w:t>
      </w:r>
      <w:r>
        <w:t>figures</w:t>
      </w:r>
      <w:r>
        <w:rPr>
          <w:spacing w:val="1"/>
        </w:rPr>
        <w:t xml:space="preserve"> </w:t>
      </w:r>
      <w:r>
        <w:t>with</w:t>
      </w:r>
      <w:r>
        <w:rPr>
          <w:spacing w:val="1"/>
        </w:rPr>
        <w:t xml:space="preserve"> </w:t>
      </w:r>
      <w:r>
        <w:t>a</w:t>
      </w:r>
      <w:r>
        <w:rPr>
          <w:spacing w:val="1"/>
        </w:rPr>
        <w:t xml:space="preserve"> </w:t>
      </w:r>
      <w:r>
        <w:t>wide</w:t>
      </w:r>
      <w:r>
        <w:rPr>
          <w:spacing w:val="1"/>
        </w:rPr>
        <w:t xml:space="preserve"> </w:t>
      </w:r>
      <w:r>
        <w:t>spectrum</w:t>
      </w:r>
      <w:r>
        <w:rPr>
          <w:spacing w:val="1"/>
        </w:rPr>
        <w:t xml:space="preserve"> </w:t>
      </w:r>
      <w:r>
        <w:t>of</w:t>
      </w:r>
      <w:r>
        <w:rPr>
          <w:spacing w:val="1"/>
        </w:rPr>
        <w:t xml:space="preserve"> </w:t>
      </w:r>
      <w:r>
        <w:t>competences</w:t>
      </w:r>
      <w:r>
        <w:rPr>
          <w:spacing w:val="1"/>
        </w:rPr>
        <w:t xml:space="preserve"> </w:t>
      </w:r>
      <w:r>
        <w:t>–</w:t>
      </w:r>
      <w:r>
        <w:rPr>
          <w:spacing w:val="1"/>
        </w:rPr>
        <w:t xml:space="preserve"> </w:t>
      </w:r>
      <w:r>
        <w:t>linguistic,</w:t>
      </w:r>
      <w:r>
        <w:rPr>
          <w:spacing w:val="1"/>
        </w:rPr>
        <w:t xml:space="preserve"> </w:t>
      </w:r>
      <w:r>
        <w:rPr>
          <w:w w:val="95"/>
        </w:rPr>
        <w:t>pedagogical, sport-related. It is not uncommon, however, that coaches have experience working with</w:t>
      </w:r>
      <w:r>
        <w:rPr>
          <w:spacing w:val="1"/>
          <w:w w:val="95"/>
        </w:rPr>
        <w:t xml:space="preserve"> </w:t>
      </w:r>
      <w:r>
        <w:t>migrant</w:t>
      </w:r>
      <w:r>
        <w:rPr>
          <w:spacing w:val="1"/>
        </w:rPr>
        <w:t xml:space="preserve"> </w:t>
      </w:r>
      <w:r>
        <w:t>communities</w:t>
      </w:r>
      <w:r>
        <w:rPr>
          <w:spacing w:val="1"/>
        </w:rPr>
        <w:t xml:space="preserve"> </w:t>
      </w:r>
      <w:r>
        <w:t>and</w:t>
      </w:r>
      <w:r>
        <w:rPr>
          <w:spacing w:val="1"/>
        </w:rPr>
        <w:t xml:space="preserve"> </w:t>
      </w:r>
      <w:r>
        <w:t>thus</w:t>
      </w:r>
      <w:r>
        <w:rPr>
          <w:spacing w:val="1"/>
        </w:rPr>
        <w:t xml:space="preserve"> </w:t>
      </w:r>
      <w:r>
        <w:t>are</w:t>
      </w:r>
      <w:r>
        <w:rPr>
          <w:spacing w:val="1"/>
        </w:rPr>
        <w:t xml:space="preserve"> </w:t>
      </w:r>
      <w:r>
        <w:t>already</w:t>
      </w:r>
      <w:r>
        <w:rPr>
          <w:spacing w:val="1"/>
        </w:rPr>
        <w:t xml:space="preserve"> </w:t>
      </w:r>
      <w:r>
        <w:t>acquainted</w:t>
      </w:r>
      <w:r>
        <w:rPr>
          <w:spacing w:val="1"/>
        </w:rPr>
        <w:t xml:space="preserve"> </w:t>
      </w:r>
      <w:r>
        <w:t>with</w:t>
      </w:r>
      <w:r>
        <w:rPr>
          <w:spacing w:val="1"/>
        </w:rPr>
        <w:t xml:space="preserve"> </w:t>
      </w:r>
      <w:r>
        <w:t>the</w:t>
      </w:r>
      <w:r>
        <w:rPr>
          <w:spacing w:val="1"/>
        </w:rPr>
        <w:t xml:space="preserve"> </w:t>
      </w:r>
      <w:r>
        <w:t>more</w:t>
      </w:r>
      <w:r>
        <w:rPr>
          <w:spacing w:val="1"/>
        </w:rPr>
        <w:t xml:space="preserve"> </w:t>
      </w:r>
      <w:r>
        <w:t>complex</w:t>
      </w:r>
      <w:r>
        <w:rPr>
          <w:spacing w:val="1"/>
        </w:rPr>
        <w:t xml:space="preserve"> </w:t>
      </w:r>
      <w:r>
        <w:t>patterns</w:t>
      </w:r>
      <w:r>
        <w:rPr>
          <w:spacing w:val="1"/>
        </w:rPr>
        <w:t xml:space="preserve"> </w:t>
      </w:r>
      <w:r>
        <w:t>of</w:t>
      </w:r>
      <w:r>
        <w:rPr>
          <w:spacing w:val="1"/>
        </w:rPr>
        <w:t xml:space="preserve"> </w:t>
      </w:r>
      <w:r>
        <w:t>communication.</w:t>
      </w:r>
    </w:p>
    <w:p w14:paraId="5F99AC06" w14:textId="77777777" w:rsidR="00316062" w:rsidRDefault="00DC781B">
      <w:pPr>
        <w:pStyle w:val="Corpotesto"/>
        <w:spacing w:line="276" w:lineRule="auto"/>
        <w:ind w:left="372" w:right="208" w:firstLine="427"/>
      </w:pPr>
      <w:r>
        <w:t>Another</w:t>
      </w:r>
      <w:r>
        <w:rPr>
          <w:spacing w:val="-12"/>
        </w:rPr>
        <w:t xml:space="preserve"> </w:t>
      </w:r>
      <w:r>
        <w:t>issue</w:t>
      </w:r>
      <w:r>
        <w:rPr>
          <w:spacing w:val="-12"/>
        </w:rPr>
        <w:t xml:space="preserve"> </w:t>
      </w:r>
      <w:r>
        <w:t>is</w:t>
      </w:r>
      <w:r>
        <w:rPr>
          <w:spacing w:val="-12"/>
        </w:rPr>
        <w:t xml:space="preserve"> </w:t>
      </w:r>
      <w:r>
        <w:t>instead</w:t>
      </w:r>
      <w:r>
        <w:rPr>
          <w:spacing w:val="-14"/>
        </w:rPr>
        <w:t xml:space="preserve"> </w:t>
      </w:r>
      <w:r>
        <w:t>related</w:t>
      </w:r>
      <w:r>
        <w:rPr>
          <w:spacing w:val="-12"/>
        </w:rPr>
        <w:t xml:space="preserve"> </w:t>
      </w:r>
      <w:r>
        <w:t>to</w:t>
      </w:r>
      <w:r>
        <w:rPr>
          <w:spacing w:val="-12"/>
        </w:rPr>
        <w:t xml:space="preserve"> </w:t>
      </w:r>
      <w:r>
        <w:t>obstacles</w:t>
      </w:r>
      <w:r>
        <w:rPr>
          <w:spacing w:val="-13"/>
        </w:rPr>
        <w:t xml:space="preserve"> </w:t>
      </w:r>
      <w:r>
        <w:t>to</w:t>
      </w:r>
      <w:r>
        <w:rPr>
          <w:spacing w:val="-10"/>
        </w:rPr>
        <w:t xml:space="preserve"> </w:t>
      </w:r>
      <w:r>
        <w:t>participants’</w:t>
      </w:r>
      <w:r>
        <w:rPr>
          <w:spacing w:val="-14"/>
        </w:rPr>
        <w:t xml:space="preserve"> </w:t>
      </w:r>
      <w:r>
        <w:t>involvement</w:t>
      </w:r>
      <w:r>
        <w:rPr>
          <w:spacing w:val="-12"/>
        </w:rPr>
        <w:t xml:space="preserve"> </w:t>
      </w:r>
      <w:r>
        <w:t>with</w:t>
      </w:r>
      <w:r>
        <w:rPr>
          <w:spacing w:val="-12"/>
        </w:rPr>
        <w:t xml:space="preserve"> </w:t>
      </w:r>
      <w:r>
        <w:t>the</w:t>
      </w:r>
      <w:r>
        <w:rPr>
          <w:spacing w:val="-13"/>
        </w:rPr>
        <w:t xml:space="preserve"> </w:t>
      </w:r>
      <w:r>
        <w:t>activities.</w:t>
      </w:r>
      <w:r>
        <w:rPr>
          <w:spacing w:val="-11"/>
        </w:rPr>
        <w:t xml:space="preserve"> </w:t>
      </w:r>
      <w:r>
        <w:t>The</w:t>
      </w:r>
      <w:r>
        <w:rPr>
          <w:spacing w:val="-52"/>
        </w:rPr>
        <w:t xml:space="preserve"> </w:t>
      </w:r>
      <w:r>
        <w:t>drop out of participants or their irregular engagement is common and has many causes (“GER-3”,</w:t>
      </w:r>
      <w:r>
        <w:rPr>
          <w:spacing w:val="1"/>
        </w:rPr>
        <w:t xml:space="preserve"> </w:t>
      </w:r>
      <w:r>
        <w:t>“GER-5”, “GRE-4”, “ITA-1”). Refugees can be relocated in different facilities, while migrants’ fragile</w:t>
      </w:r>
      <w:r>
        <w:rPr>
          <w:spacing w:val="1"/>
        </w:rPr>
        <w:t xml:space="preserve"> </w:t>
      </w:r>
      <w:r>
        <w:t>socio-economic</w:t>
      </w:r>
      <w:r>
        <w:rPr>
          <w:spacing w:val="-5"/>
        </w:rPr>
        <w:t xml:space="preserve"> </w:t>
      </w:r>
      <w:r>
        <w:t>condition</w:t>
      </w:r>
      <w:r>
        <w:rPr>
          <w:spacing w:val="-4"/>
        </w:rPr>
        <w:t xml:space="preserve"> </w:t>
      </w:r>
      <w:r>
        <w:t>can</w:t>
      </w:r>
      <w:r>
        <w:rPr>
          <w:spacing w:val="-4"/>
        </w:rPr>
        <w:t xml:space="preserve"> </w:t>
      </w:r>
      <w:r>
        <w:t>have</w:t>
      </w:r>
      <w:r>
        <w:rPr>
          <w:spacing w:val="-7"/>
        </w:rPr>
        <w:t xml:space="preserve"> </w:t>
      </w:r>
      <w:r>
        <w:t>an</w:t>
      </w:r>
      <w:r>
        <w:rPr>
          <w:spacing w:val="-4"/>
        </w:rPr>
        <w:t xml:space="preserve"> </w:t>
      </w:r>
      <w:r>
        <w:t>impact</w:t>
      </w:r>
      <w:r>
        <w:rPr>
          <w:spacing w:val="-4"/>
        </w:rPr>
        <w:t xml:space="preserve"> </w:t>
      </w:r>
      <w:r>
        <w:t>on</w:t>
      </w:r>
      <w:r>
        <w:rPr>
          <w:spacing w:val="-7"/>
        </w:rPr>
        <w:t xml:space="preserve"> </w:t>
      </w:r>
      <w:r>
        <w:t>their,</w:t>
      </w:r>
      <w:r>
        <w:rPr>
          <w:spacing w:val="-3"/>
        </w:rPr>
        <w:t xml:space="preserve"> </w:t>
      </w:r>
      <w:r>
        <w:t>and</w:t>
      </w:r>
      <w:r>
        <w:rPr>
          <w:spacing w:val="-7"/>
        </w:rPr>
        <w:t xml:space="preserve"> </w:t>
      </w:r>
      <w:r>
        <w:t>their</w:t>
      </w:r>
      <w:r>
        <w:rPr>
          <w:spacing w:val="-3"/>
        </w:rPr>
        <w:t xml:space="preserve"> </w:t>
      </w:r>
      <w:r>
        <w:t>children,</w:t>
      </w:r>
      <w:r>
        <w:rPr>
          <w:spacing w:val="-6"/>
        </w:rPr>
        <w:t xml:space="preserve"> </w:t>
      </w:r>
      <w:r>
        <w:t>leisure</w:t>
      </w:r>
      <w:r>
        <w:rPr>
          <w:spacing w:val="-4"/>
        </w:rPr>
        <w:t xml:space="preserve"> </w:t>
      </w:r>
      <w:r>
        <w:t>time:</w:t>
      </w:r>
      <w:r>
        <w:rPr>
          <w:spacing w:val="-7"/>
        </w:rPr>
        <w:t xml:space="preserve"> </w:t>
      </w:r>
      <w:r>
        <w:t>sport</w:t>
      </w:r>
      <w:r>
        <w:rPr>
          <w:spacing w:val="-6"/>
        </w:rPr>
        <w:t xml:space="preserve"> </w:t>
      </w:r>
      <w:r>
        <w:t>can</w:t>
      </w:r>
      <w:r>
        <w:rPr>
          <w:spacing w:val="-4"/>
        </w:rPr>
        <w:t xml:space="preserve"> </w:t>
      </w:r>
      <w:r>
        <w:t>be</w:t>
      </w:r>
      <w:r>
        <w:rPr>
          <w:spacing w:val="-52"/>
        </w:rPr>
        <w:t xml:space="preserve"> </w:t>
      </w:r>
      <w:r>
        <w:t>considered secondary to other concerns, such as employment. In particular, the Italian and the</w:t>
      </w:r>
      <w:r>
        <w:rPr>
          <w:spacing w:val="1"/>
        </w:rPr>
        <w:t xml:space="preserve"> </w:t>
      </w:r>
      <w:r>
        <w:rPr>
          <w:w w:val="95"/>
        </w:rPr>
        <w:t>Spanish partners reports a situation concerning programs targeted at young migrants: family-related</w:t>
      </w:r>
      <w:r>
        <w:rPr>
          <w:spacing w:val="1"/>
          <w:w w:val="95"/>
        </w:rPr>
        <w:t xml:space="preserve"> </w:t>
      </w:r>
      <w:r>
        <w:t>complications (not being able to bring children to the place) and frictions to participation made for</w:t>
      </w:r>
      <w:r>
        <w:rPr>
          <w:spacing w:val="-52"/>
        </w:rPr>
        <w:t xml:space="preserve"> </w:t>
      </w:r>
      <w:r>
        <w:t>children</w:t>
      </w:r>
      <w:r>
        <w:rPr>
          <w:spacing w:val="-8"/>
        </w:rPr>
        <w:t xml:space="preserve"> </w:t>
      </w:r>
      <w:r>
        <w:t>non-constant</w:t>
      </w:r>
      <w:r>
        <w:rPr>
          <w:spacing w:val="-9"/>
        </w:rPr>
        <w:t xml:space="preserve"> </w:t>
      </w:r>
      <w:r>
        <w:t>engagement</w:t>
      </w:r>
      <w:r>
        <w:rPr>
          <w:spacing w:val="-7"/>
        </w:rPr>
        <w:t xml:space="preserve"> </w:t>
      </w:r>
      <w:r>
        <w:t>(“SPAIN-1”,</w:t>
      </w:r>
      <w:r>
        <w:rPr>
          <w:spacing w:val="-9"/>
        </w:rPr>
        <w:t xml:space="preserve"> </w:t>
      </w:r>
      <w:r>
        <w:t>“ITA-3”).</w:t>
      </w:r>
      <w:r>
        <w:rPr>
          <w:spacing w:val="-10"/>
        </w:rPr>
        <w:t xml:space="preserve"> </w:t>
      </w:r>
      <w:r>
        <w:t>There</w:t>
      </w:r>
      <w:r>
        <w:rPr>
          <w:spacing w:val="-10"/>
        </w:rPr>
        <w:t xml:space="preserve"> </w:t>
      </w:r>
      <w:r>
        <w:t>is</w:t>
      </w:r>
      <w:r>
        <w:rPr>
          <w:spacing w:val="-8"/>
        </w:rPr>
        <w:t xml:space="preserve"> </w:t>
      </w:r>
      <w:r>
        <w:t>also</w:t>
      </w:r>
      <w:r>
        <w:rPr>
          <w:spacing w:val="-8"/>
        </w:rPr>
        <w:t xml:space="preserve"> </w:t>
      </w:r>
      <w:r>
        <w:t>the</w:t>
      </w:r>
      <w:r>
        <w:rPr>
          <w:spacing w:val="-7"/>
        </w:rPr>
        <w:t xml:space="preserve"> </w:t>
      </w:r>
      <w:r>
        <w:t>issue</w:t>
      </w:r>
      <w:r>
        <w:rPr>
          <w:spacing w:val="-10"/>
        </w:rPr>
        <w:t xml:space="preserve"> </w:t>
      </w:r>
      <w:r>
        <w:t>of</w:t>
      </w:r>
      <w:r>
        <w:rPr>
          <w:spacing w:val="-9"/>
        </w:rPr>
        <w:t xml:space="preserve"> </w:t>
      </w:r>
      <w:r>
        <w:t>refugees’</w:t>
      </w:r>
      <w:r>
        <w:rPr>
          <w:spacing w:val="-7"/>
        </w:rPr>
        <w:t xml:space="preserve"> </w:t>
      </w:r>
      <w:r>
        <w:t>trauma,</w:t>
      </w:r>
      <w:r>
        <w:rPr>
          <w:spacing w:val="-51"/>
        </w:rPr>
        <w:t xml:space="preserve"> </w:t>
      </w:r>
      <w:r>
        <w:t>which systematically makes it difficult for them to participate</w:t>
      </w:r>
      <w:r>
        <w:rPr>
          <w:spacing w:val="1"/>
        </w:rPr>
        <w:t xml:space="preserve"> </w:t>
      </w:r>
      <w:r>
        <w:t>(“GER-5”). Lastly, in the two cases of</w:t>
      </w:r>
      <w:r>
        <w:rPr>
          <w:spacing w:val="-52"/>
        </w:rPr>
        <w:t xml:space="preserve"> </w:t>
      </w:r>
      <w:r>
        <w:t>practices</w:t>
      </w:r>
      <w:r>
        <w:rPr>
          <w:spacing w:val="1"/>
        </w:rPr>
        <w:t xml:space="preserve"> </w:t>
      </w:r>
      <w:r>
        <w:t>targeted</w:t>
      </w:r>
      <w:r>
        <w:rPr>
          <w:spacing w:val="1"/>
        </w:rPr>
        <w:t xml:space="preserve"> </w:t>
      </w:r>
      <w:r>
        <w:t>at</w:t>
      </w:r>
      <w:r>
        <w:rPr>
          <w:spacing w:val="1"/>
        </w:rPr>
        <w:t xml:space="preserve"> </w:t>
      </w:r>
      <w:r>
        <w:t>prison</w:t>
      </w:r>
      <w:r>
        <w:rPr>
          <w:spacing w:val="1"/>
        </w:rPr>
        <w:t xml:space="preserve"> </w:t>
      </w:r>
      <w:r>
        <w:t>inmates,</w:t>
      </w:r>
      <w:r>
        <w:rPr>
          <w:spacing w:val="1"/>
        </w:rPr>
        <w:t xml:space="preserve"> </w:t>
      </w:r>
      <w:r>
        <w:t>the</w:t>
      </w:r>
      <w:r>
        <w:rPr>
          <w:spacing w:val="1"/>
        </w:rPr>
        <w:t xml:space="preserve"> </w:t>
      </w:r>
      <w:r>
        <w:t>effects</w:t>
      </w:r>
      <w:r>
        <w:rPr>
          <w:spacing w:val="1"/>
        </w:rPr>
        <w:t xml:space="preserve"> </w:t>
      </w:r>
      <w:r>
        <w:t>of</w:t>
      </w:r>
      <w:r>
        <w:rPr>
          <w:spacing w:val="1"/>
        </w:rPr>
        <w:t xml:space="preserve"> </w:t>
      </w:r>
      <w:r>
        <w:t>social</w:t>
      </w:r>
      <w:r>
        <w:rPr>
          <w:spacing w:val="1"/>
        </w:rPr>
        <w:t xml:space="preserve"> </w:t>
      </w:r>
      <w:r>
        <w:t>isolation</w:t>
      </w:r>
      <w:r>
        <w:rPr>
          <w:spacing w:val="1"/>
        </w:rPr>
        <w:t xml:space="preserve"> </w:t>
      </w:r>
      <w:r>
        <w:t>would</w:t>
      </w:r>
      <w:r>
        <w:rPr>
          <w:spacing w:val="1"/>
        </w:rPr>
        <w:t xml:space="preserve"> </w:t>
      </w:r>
      <w:r>
        <w:t>further</w:t>
      </w:r>
      <w:r>
        <w:rPr>
          <w:spacing w:val="1"/>
        </w:rPr>
        <w:t xml:space="preserve"> </w:t>
      </w:r>
      <w:r>
        <w:t>add</w:t>
      </w:r>
      <w:r>
        <w:rPr>
          <w:spacing w:val="1"/>
        </w:rPr>
        <w:t xml:space="preserve"> </w:t>
      </w:r>
      <w:r>
        <w:t>to</w:t>
      </w:r>
      <w:r>
        <w:rPr>
          <w:spacing w:val="1"/>
        </w:rPr>
        <w:t xml:space="preserve"> </w:t>
      </w:r>
      <w:r>
        <w:t>the</w:t>
      </w:r>
      <w:r>
        <w:rPr>
          <w:spacing w:val="-52"/>
        </w:rPr>
        <w:t xml:space="preserve"> </w:t>
      </w:r>
      <w:r>
        <w:t>challenges</w:t>
      </w:r>
      <w:r>
        <w:rPr>
          <w:spacing w:val="-1"/>
        </w:rPr>
        <w:t xml:space="preserve"> </w:t>
      </w:r>
      <w:r>
        <w:t>above (“ITA-2”).</w:t>
      </w:r>
    </w:p>
    <w:p w14:paraId="25694889" w14:textId="77777777" w:rsidR="00316062" w:rsidRDefault="00316062">
      <w:pPr>
        <w:spacing w:line="276" w:lineRule="auto"/>
        <w:sectPr w:rsidR="00316062">
          <w:pgSz w:w="11910" w:h="16840"/>
          <w:pgMar w:top="1360" w:right="920" w:bottom="1180" w:left="760" w:header="0" w:footer="986" w:gutter="0"/>
          <w:cols w:space="720"/>
        </w:sectPr>
      </w:pPr>
    </w:p>
    <w:p w14:paraId="531067E4" w14:textId="77777777" w:rsidR="00316062" w:rsidRDefault="00DC781B">
      <w:pPr>
        <w:pStyle w:val="Corpotesto"/>
        <w:spacing w:before="37" w:line="276" w:lineRule="auto"/>
        <w:ind w:left="372" w:right="208" w:firstLine="427"/>
      </w:pPr>
      <w:r>
        <w:rPr>
          <w:w w:val="95"/>
        </w:rPr>
        <w:lastRenderedPageBreak/>
        <w:t>However, the most common issues are related to conflicts arising among participants or between</w:t>
      </w:r>
      <w:r>
        <w:rPr>
          <w:spacing w:val="1"/>
          <w:w w:val="95"/>
        </w:rPr>
        <w:t xml:space="preserve"> </w:t>
      </w:r>
      <w:r>
        <w:t>coaches and participants (“SPAIN-2”, “SPAIN-3”, “SPAIN-4”, “GRE-1”). This is related to cultural</w:t>
      </w:r>
      <w:r>
        <w:rPr>
          <w:spacing w:val="1"/>
        </w:rPr>
        <w:t xml:space="preserve"> </w:t>
      </w:r>
      <w:r>
        <w:t>misunderstandings</w:t>
      </w:r>
      <w:r>
        <w:rPr>
          <w:spacing w:val="1"/>
        </w:rPr>
        <w:t xml:space="preserve"> </w:t>
      </w:r>
      <w:r>
        <w:t>and</w:t>
      </w:r>
      <w:r>
        <w:rPr>
          <w:spacing w:val="1"/>
        </w:rPr>
        <w:t xml:space="preserve"> </w:t>
      </w:r>
      <w:r>
        <w:t>an</w:t>
      </w:r>
      <w:r>
        <w:rPr>
          <w:spacing w:val="1"/>
        </w:rPr>
        <w:t xml:space="preserve"> </w:t>
      </w:r>
      <w:r>
        <w:t>initial</w:t>
      </w:r>
      <w:r>
        <w:rPr>
          <w:spacing w:val="1"/>
        </w:rPr>
        <w:t xml:space="preserve"> </w:t>
      </w:r>
      <w:r>
        <w:t>social</w:t>
      </w:r>
      <w:r>
        <w:rPr>
          <w:spacing w:val="1"/>
        </w:rPr>
        <w:t xml:space="preserve"> </w:t>
      </w:r>
      <w:r>
        <w:t>distance</w:t>
      </w:r>
      <w:r>
        <w:rPr>
          <w:spacing w:val="1"/>
        </w:rPr>
        <w:t xml:space="preserve"> </w:t>
      </w:r>
      <w:r>
        <w:t>that</w:t>
      </w:r>
      <w:r>
        <w:rPr>
          <w:spacing w:val="1"/>
        </w:rPr>
        <w:t xml:space="preserve"> </w:t>
      </w:r>
      <w:r>
        <w:t>can,</w:t>
      </w:r>
      <w:r>
        <w:rPr>
          <w:spacing w:val="1"/>
        </w:rPr>
        <w:t xml:space="preserve"> </w:t>
      </w:r>
      <w:r>
        <w:t>and</w:t>
      </w:r>
      <w:r>
        <w:rPr>
          <w:spacing w:val="1"/>
        </w:rPr>
        <w:t xml:space="preserve"> </w:t>
      </w:r>
      <w:r>
        <w:t>will</w:t>
      </w:r>
      <w:r>
        <w:rPr>
          <w:spacing w:val="1"/>
        </w:rPr>
        <w:t xml:space="preserve"> </w:t>
      </w:r>
      <w:r>
        <w:t>be,</w:t>
      </w:r>
      <w:r>
        <w:rPr>
          <w:spacing w:val="1"/>
        </w:rPr>
        <w:t xml:space="preserve"> </w:t>
      </w:r>
      <w:r>
        <w:t>eventually</w:t>
      </w:r>
      <w:r>
        <w:rPr>
          <w:spacing w:val="1"/>
        </w:rPr>
        <w:t xml:space="preserve"> </w:t>
      </w:r>
      <w:r>
        <w:t>filled</w:t>
      </w:r>
      <w:r>
        <w:rPr>
          <w:spacing w:val="1"/>
        </w:rPr>
        <w:t xml:space="preserve"> </w:t>
      </w:r>
      <w:r>
        <w:t>as</w:t>
      </w:r>
      <w:r>
        <w:rPr>
          <w:spacing w:val="1"/>
        </w:rPr>
        <w:t xml:space="preserve"> </w:t>
      </w:r>
      <w:r>
        <w:rPr>
          <w:w w:val="95"/>
        </w:rPr>
        <w:t>communication develops into mutual trust and bonds become stronger. Indeed, physical activity, and</w:t>
      </w:r>
      <w:r>
        <w:rPr>
          <w:spacing w:val="1"/>
          <w:w w:val="95"/>
        </w:rPr>
        <w:t xml:space="preserve"> </w:t>
      </w:r>
      <w:r>
        <w:t xml:space="preserve">group </w:t>
      </w:r>
      <w:proofErr w:type="gramStart"/>
      <w:r>
        <w:t>sports in particular, often</w:t>
      </w:r>
      <w:proofErr w:type="gramEnd"/>
      <w:r>
        <w:t xml:space="preserve"> promote a form of conflict and opposition within a set of rules of</w:t>
      </w:r>
      <w:r>
        <w:rPr>
          <w:spacing w:val="1"/>
        </w:rPr>
        <w:t xml:space="preserve"> </w:t>
      </w:r>
      <w:proofErr w:type="spellStart"/>
      <w:r>
        <w:t>behaviour</w:t>
      </w:r>
      <w:proofErr w:type="spellEnd"/>
      <w:r>
        <w:t>; it is thus perfectly normal to observe disputes, what is important is to have adequate</w:t>
      </w:r>
      <w:r>
        <w:rPr>
          <w:spacing w:val="1"/>
        </w:rPr>
        <w:t xml:space="preserve"> </w:t>
      </w:r>
      <w:r>
        <w:t>means</w:t>
      </w:r>
      <w:r>
        <w:rPr>
          <w:spacing w:val="-3"/>
        </w:rPr>
        <w:t xml:space="preserve"> </w:t>
      </w:r>
      <w:r>
        <w:t>and</w:t>
      </w:r>
      <w:r>
        <w:rPr>
          <w:spacing w:val="-3"/>
        </w:rPr>
        <w:t xml:space="preserve"> </w:t>
      </w:r>
      <w:r>
        <w:t>knowledge</w:t>
      </w:r>
      <w:r>
        <w:rPr>
          <w:spacing w:val="-5"/>
        </w:rPr>
        <w:t xml:space="preserve"> </w:t>
      </w:r>
      <w:r>
        <w:t>to</w:t>
      </w:r>
      <w:r>
        <w:rPr>
          <w:spacing w:val="-5"/>
        </w:rPr>
        <w:t xml:space="preserve"> </w:t>
      </w:r>
      <w:r>
        <w:t>swiftly</w:t>
      </w:r>
      <w:r>
        <w:rPr>
          <w:spacing w:val="-6"/>
        </w:rPr>
        <w:t xml:space="preserve"> </w:t>
      </w:r>
      <w:r>
        <w:t>settle</w:t>
      </w:r>
      <w:r>
        <w:rPr>
          <w:spacing w:val="-5"/>
        </w:rPr>
        <w:t xml:space="preserve"> </w:t>
      </w:r>
      <w:r>
        <w:t>them.</w:t>
      </w:r>
      <w:r>
        <w:rPr>
          <w:spacing w:val="-6"/>
        </w:rPr>
        <w:t xml:space="preserve"> </w:t>
      </w:r>
      <w:r>
        <w:t>Moreover,</w:t>
      </w:r>
      <w:r>
        <w:rPr>
          <w:spacing w:val="-3"/>
        </w:rPr>
        <w:t xml:space="preserve"> </w:t>
      </w:r>
      <w:r>
        <w:t>these</w:t>
      </w:r>
      <w:r>
        <w:rPr>
          <w:spacing w:val="-5"/>
        </w:rPr>
        <w:t xml:space="preserve"> </w:t>
      </w:r>
      <w:r>
        <w:t>events</w:t>
      </w:r>
      <w:r>
        <w:rPr>
          <w:spacing w:val="-6"/>
        </w:rPr>
        <w:t xml:space="preserve"> </w:t>
      </w:r>
      <w:r>
        <w:t>are</w:t>
      </w:r>
      <w:r>
        <w:rPr>
          <w:spacing w:val="-6"/>
        </w:rPr>
        <w:t xml:space="preserve"> </w:t>
      </w:r>
      <w:r>
        <w:t>particularly</w:t>
      </w:r>
      <w:r>
        <w:rPr>
          <w:spacing w:val="-7"/>
        </w:rPr>
        <w:t xml:space="preserve"> </w:t>
      </w:r>
      <w:r>
        <w:t>evident</w:t>
      </w:r>
      <w:r>
        <w:rPr>
          <w:spacing w:val="-5"/>
        </w:rPr>
        <w:t xml:space="preserve"> </w:t>
      </w:r>
      <w:r>
        <w:t>in</w:t>
      </w:r>
      <w:r>
        <w:rPr>
          <w:spacing w:val="-5"/>
        </w:rPr>
        <w:t xml:space="preserve"> </w:t>
      </w:r>
      <w:r>
        <w:t>the</w:t>
      </w:r>
      <w:r>
        <w:rPr>
          <w:spacing w:val="-52"/>
        </w:rPr>
        <w:t xml:space="preserve"> </w:t>
      </w:r>
      <w:r>
        <w:t>case</w:t>
      </w:r>
      <w:r>
        <w:rPr>
          <w:spacing w:val="-6"/>
        </w:rPr>
        <w:t xml:space="preserve"> </w:t>
      </w:r>
      <w:r>
        <w:t>of</w:t>
      </w:r>
      <w:r>
        <w:rPr>
          <w:spacing w:val="-7"/>
        </w:rPr>
        <w:t xml:space="preserve"> </w:t>
      </w:r>
      <w:r>
        <w:t>programs</w:t>
      </w:r>
      <w:r>
        <w:rPr>
          <w:spacing w:val="-6"/>
        </w:rPr>
        <w:t xml:space="preserve"> </w:t>
      </w:r>
      <w:r>
        <w:t>including</w:t>
      </w:r>
      <w:r>
        <w:rPr>
          <w:spacing w:val="-5"/>
        </w:rPr>
        <w:t xml:space="preserve"> </w:t>
      </w:r>
      <w:r>
        <w:t>tournaments</w:t>
      </w:r>
      <w:r>
        <w:rPr>
          <w:spacing w:val="-5"/>
        </w:rPr>
        <w:t xml:space="preserve"> </w:t>
      </w:r>
      <w:r>
        <w:t>and</w:t>
      </w:r>
      <w:r>
        <w:rPr>
          <w:spacing w:val="-5"/>
        </w:rPr>
        <w:t xml:space="preserve"> </w:t>
      </w:r>
      <w:r>
        <w:t>competitive</w:t>
      </w:r>
      <w:r>
        <w:rPr>
          <w:spacing w:val="-9"/>
        </w:rPr>
        <w:t xml:space="preserve"> </w:t>
      </w:r>
      <w:r>
        <w:t>matches</w:t>
      </w:r>
      <w:r>
        <w:rPr>
          <w:spacing w:val="-7"/>
        </w:rPr>
        <w:t xml:space="preserve"> </w:t>
      </w:r>
      <w:r>
        <w:t>against</w:t>
      </w:r>
      <w:r>
        <w:rPr>
          <w:spacing w:val="-6"/>
        </w:rPr>
        <w:t xml:space="preserve"> </w:t>
      </w:r>
      <w:r>
        <w:t>other</w:t>
      </w:r>
      <w:r>
        <w:rPr>
          <w:spacing w:val="-6"/>
        </w:rPr>
        <w:t xml:space="preserve"> </w:t>
      </w:r>
      <w:r>
        <w:t>teams.</w:t>
      </w:r>
      <w:r>
        <w:rPr>
          <w:spacing w:val="-6"/>
        </w:rPr>
        <w:t xml:space="preserve"> </w:t>
      </w:r>
      <w:r>
        <w:t>In</w:t>
      </w:r>
      <w:r>
        <w:rPr>
          <w:spacing w:val="-6"/>
        </w:rPr>
        <w:t xml:space="preserve"> </w:t>
      </w:r>
      <w:r>
        <w:t>this</w:t>
      </w:r>
      <w:r>
        <w:rPr>
          <w:spacing w:val="-5"/>
        </w:rPr>
        <w:t xml:space="preserve"> </w:t>
      </w:r>
      <w:r>
        <w:t>case,</w:t>
      </w:r>
      <w:r>
        <w:rPr>
          <w:spacing w:val="-52"/>
        </w:rPr>
        <w:t xml:space="preserve"> </w:t>
      </w:r>
      <w:r>
        <w:t>the</w:t>
      </w:r>
      <w:r>
        <w:rPr>
          <w:spacing w:val="-3"/>
        </w:rPr>
        <w:t xml:space="preserve"> </w:t>
      </w:r>
      <w:r>
        <w:t>risk</w:t>
      </w:r>
      <w:r>
        <w:rPr>
          <w:spacing w:val="-3"/>
        </w:rPr>
        <w:t xml:space="preserve"> </w:t>
      </w:r>
      <w:r>
        <w:t>is</w:t>
      </w:r>
      <w:r>
        <w:rPr>
          <w:spacing w:val="-4"/>
        </w:rPr>
        <w:t xml:space="preserve"> </w:t>
      </w:r>
      <w:r>
        <w:t>to</w:t>
      </w:r>
      <w:r>
        <w:rPr>
          <w:spacing w:val="-3"/>
        </w:rPr>
        <w:t xml:space="preserve"> </w:t>
      </w:r>
      <w:r>
        <w:t>incur</w:t>
      </w:r>
      <w:r>
        <w:rPr>
          <w:spacing w:val="-4"/>
        </w:rPr>
        <w:t xml:space="preserve"> </w:t>
      </w:r>
      <w:r>
        <w:t>in</w:t>
      </w:r>
      <w:r>
        <w:rPr>
          <w:spacing w:val="-5"/>
        </w:rPr>
        <w:t xml:space="preserve"> </w:t>
      </w:r>
      <w:r>
        <w:t>racist</w:t>
      </w:r>
      <w:r>
        <w:rPr>
          <w:spacing w:val="-3"/>
        </w:rPr>
        <w:t xml:space="preserve"> </w:t>
      </w:r>
      <w:proofErr w:type="spellStart"/>
      <w:r>
        <w:t>behaviours</w:t>
      </w:r>
      <w:proofErr w:type="spellEnd"/>
      <w:r>
        <w:rPr>
          <w:spacing w:val="-2"/>
        </w:rPr>
        <w:t xml:space="preserve"> </w:t>
      </w:r>
      <w:r>
        <w:t>or</w:t>
      </w:r>
      <w:r>
        <w:rPr>
          <w:spacing w:val="-2"/>
        </w:rPr>
        <w:t xml:space="preserve"> </w:t>
      </w:r>
      <w:r>
        <w:t>similar</w:t>
      </w:r>
      <w:r>
        <w:rPr>
          <w:spacing w:val="-6"/>
        </w:rPr>
        <w:t xml:space="preserve"> </w:t>
      </w:r>
      <w:r>
        <w:t>events is</w:t>
      </w:r>
      <w:r>
        <w:rPr>
          <w:spacing w:val="-5"/>
        </w:rPr>
        <w:t xml:space="preserve"> </w:t>
      </w:r>
      <w:r>
        <w:t>concrete</w:t>
      </w:r>
      <w:r>
        <w:rPr>
          <w:spacing w:val="-2"/>
        </w:rPr>
        <w:t xml:space="preserve"> </w:t>
      </w:r>
      <w:r>
        <w:t>(“ITA-3”,</w:t>
      </w:r>
      <w:r>
        <w:rPr>
          <w:spacing w:val="-5"/>
        </w:rPr>
        <w:t xml:space="preserve"> </w:t>
      </w:r>
      <w:r>
        <w:t>“GRE-1”).</w:t>
      </w:r>
    </w:p>
    <w:p w14:paraId="376E718B" w14:textId="77777777" w:rsidR="00316062" w:rsidRDefault="00DC781B">
      <w:pPr>
        <w:pStyle w:val="Corpotesto"/>
        <w:spacing w:before="1" w:line="276" w:lineRule="auto"/>
        <w:ind w:left="372" w:right="209" w:firstLine="427"/>
      </w:pPr>
      <w:r>
        <w:t>In</w:t>
      </w:r>
      <w:r>
        <w:rPr>
          <w:spacing w:val="-4"/>
        </w:rPr>
        <w:t xml:space="preserve"> </w:t>
      </w:r>
      <w:r>
        <w:t>other</w:t>
      </w:r>
      <w:r>
        <w:rPr>
          <w:spacing w:val="-3"/>
        </w:rPr>
        <w:t xml:space="preserve"> </w:t>
      </w:r>
      <w:r>
        <w:t>cases,</w:t>
      </w:r>
      <w:r>
        <w:rPr>
          <w:spacing w:val="-4"/>
        </w:rPr>
        <w:t xml:space="preserve"> </w:t>
      </w:r>
      <w:r>
        <w:t>to</w:t>
      </w:r>
      <w:r>
        <w:rPr>
          <w:spacing w:val="-3"/>
        </w:rPr>
        <w:t xml:space="preserve"> </w:t>
      </w:r>
      <w:r>
        <w:t>find</w:t>
      </w:r>
      <w:r>
        <w:rPr>
          <w:spacing w:val="-4"/>
        </w:rPr>
        <w:t xml:space="preserve"> </w:t>
      </w:r>
      <w:r>
        <w:t>the</w:t>
      </w:r>
      <w:r>
        <w:rPr>
          <w:spacing w:val="-6"/>
        </w:rPr>
        <w:t xml:space="preserve"> </w:t>
      </w:r>
      <w:r>
        <w:t>necessary</w:t>
      </w:r>
      <w:r>
        <w:rPr>
          <w:spacing w:val="-4"/>
        </w:rPr>
        <w:t xml:space="preserve"> </w:t>
      </w:r>
      <w:r>
        <w:t>facilities</w:t>
      </w:r>
      <w:r>
        <w:rPr>
          <w:spacing w:val="-5"/>
        </w:rPr>
        <w:t xml:space="preserve"> </w:t>
      </w:r>
      <w:r>
        <w:t>for</w:t>
      </w:r>
      <w:r>
        <w:rPr>
          <w:spacing w:val="-7"/>
        </w:rPr>
        <w:t xml:space="preserve"> </w:t>
      </w:r>
      <w:r>
        <w:t>sport</w:t>
      </w:r>
      <w:r>
        <w:rPr>
          <w:spacing w:val="-4"/>
        </w:rPr>
        <w:t xml:space="preserve"> </w:t>
      </w:r>
      <w:r>
        <w:t>to</w:t>
      </w:r>
      <w:r>
        <w:rPr>
          <w:spacing w:val="-3"/>
        </w:rPr>
        <w:t xml:space="preserve"> </w:t>
      </w:r>
      <w:r>
        <w:t>be</w:t>
      </w:r>
      <w:r>
        <w:rPr>
          <w:spacing w:val="-7"/>
        </w:rPr>
        <w:t xml:space="preserve"> </w:t>
      </w:r>
      <w:r>
        <w:t>practiced</w:t>
      </w:r>
      <w:r>
        <w:rPr>
          <w:spacing w:val="-3"/>
        </w:rPr>
        <w:t xml:space="preserve"> </w:t>
      </w:r>
      <w:r>
        <w:t>has</w:t>
      </w:r>
      <w:r>
        <w:rPr>
          <w:spacing w:val="-6"/>
        </w:rPr>
        <w:t xml:space="preserve"> </w:t>
      </w:r>
      <w:r>
        <w:t>been</w:t>
      </w:r>
      <w:r>
        <w:rPr>
          <w:spacing w:val="-3"/>
        </w:rPr>
        <w:t xml:space="preserve"> </w:t>
      </w:r>
      <w:r>
        <w:t>identified</w:t>
      </w:r>
      <w:r>
        <w:rPr>
          <w:spacing w:val="-4"/>
        </w:rPr>
        <w:t xml:space="preserve"> </w:t>
      </w:r>
      <w:r>
        <w:t>as</w:t>
      </w:r>
      <w:r>
        <w:rPr>
          <w:spacing w:val="-4"/>
        </w:rPr>
        <w:t xml:space="preserve"> </w:t>
      </w:r>
      <w:r>
        <w:t>an</w:t>
      </w:r>
      <w:r>
        <w:rPr>
          <w:spacing w:val="-52"/>
        </w:rPr>
        <w:t xml:space="preserve"> </w:t>
      </w:r>
      <w:r>
        <w:t>issue (“SPAIN-3”). The coordination with sport clubs, schools, and other relevant private and public</w:t>
      </w:r>
      <w:r>
        <w:rPr>
          <w:spacing w:val="-52"/>
        </w:rPr>
        <w:t xml:space="preserve"> </w:t>
      </w:r>
      <w:r>
        <w:t>spaces</w:t>
      </w:r>
      <w:r>
        <w:rPr>
          <w:spacing w:val="-10"/>
        </w:rPr>
        <w:t xml:space="preserve"> </w:t>
      </w:r>
      <w:r>
        <w:t>is</w:t>
      </w:r>
      <w:r>
        <w:rPr>
          <w:spacing w:val="-11"/>
        </w:rPr>
        <w:t xml:space="preserve"> </w:t>
      </w:r>
      <w:r>
        <w:t>not</w:t>
      </w:r>
      <w:r>
        <w:rPr>
          <w:spacing w:val="-11"/>
        </w:rPr>
        <w:t xml:space="preserve"> </w:t>
      </w:r>
      <w:r>
        <w:t>always</w:t>
      </w:r>
      <w:r>
        <w:rPr>
          <w:spacing w:val="-9"/>
        </w:rPr>
        <w:t xml:space="preserve"> </w:t>
      </w:r>
      <w:r>
        <w:t>easy.</w:t>
      </w:r>
      <w:r>
        <w:rPr>
          <w:spacing w:val="-8"/>
        </w:rPr>
        <w:t xml:space="preserve"> </w:t>
      </w:r>
      <w:r>
        <w:t>Shortage</w:t>
      </w:r>
      <w:r>
        <w:rPr>
          <w:spacing w:val="-12"/>
        </w:rPr>
        <w:t xml:space="preserve"> </w:t>
      </w:r>
      <w:r>
        <w:t>of</w:t>
      </w:r>
      <w:r>
        <w:rPr>
          <w:spacing w:val="-10"/>
        </w:rPr>
        <w:t xml:space="preserve"> </w:t>
      </w:r>
      <w:r>
        <w:t>equipment</w:t>
      </w:r>
      <w:r>
        <w:rPr>
          <w:spacing w:val="-9"/>
        </w:rPr>
        <w:t xml:space="preserve"> </w:t>
      </w:r>
      <w:r>
        <w:t>is</w:t>
      </w:r>
      <w:r>
        <w:rPr>
          <w:spacing w:val="-9"/>
        </w:rPr>
        <w:t xml:space="preserve"> </w:t>
      </w:r>
      <w:r>
        <w:t>also</w:t>
      </w:r>
      <w:r>
        <w:rPr>
          <w:spacing w:val="-12"/>
        </w:rPr>
        <w:t xml:space="preserve"> </w:t>
      </w:r>
      <w:r>
        <w:t>likely</w:t>
      </w:r>
      <w:r>
        <w:rPr>
          <w:spacing w:val="-9"/>
        </w:rPr>
        <w:t xml:space="preserve"> </w:t>
      </w:r>
      <w:r>
        <w:t>to</w:t>
      </w:r>
      <w:r>
        <w:rPr>
          <w:spacing w:val="-10"/>
        </w:rPr>
        <w:t xml:space="preserve"> </w:t>
      </w:r>
      <w:r>
        <w:t>be</w:t>
      </w:r>
      <w:r>
        <w:rPr>
          <w:spacing w:val="-11"/>
        </w:rPr>
        <w:t xml:space="preserve"> </w:t>
      </w:r>
      <w:r>
        <w:t>found,</w:t>
      </w:r>
      <w:r>
        <w:rPr>
          <w:spacing w:val="-10"/>
        </w:rPr>
        <w:t xml:space="preserve"> </w:t>
      </w:r>
      <w:r>
        <w:t>even</w:t>
      </w:r>
      <w:r>
        <w:rPr>
          <w:spacing w:val="-9"/>
        </w:rPr>
        <w:t xml:space="preserve"> </w:t>
      </w:r>
      <w:r>
        <w:t>though</w:t>
      </w:r>
      <w:r>
        <w:rPr>
          <w:spacing w:val="-9"/>
        </w:rPr>
        <w:t xml:space="preserve"> </w:t>
      </w:r>
      <w:r>
        <w:t>there</w:t>
      </w:r>
      <w:r>
        <w:rPr>
          <w:spacing w:val="-11"/>
        </w:rPr>
        <w:t xml:space="preserve"> </w:t>
      </w:r>
      <w:r>
        <w:t>are</w:t>
      </w:r>
      <w:r>
        <w:rPr>
          <w:spacing w:val="-12"/>
        </w:rPr>
        <w:t xml:space="preserve"> </w:t>
      </w:r>
      <w:r>
        <w:t>no</w:t>
      </w:r>
      <w:r>
        <w:rPr>
          <w:spacing w:val="-52"/>
        </w:rPr>
        <w:t xml:space="preserve"> </w:t>
      </w:r>
      <w:r>
        <w:t>cases in our sample. Moreover, since most programs are volunteer-based or largely implemented</w:t>
      </w:r>
      <w:r>
        <w:rPr>
          <w:spacing w:val="1"/>
        </w:rPr>
        <w:t xml:space="preserve"> </w:t>
      </w:r>
      <w:r>
        <w:t>thanks</w:t>
      </w:r>
      <w:r>
        <w:rPr>
          <w:spacing w:val="-3"/>
        </w:rPr>
        <w:t xml:space="preserve"> </w:t>
      </w:r>
      <w:r>
        <w:t>to volunteers,</w:t>
      </w:r>
      <w:r>
        <w:rPr>
          <w:spacing w:val="-2"/>
        </w:rPr>
        <w:t xml:space="preserve"> </w:t>
      </w:r>
      <w:r>
        <w:t>there</w:t>
      </w:r>
      <w:r>
        <w:rPr>
          <w:spacing w:val="-4"/>
        </w:rPr>
        <w:t xml:space="preserve"> </w:t>
      </w:r>
      <w:r>
        <w:t>can</w:t>
      </w:r>
      <w:r>
        <w:rPr>
          <w:spacing w:val="-2"/>
        </w:rPr>
        <w:t xml:space="preserve"> </w:t>
      </w:r>
      <w:r>
        <w:t>also</w:t>
      </w:r>
      <w:r>
        <w:rPr>
          <w:spacing w:val="-2"/>
        </w:rPr>
        <w:t xml:space="preserve"> </w:t>
      </w:r>
      <w:r>
        <w:t>be</w:t>
      </w:r>
      <w:r>
        <w:rPr>
          <w:spacing w:val="-2"/>
        </w:rPr>
        <w:t xml:space="preserve"> </w:t>
      </w:r>
      <w:r>
        <w:t>a</w:t>
      </w:r>
      <w:r>
        <w:rPr>
          <w:spacing w:val="-4"/>
        </w:rPr>
        <w:t xml:space="preserve"> </w:t>
      </w:r>
      <w:r>
        <w:t>shortage</w:t>
      </w:r>
      <w:r>
        <w:rPr>
          <w:spacing w:val="-5"/>
        </w:rPr>
        <w:t xml:space="preserve"> </w:t>
      </w:r>
      <w:r>
        <w:t>of</w:t>
      </w:r>
      <w:r>
        <w:rPr>
          <w:spacing w:val="-2"/>
        </w:rPr>
        <w:t xml:space="preserve"> </w:t>
      </w:r>
      <w:r>
        <w:t>volunteers;</w:t>
      </w:r>
      <w:r>
        <w:rPr>
          <w:spacing w:val="-2"/>
        </w:rPr>
        <w:t xml:space="preserve"> </w:t>
      </w:r>
      <w:r>
        <w:t>but</w:t>
      </w:r>
      <w:r>
        <w:rPr>
          <w:spacing w:val="-2"/>
        </w:rPr>
        <w:t xml:space="preserve"> </w:t>
      </w:r>
      <w:r>
        <w:t>a</w:t>
      </w:r>
      <w:r>
        <w:rPr>
          <w:spacing w:val="-3"/>
        </w:rPr>
        <w:t xml:space="preserve"> </w:t>
      </w:r>
      <w:r>
        <w:t>further aspect</w:t>
      </w:r>
      <w:r>
        <w:rPr>
          <w:spacing w:val="-2"/>
        </w:rPr>
        <w:t xml:space="preserve"> </w:t>
      </w:r>
      <w:r>
        <w:t>of</w:t>
      </w:r>
      <w:r>
        <w:rPr>
          <w:spacing w:val="-2"/>
        </w:rPr>
        <w:t xml:space="preserve"> </w:t>
      </w:r>
      <w:r>
        <w:t>this matter</w:t>
      </w:r>
      <w:r>
        <w:rPr>
          <w:spacing w:val="-51"/>
        </w:rPr>
        <w:t xml:space="preserve"> </w:t>
      </w:r>
      <w:r>
        <w:t>is</w:t>
      </w:r>
      <w:r>
        <w:rPr>
          <w:spacing w:val="-1"/>
        </w:rPr>
        <w:t xml:space="preserve"> </w:t>
      </w:r>
      <w:r>
        <w:t>about</w:t>
      </w:r>
      <w:r>
        <w:rPr>
          <w:spacing w:val="-1"/>
        </w:rPr>
        <w:t xml:space="preserve"> </w:t>
      </w:r>
      <w:r>
        <w:t>the</w:t>
      </w:r>
      <w:r>
        <w:rPr>
          <w:spacing w:val="-1"/>
        </w:rPr>
        <w:t xml:space="preserve"> </w:t>
      </w:r>
      <w:r>
        <w:t>presence</w:t>
      </w:r>
      <w:r>
        <w:rPr>
          <w:spacing w:val="-1"/>
        </w:rPr>
        <w:t xml:space="preserve"> </w:t>
      </w:r>
      <w:r>
        <w:t>of</w:t>
      </w:r>
      <w:r>
        <w:rPr>
          <w:spacing w:val="-5"/>
        </w:rPr>
        <w:t xml:space="preserve"> </w:t>
      </w:r>
      <w:r>
        <w:t>both</w:t>
      </w:r>
      <w:r>
        <w:rPr>
          <w:spacing w:val="-1"/>
        </w:rPr>
        <w:t xml:space="preserve"> </w:t>
      </w:r>
      <w:r>
        <w:t>motivated</w:t>
      </w:r>
      <w:r>
        <w:rPr>
          <w:spacing w:val="-1"/>
        </w:rPr>
        <w:t xml:space="preserve"> </w:t>
      </w:r>
      <w:r>
        <w:t>and</w:t>
      </w:r>
      <w:r>
        <w:rPr>
          <w:spacing w:val="-1"/>
        </w:rPr>
        <w:t xml:space="preserve"> </w:t>
      </w:r>
      <w:r>
        <w:t>responsible</w:t>
      </w:r>
      <w:r>
        <w:rPr>
          <w:spacing w:val="-1"/>
        </w:rPr>
        <w:t xml:space="preserve"> </w:t>
      </w:r>
      <w:r>
        <w:t>volunteers,</w:t>
      </w:r>
      <w:r>
        <w:rPr>
          <w:spacing w:val="2"/>
        </w:rPr>
        <w:t xml:space="preserve"> </w:t>
      </w:r>
      <w:r>
        <w:t>which</w:t>
      </w:r>
      <w:r>
        <w:rPr>
          <w:spacing w:val="-1"/>
        </w:rPr>
        <w:t xml:space="preserve"> </w:t>
      </w:r>
      <w:r>
        <w:t>are</w:t>
      </w:r>
      <w:r>
        <w:rPr>
          <w:spacing w:val="-4"/>
        </w:rPr>
        <w:t xml:space="preserve"> </w:t>
      </w:r>
      <w:r>
        <w:t>even</w:t>
      </w:r>
      <w:r>
        <w:rPr>
          <w:spacing w:val="-1"/>
        </w:rPr>
        <w:t xml:space="preserve"> </w:t>
      </w:r>
      <w:r>
        <w:t>more</w:t>
      </w:r>
      <w:r>
        <w:rPr>
          <w:spacing w:val="-3"/>
        </w:rPr>
        <w:t xml:space="preserve"> </w:t>
      </w:r>
      <w:r>
        <w:t>relevant</w:t>
      </w:r>
      <w:r>
        <w:rPr>
          <w:spacing w:val="-52"/>
        </w:rPr>
        <w:t xml:space="preserve"> </w:t>
      </w:r>
      <w:r>
        <w:rPr>
          <w:w w:val="95"/>
        </w:rPr>
        <w:t>than their professional expertise, eventually acquirable on the field or with training (“SPAIN-5”, “GER-</w:t>
      </w:r>
      <w:r>
        <w:rPr>
          <w:spacing w:val="1"/>
          <w:w w:val="95"/>
        </w:rPr>
        <w:t xml:space="preserve"> </w:t>
      </w:r>
      <w:r>
        <w:t>2”).</w:t>
      </w:r>
    </w:p>
    <w:p w14:paraId="2306A190" w14:textId="77777777" w:rsidR="00316062" w:rsidRDefault="00DC781B">
      <w:pPr>
        <w:pStyle w:val="Titolo1"/>
        <w:spacing w:before="164"/>
      </w:pPr>
      <w:r>
        <w:t>The</w:t>
      </w:r>
      <w:r>
        <w:rPr>
          <w:spacing w:val="-10"/>
        </w:rPr>
        <w:t xml:space="preserve"> </w:t>
      </w:r>
      <w:r>
        <w:t>evaluation</w:t>
      </w:r>
      <w:r>
        <w:rPr>
          <w:spacing w:val="-11"/>
        </w:rPr>
        <w:t xml:space="preserve"> </w:t>
      </w:r>
      <w:r>
        <w:t>of</w:t>
      </w:r>
      <w:r>
        <w:rPr>
          <w:spacing w:val="-8"/>
        </w:rPr>
        <w:t xml:space="preserve"> </w:t>
      </w:r>
      <w:r>
        <w:t>outcomes</w:t>
      </w:r>
      <w:r>
        <w:rPr>
          <w:spacing w:val="-10"/>
        </w:rPr>
        <w:t xml:space="preserve"> </w:t>
      </w:r>
      <w:r>
        <w:t>and</w:t>
      </w:r>
      <w:r>
        <w:rPr>
          <w:spacing w:val="-9"/>
        </w:rPr>
        <w:t xml:space="preserve"> </w:t>
      </w:r>
      <w:r>
        <w:t>the</w:t>
      </w:r>
      <w:r>
        <w:rPr>
          <w:spacing w:val="-9"/>
        </w:rPr>
        <w:t xml:space="preserve"> </w:t>
      </w:r>
      <w:r>
        <w:t>observed</w:t>
      </w:r>
      <w:r>
        <w:rPr>
          <w:spacing w:val="-11"/>
        </w:rPr>
        <w:t xml:space="preserve"> </w:t>
      </w:r>
      <w:r>
        <w:t>social</w:t>
      </w:r>
      <w:r>
        <w:rPr>
          <w:spacing w:val="-11"/>
        </w:rPr>
        <w:t xml:space="preserve"> </w:t>
      </w:r>
      <w:r>
        <w:t>change</w:t>
      </w:r>
    </w:p>
    <w:p w14:paraId="5070D067" w14:textId="77777777" w:rsidR="00316062" w:rsidRDefault="00316062">
      <w:pPr>
        <w:pStyle w:val="Corpotesto"/>
        <w:spacing w:before="6"/>
        <w:jc w:val="left"/>
        <w:rPr>
          <w:sz w:val="21"/>
        </w:rPr>
      </w:pPr>
    </w:p>
    <w:p w14:paraId="12F7D703" w14:textId="77777777" w:rsidR="00316062" w:rsidRDefault="00DC781B">
      <w:pPr>
        <w:pStyle w:val="Corpotesto"/>
        <w:spacing w:line="276" w:lineRule="auto"/>
        <w:ind w:left="372" w:right="210"/>
      </w:pPr>
      <w:r>
        <w:t>A relevant element clearly emerging from our data is how, in many cases, these practices are</w:t>
      </w:r>
      <w:r>
        <w:rPr>
          <w:spacing w:val="1"/>
        </w:rPr>
        <w:t xml:space="preserve"> </w:t>
      </w:r>
      <w:r>
        <w:t>supported</w:t>
      </w:r>
      <w:r>
        <w:rPr>
          <w:spacing w:val="-9"/>
        </w:rPr>
        <w:t xml:space="preserve"> </w:t>
      </w:r>
      <w:r>
        <w:t>by</w:t>
      </w:r>
      <w:r>
        <w:rPr>
          <w:spacing w:val="-7"/>
        </w:rPr>
        <w:t xml:space="preserve"> </w:t>
      </w:r>
      <w:r>
        <w:t>impact</w:t>
      </w:r>
      <w:r>
        <w:rPr>
          <w:spacing w:val="-9"/>
        </w:rPr>
        <w:t xml:space="preserve"> </w:t>
      </w:r>
      <w:r>
        <w:t>evaluation</w:t>
      </w:r>
      <w:r>
        <w:rPr>
          <w:spacing w:val="-11"/>
        </w:rPr>
        <w:t xml:space="preserve"> </w:t>
      </w:r>
      <w:r>
        <w:t>processes</w:t>
      </w:r>
      <w:r>
        <w:rPr>
          <w:spacing w:val="-8"/>
        </w:rPr>
        <w:t xml:space="preserve"> </w:t>
      </w:r>
      <w:r>
        <w:t>and,</w:t>
      </w:r>
      <w:r>
        <w:rPr>
          <w:spacing w:val="-8"/>
        </w:rPr>
        <w:t xml:space="preserve"> </w:t>
      </w:r>
      <w:r>
        <w:t>in</w:t>
      </w:r>
      <w:r>
        <w:rPr>
          <w:spacing w:val="-10"/>
        </w:rPr>
        <w:t xml:space="preserve"> </w:t>
      </w:r>
      <w:r>
        <w:t>general,</w:t>
      </w:r>
      <w:r>
        <w:rPr>
          <w:spacing w:val="-8"/>
        </w:rPr>
        <w:t xml:space="preserve"> </w:t>
      </w:r>
      <w:r>
        <w:t>adopt</w:t>
      </w:r>
      <w:r>
        <w:rPr>
          <w:spacing w:val="-9"/>
        </w:rPr>
        <w:t xml:space="preserve"> </w:t>
      </w:r>
      <w:r>
        <w:t>an</w:t>
      </w:r>
      <w:r>
        <w:rPr>
          <w:spacing w:val="-8"/>
        </w:rPr>
        <w:t xml:space="preserve"> </w:t>
      </w:r>
      <w:r>
        <w:t>evidence-based</w:t>
      </w:r>
      <w:r>
        <w:rPr>
          <w:spacing w:val="-9"/>
        </w:rPr>
        <w:t xml:space="preserve"> </w:t>
      </w:r>
      <w:r>
        <w:t>attitude</w:t>
      </w:r>
      <w:r>
        <w:rPr>
          <w:spacing w:val="-8"/>
        </w:rPr>
        <w:t xml:space="preserve"> </w:t>
      </w:r>
      <w:r>
        <w:t>for</w:t>
      </w:r>
      <w:r>
        <w:rPr>
          <w:spacing w:val="-8"/>
        </w:rPr>
        <w:t xml:space="preserve"> </w:t>
      </w:r>
      <w:r>
        <w:t>the</w:t>
      </w:r>
      <w:r>
        <w:rPr>
          <w:spacing w:val="-52"/>
        </w:rPr>
        <w:t xml:space="preserve"> </w:t>
      </w:r>
      <w:r>
        <w:t>assessment</w:t>
      </w:r>
      <w:r>
        <w:rPr>
          <w:spacing w:val="-5"/>
        </w:rPr>
        <w:t xml:space="preserve"> </w:t>
      </w:r>
      <w:r>
        <w:t>of</w:t>
      </w:r>
      <w:r>
        <w:rPr>
          <w:spacing w:val="-5"/>
        </w:rPr>
        <w:t xml:space="preserve"> </w:t>
      </w:r>
      <w:r>
        <w:t>the</w:t>
      </w:r>
      <w:r>
        <w:rPr>
          <w:spacing w:val="-5"/>
        </w:rPr>
        <w:t xml:space="preserve"> </w:t>
      </w:r>
      <w:r>
        <w:t>project’s</w:t>
      </w:r>
      <w:r>
        <w:rPr>
          <w:spacing w:val="-3"/>
        </w:rPr>
        <w:t xml:space="preserve"> </w:t>
      </w:r>
      <w:r>
        <w:t>outcomes.</w:t>
      </w:r>
      <w:r>
        <w:rPr>
          <w:spacing w:val="-4"/>
        </w:rPr>
        <w:t xml:space="preserve"> </w:t>
      </w:r>
      <w:r>
        <w:t>This,</w:t>
      </w:r>
      <w:r>
        <w:rPr>
          <w:spacing w:val="-3"/>
        </w:rPr>
        <w:t xml:space="preserve"> </w:t>
      </w:r>
      <w:r>
        <w:t>of</w:t>
      </w:r>
      <w:r>
        <w:rPr>
          <w:spacing w:val="-5"/>
        </w:rPr>
        <w:t xml:space="preserve"> </w:t>
      </w:r>
      <w:r>
        <w:t>course,</w:t>
      </w:r>
      <w:r>
        <w:rPr>
          <w:spacing w:val="-4"/>
        </w:rPr>
        <w:t xml:space="preserve"> </w:t>
      </w:r>
      <w:r>
        <w:t>concerns</w:t>
      </w:r>
      <w:r>
        <w:rPr>
          <w:spacing w:val="-5"/>
        </w:rPr>
        <w:t xml:space="preserve"> </w:t>
      </w:r>
      <w:r>
        <w:t>only</w:t>
      </w:r>
      <w:r>
        <w:rPr>
          <w:spacing w:val="-4"/>
        </w:rPr>
        <w:t xml:space="preserve"> </w:t>
      </w:r>
      <w:r>
        <w:t>those</w:t>
      </w:r>
      <w:r>
        <w:rPr>
          <w:spacing w:val="-8"/>
        </w:rPr>
        <w:t xml:space="preserve"> </w:t>
      </w:r>
      <w:r>
        <w:t>programs</w:t>
      </w:r>
      <w:r>
        <w:rPr>
          <w:spacing w:val="-6"/>
        </w:rPr>
        <w:t xml:space="preserve"> </w:t>
      </w:r>
      <w:r>
        <w:t>where</w:t>
      </w:r>
      <w:r>
        <w:rPr>
          <w:spacing w:val="-8"/>
        </w:rPr>
        <w:t xml:space="preserve"> </w:t>
      </w:r>
      <w:r>
        <w:t>change</w:t>
      </w:r>
      <w:r>
        <w:rPr>
          <w:spacing w:val="-51"/>
        </w:rPr>
        <w:t xml:space="preserve"> </w:t>
      </w:r>
      <w:r>
        <w:t>can be observed, such as regular sport training. This approach is in place in the case of “SPAIN-1”</w:t>
      </w:r>
      <w:r>
        <w:rPr>
          <w:spacing w:val="1"/>
        </w:rPr>
        <w:t xml:space="preserve"> </w:t>
      </w:r>
      <w:r>
        <w:t>where:</w:t>
      </w:r>
    </w:p>
    <w:p w14:paraId="49004E87" w14:textId="77777777" w:rsidR="00316062" w:rsidRDefault="00DC781B">
      <w:pPr>
        <w:pStyle w:val="Corpotesto"/>
        <w:spacing w:before="120" w:line="276" w:lineRule="auto"/>
        <w:ind w:left="939" w:right="779"/>
      </w:pPr>
      <w:r>
        <w:rPr>
          <w:w w:val="95"/>
        </w:rPr>
        <w:t>“Periodic evaluations</w:t>
      </w:r>
      <w:r>
        <w:rPr>
          <w:spacing w:val="1"/>
          <w:w w:val="95"/>
        </w:rPr>
        <w:t xml:space="preserve"> </w:t>
      </w:r>
      <w:r>
        <w:rPr>
          <w:w w:val="95"/>
        </w:rPr>
        <w:t>are performed by the</w:t>
      </w:r>
      <w:r>
        <w:rPr>
          <w:spacing w:val="1"/>
          <w:w w:val="95"/>
        </w:rPr>
        <w:t xml:space="preserve"> </w:t>
      </w:r>
      <w:r>
        <w:rPr>
          <w:w w:val="95"/>
        </w:rPr>
        <w:t>club.</w:t>
      </w:r>
      <w:r>
        <w:rPr>
          <w:spacing w:val="48"/>
        </w:rPr>
        <w:t xml:space="preserve"> </w:t>
      </w:r>
      <w:r>
        <w:rPr>
          <w:w w:val="95"/>
        </w:rPr>
        <w:t>[…] Satisfaction questionnaires are given</w:t>
      </w:r>
      <w:r>
        <w:rPr>
          <w:spacing w:val="1"/>
          <w:w w:val="95"/>
        </w:rPr>
        <w:t xml:space="preserve"> </w:t>
      </w:r>
      <w:r>
        <w:rPr>
          <w:w w:val="95"/>
        </w:rPr>
        <w:t>to</w:t>
      </w:r>
      <w:r>
        <w:rPr>
          <w:spacing w:val="24"/>
          <w:w w:val="95"/>
        </w:rPr>
        <w:t xml:space="preserve"> </w:t>
      </w:r>
      <w:r>
        <w:rPr>
          <w:w w:val="95"/>
        </w:rPr>
        <w:t>families;</w:t>
      </w:r>
      <w:r>
        <w:rPr>
          <w:spacing w:val="24"/>
          <w:w w:val="95"/>
        </w:rPr>
        <w:t xml:space="preserve"> </w:t>
      </w:r>
      <w:r>
        <w:rPr>
          <w:w w:val="95"/>
        </w:rPr>
        <w:t>participants’</w:t>
      </w:r>
      <w:r>
        <w:rPr>
          <w:spacing w:val="15"/>
          <w:w w:val="95"/>
        </w:rPr>
        <w:t xml:space="preserve"> </w:t>
      </w:r>
      <w:r>
        <w:rPr>
          <w:w w:val="95"/>
        </w:rPr>
        <w:t>progression</w:t>
      </w:r>
      <w:r>
        <w:rPr>
          <w:spacing w:val="21"/>
          <w:w w:val="95"/>
        </w:rPr>
        <w:t xml:space="preserve"> </w:t>
      </w:r>
      <w:r>
        <w:rPr>
          <w:w w:val="95"/>
        </w:rPr>
        <w:t>is</w:t>
      </w:r>
      <w:r>
        <w:rPr>
          <w:spacing w:val="21"/>
          <w:w w:val="95"/>
        </w:rPr>
        <w:t xml:space="preserve"> </w:t>
      </w:r>
      <w:r>
        <w:rPr>
          <w:w w:val="95"/>
        </w:rPr>
        <w:t>assessed</w:t>
      </w:r>
      <w:r>
        <w:rPr>
          <w:spacing w:val="19"/>
          <w:w w:val="95"/>
        </w:rPr>
        <w:t xml:space="preserve"> </w:t>
      </w:r>
      <w:r>
        <w:rPr>
          <w:w w:val="95"/>
        </w:rPr>
        <w:t>with</w:t>
      </w:r>
      <w:r>
        <w:rPr>
          <w:spacing w:val="24"/>
          <w:w w:val="95"/>
        </w:rPr>
        <w:t xml:space="preserve"> </w:t>
      </w:r>
      <w:r>
        <w:rPr>
          <w:w w:val="95"/>
        </w:rPr>
        <w:t>individual</w:t>
      </w:r>
      <w:r>
        <w:rPr>
          <w:spacing w:val="24"/>
          <w:w w:val="95"/>
        </w:rPr>
        <w:t xml:space="preserve"> </w:t>
      </w:r>
      <w:r>
        <w:rPr>
          <w:w w:val="95"/>
        </w:rPr>
        <w:t>indicators,</w:t>
      </w:r>
      <w:r>
        <w:rPr>
          <w:spacing w:val="26"/>
          <w:w w:val="95"/>
        </w:rPr>
        <w:t xml:space="preserve"> </w:t>
      </w:r>
      <w:r>
        <w:rPr>
          <w:w w:val="95"/>
        </w:rPr>
        <w:t>improvements</w:t>
      </w:r>
      <w:r>
        <w:rPr>
          <w:spacing w:val="-49"/>
          <w:w w:val="95"/>
        </w:rPr>
        <w:t xml:space="preserve"> </w:t>
      </w:r>
      <w:r>
        <w:t>at</w:t>
      </w:r>
      <w:r>
        <w:rPr>
          <w:spacing w:val="-3"/>
        </w:rPr>
        <w:t xml:space="preserve"> </w:t>
      </w:r>
      <w:r>
        <w:t>the</w:t>
      </w:r>
      <w:r>
        <w:rPr>
          <w:spacing w:val="-2"/>
        </w:rPr>
        <w:t xml:space="preserve"> </w:t>
      </w:r>
      <w:r>
        <w:t>family</w:t>
      </w:r>
      <w:r>
        <w:rPr>
          <w:spacing w:val="-2"/>
        </w:rPr>
        <w:t xml:space="preserve"> </w:t>
      </w:r>
      <w:r>
        <w:t>level</w:t>
      </w:r>
      <w:r>
        <w:rPr>
          <w:spacing w:val="-2"/>
        </w:rPr>
        <w:t xml:space="preserve"> </w:t>
      </w:r>
      <w:r>
        <w:t>are</w:t>
      </w:r>
      <w:r>
        <w:rPr>
          <w:spacing w:val="-5"/>
        </w:rPr>
        <w:t xml:space="preserve"> </w:t>
      </w:r>
      <w:r>
        <w:t>assessed</w:t>
      </w:r>
      <w:r>
        <w:rPr>
          <w:spacing w:val="-2"/>
        </w:rPr>
        <w:t xml:space="preserve"> </w:t>
      </w:r>
      <w:r>
        <w:t>using</w:t>
      </w:r>
      <w:r>
        <w:rPr>
          <w:spacing w:val="-4"/>
        </w:rPr>
        <w:t xml:space="preserve"> </w:t>
      </w:r>
      <w:r>
        <w:t>indicators.</w:t>
      </w:r>
      <w:r>
        <w:rPr>
          <w:spacing w:val="-1"/>
        </w:rPr>
        <w:t xml:space="preserve"> </w:t>
      </w:r>
      <w:r>
        <w:t>This</w:t>
      </w:r>
      <w:r>
        <w:rPr>
          <w:spacing w:val="-2"/>
        </w:rPr>
        <w:t xml:space="preserve"> </w:t>
      </w:r>
      <w:r>
        <w:t>evaluation</w:t>
      </w:r>
      <w:r>
        <w:rPr>
          <w:spacing w:val="-2"/>
        </w:rPr>
        <w:t xml:space="preserve"> </w:t>
      </w:r>
      <w:r>
        <w:t>is</w:t>
      </w:r>
      <w:r>
        <w:rPr>
          <w:spacing w:val="-4"/>
        </w:rPr>
        <w:t xml:space="preserve"> </w:t>
      </w:r>
      <w:r>
        <w:t>done</w:t>
      </w:r>
      <w:r>
        <w:rPr>
          <w:spacing w:val="-2"/>
        </w:rPr>
        <w:t xml:space="preserve"> </w:t>
      </w:r>
      <w:r>
        <w:t>in</w:t>
      </w:r>
      <w:r>
        <w:rPr>
          <w:spacing w:val="-4"/>
        </w:rPr>
        <w:t xml:space="preserve"> </w:t>
      </w:r>
      <w:r>
        <w:t>collaboration</w:t>
      </w:r>
      <w:r>
        <w:rPr>
          <w:spacing w:val="-52"/>
        </w:rPr>
        <w:t xml:space="preserve"> </w:t>
      </w:r>
      <w:r>
        <w:t>between the club’s coaches and the social services technicians who are responsible of</w:t>
      </w:r>
      <w:r>
        <w:rPr>
          <w:spacing w:val="1"/>
        </w:rPr>
        <w:t xml:space="preserve"> </w:t>
      </w:r>
      <w:r>
        <w:t>the</w:t>
      </w:r>
      <w:r>
        <w:rPr>
          <w:spacing w:val="-1"/>
        </w:rPr>
        <w:t xml:space="preserve"> </w:t>
      </w:r>
      <w:r>
        <w:t>families</w:t>
      </w:r>
      <w:r>
        <w:rPr>
          <w:spacing w:val="-3"/>
        </w:rPr>
        <w:t xml:space="preserve"> </w:t>
      </w:r>
      <w:r>
        <w:t>participating</w:t>
      </w:r>
      <w:r>
        <w:rPr>
          <w:spacing w:val="-4"/>
        </w:rPr>
        <w:t xml:space="preserve"> </w:t>
      </w:r>
      <w:r>
        <w:t>in</w:t>
      </w:r>
      <w:r>
        <w:rPr>
          <w:spacing w:val="-1"/>
        </w:rPr>
        <w:t xml:space="preserve"> </w:t>
      </w:r>
      <w:r>
        <w:t>the</w:t>
      </w:r>
      <w:r>
        <w:rPr>
          <w:spacing w:val="-2"/>
        </w:rPr>
        <w:t xml:space="preserve"> </w:t>
      </w:r>
      <w:r>
        <w:t>project.”</w:t>
      </w:r>
    </w:p>
    <w:p w14:paraId="2BD172FA" w14:textId="77777777" w:rsidR="00316062" w:rsidRDefault="00DC781B">
      <w:pPr>
        <w:pStyle w:val="Corpotesto"/>
        <w:spacing w:before="161" w:line="276" w:lineRule="auto"/>
        <w:ind w:left="372" w:right="208"/>
      </w:pPr>
      <w:r>
        <w:t>While “SPAIN-2” implements an online system to collect coaches’ observational information at the</w:t>
      </w:r>
      <w:r>
        <w:rPr>
          <w:spacing w:val="-52"/>
        </w:rPr>
        <w:t xml:space="preserve"> </w:t>
      </w:r>
      <w:r>
        <w:t>end of each session, a tool that “provides items that are used to evaluate the progress participants</w:t>
      </w:r>
      <w:r>
        <w:rPr>
          <w:spacing w:val="-52"/>
        </w:rPr>
        <w:t xml:space="preserve"> </w:t>
      </w:r>
      <w:r>
        <w:t>make for every value that is being worked on now of the evaluation.” In a similar fashion, the</w:t>
      </w:r>
      <w:r>
        <w:rPr>
          <w:spacing w:val="1"/>
        </w:rPr>
        <w:t xml:space="preserve"> </w:t>
      </w:r>
      <w:r>
        <w:t>organizers</w:t>
      </w:r>
      <w:r>
        <w:rPr>
          <w:spacing w:val="1"/>
        </w:rPr>
        <w:t xml:space="preserve"> </w:t>
      </w:r>
      <w:r>
        <w:t>“SPAIN-4”</w:t>
      </w:r>
      <w:r>
        <w:rPr>
          <w:spacing w:val="1"/>
        </w:rPr>
        <w:t xml:space="preserve"> </w:t>
      </w:r>
      <w:r>
        <w:t>implemented</w:t>
      </w:r>
      <w:r>
        <w:rPr>
          <w:spacing w:val="1"/>
        </w:rPr>
        <w:t xml:space="preserve"> </w:t>
      </w:r>
      <w:r>
        <w:t>a</w:t>
      </w:r>
      <w:r>
        <w:rPr>
          <w:spacing w:val="1"/>
        </w:rPr>
        <w:t xml:space="preserve"> </w:t>
      </w:r>
      <w:r>
        <w:t>methodology</w:t>
      </w:r>
      <w:r>
        <w:rPr>
          <w:spacing w:val="1"/>
        </w:rPr>
        <w:t xml:space="preserve"> </w:t>
      </w:r>
      <w:r>
        <w:t>to</w:t>
      </w:r>
      <w:r>
        <w:rPr>
          <w:spacing w:val="1"/>
        </w:rPr>
        <w:t xml:space="preserve"> </w:t>
      </w:r>
      <w:r>
        <w:t>systematically</w:t>
      </w:r>
      <w:r>
        <w:rPr>
          <w:spacing w:val="1"/>
        </w:rPr>
        <w:t xml:space="preserve"> </w:t>
      </w:r>
      <w:r>
        <w:t>observe</w:t>
      </w:r>
      <w:r>
        <w:rPr>
          <w:spacing w:val="1"/>
        </w:rPr>
        <w:t xml:space="preserve"> </w:t>
      </w:r>
      <w:r>
        <w:t>participants’</w:t>
      </w:r>
      <w:r>
        <w:rPr>
          <w:spacing w:val="-52"/>
        </w:rPr>
        <w:t xml:space="preserve"> </w:t>
      </w:r>
      <w:r>
        <w:rPr>
          <w:w w:val="95"/>
        </w:rPr>
        <w:t>engagement and consequently adapt the training activities to their needs. A field diary is filled in after</w:t>
      </w:r>
      <w:r>
        <w:rPr>
          <w:spacing w:val="1"/>
          <w:w w:val="95"/>
        </w:rPr>
        <w:t xml:space="preserve"> </w:t>
      </w:r>
      <w:r>
        <w:t xml:space="preserve">each session, recording the objectives of each session, </w:t>
      </w:r>
      <w:proofErr w:type="gramStart"/>
      <w:r>
        <w:t>and also</w:t>
      </w:r>
      <w:proofErr w:type="gramEnd"/>
      <w:r>
        <w:t xml:space="preserve"> “improvement, opinions, and</w:t>
      </w:r>
      <w:r>
        <w:rPr>
          <w:spacing w:val="1"/>
        </w:rPr>
        <w:t xml:space="preserve"> </w:t>
      </w:r>
      <w:r>
        <w:t>feedback</w:t>
      </w:r>
      <w:r>
        <w:rPr>
          <w:spacing w:val="-9"/>
        </w:rPr>
        <w:t xml:space="preserve"> </w:t>
      </w:r>
      <w:r>
        <w:t>from</w:t>
      </w:r>
      <w:r>
        <w:rPr>
          <w:spacing w:val="-9"/>
        </w:rPr>
        <w:t xml:space="preserve"> </w:t>
      </w:r>
      <w:r>
        <w:t>the</w:t>
      </w:r>
      <w:r>
        <w:rPr>
          <w:spacing w:val="-12"/>
        </w:rPr>
        <w:t xml:space="preserve"> </w:t>
      </w:r>
      <w:r>
        <w:t>participants</w:t>
      </w:r>
      <w:r>
        <w:rPr>
          <w:spacing w:val="-8"/>
        </w:rPr>
        <w:t xml:space="preserve"> </w:t>
      </w:r>
      <w:r>
        <w:t>to</w:t>
      </w:r>
      <w:r>
        <w:rPr>
          <w:spacing w:val="-10"/>
        </w:rPr>
        <w:t xml:space="preserve"> </w:t>
      </w:r>
      <w:r>
        <w:t>keep</w:t>
      </w:r>
      <w:r>
        <w:rPr>
          <w:spacing w:val="-10"/>
        </w:rPr>
        <w:t xml:space="preserve"> </w:t>
      </w:r>
      <w:r>
        <w:t>a</w:t>
      </w:r>
      <w:r>
        <w:rPr>
          <w:spacing w:val="-9"/>
        </w:rPr>
        <w:t xml:space="preserve"> </w:t>
      </w:r>
      <w:r>
        <w:t>daily</w:t>
      </w:r>
      <w:r>
        <w:rPr>
          <w:spacing w:val="-10"/>
        </w:rPr>
        <w:t xml:space="preserve"> </w:t>
      </w:r>
      <w:r>
        <w:t>track</w:t>
      </w:r>
      <w:r>
        <w:rPr>
          <w:spacing w:val="-10"/>
        </w:rPr>
        <w:t xml:space="preserve"> </w:t>
      </w:r>
      <w:r>
        <w:t>of</w:t>
      </w:r>
      <w:r>
        <w:rPr>
          <w:spacing w:val="-10"/>
        </w:rPr>
        <w:t xml:space="preserve"> </w:t>
      </w:r>
      <w:r>
        <w:t>all</w:t>
      </w:r>
      <w:r>
        <w:rPr>
          <w:spacing w:val="-10"/>
        </w:rPr>
        <w:t xml:space="preserve"> </w:t>
      </w:r>
      <w:r>
        <w:t>the</w:t>
      </w:r>
      <w:r>
        <w:rPr>
          <w:spacing w:val="-11"/>
        </w:rPr>
        <w:t xml:space="preserve"> </w:t>
      </w:r>
      <w:r>
        <w:t>experiences</w:t>
      </w:r>
      <w:r>
        <w:rPr>
          <w:spacing w:val="-10"/>
        </w:rPr>
        <w:t xml:space="preserve"> </w:t>
      </w:r>
      <w:r>
        <w:t>and,</w:t>
      </w:r>
      <w:r>
        <w:rPr>
          <w:spacing w:val="-9"/>
        </w:rPr>
        <w:t xml:space="preserve"> </w:t>
      </w:r>
      <w:r>
        <w:t>thus,</w:t>
      </w:r>
      <w:r>
        <w:rPr>
          <w:spacing w:val="-9"/>
        </w:rPr>
        <w:t xml:space="preserve"> </w:t>
      </w:r>
      <w:r>
        <w:t>be</w:t>
      </w:r>
      <w:r>
        <w:rPr>
          <w:spacing w:val="-11"/>
        </w:rPr>
        <w:t xml:space="preserve"> </w:t>
      </w:r>
      <w:r>
        <w:t>able</w:t>
      </w:r>
      <w:r>
        <w:rPr>
          <w:spacing w:val="-10"/>
        </w:rPr>
        <w:t xml:space="preserve"> </w:t>
      </w:r>
      <w:r>
        <w:t>to</w:t>
      </w:r>
      <w:r>
        <w:rPr>
          <w:spacing w:val="-10"/>
        </w:rPr>
        <w:t xml:space="preserve"> </w:t>
      </w:r>
      <w:r>
        <w:t>make</w:t>
      </w:r>
      <w:r>
        <w:rPr>
          <w:spacing w:val="-52"/>
        </w:rPr>
        <w:t xml:space="preserve"> </w:t>
      </w:r>
      <w:r>
        <w:rPr>
          <w:w w:val="95"/>
        </w:rPr>
        <w:t>an overall assessment.” Such an activity is essential to evaluate change in individuals’ attitude toward</w:t>
      </w:r>
      <w:r>
        <w:rPr>
          <w:spacing w:val="1"/>
          <w:w w:val="95"/>
        </w:rPr>
        <w:t xml:space="preserve"> </w:t>
      </w:r>
      <w:r>
        <w:t>others and themselves, an important indicator of sociability and inclusion in a group of peers. The</w:t>
      </w:r>
      <w:r>
        <w:rPr>
          <w:spacing w:val="1"/>
        </w:rPr>
        <w:t xml:space="preserve"> </w:t>
      </w:r>
      <w:r>
        <w:t>best</w:t>
      </w:r>
      <w:r>
        <w:rPr>
          <w:spacing w:val="1"/>
        </w:rPr>
        <w:t xml:space="preserve"> </w:t>
      </w:r>
      <w:r>
        <w:t>practices</w:t>
      </w:r>
      <w:r>
        <w:rPr>
          <w:spacing w:val="1"/>
        </w:rPr>
        <w:t xml:space="preserve"> </w:t>
      </w:r>
      <w:r>
        <w:t>identified</w:t>
      </w:r>
      <w:r>
        <w:rPr>
          <w:spacing w:val="1"/>
        </w:rPr>
        <w:t xml:space="preserve"> </w:t>
      </w:r>
      <w:r>
        <w:t>by</w:t>
      </w:r>
      <w:r>
        <w:rPr>
          <w:spacing w:val="1"/>
        </w:rPr>
        <w:t xml:space="preserve"> </w:t>
      </w:r>
      <w:r>
        <w:t>the</w:t>
      </w:r>
      <w:r>
        <w:rPr>
          <w:spacing w:val="1"/>
        </w:rPr>
        <w:t xml:space="preserve"> </w:t>
      </w:r>
      <w:r>
        <w:t>Spanish</w:t>
      </w:r>
      <w:r>
        <w:rPr>
          <w:spacing w:val="1"/>
        </w:rPr>
        <w:t xml:space="preserve"> </w:t>
      </w:r>
      <w:r>
        <w:t>partner</w:t>
      </w:r>
      <w:r>
        <w:rPr>
          <w:spacing w:val="1"/>
        </w:rPr>
        <w:t xml:space="preserve"> </w:t>
      </w:r>
      <w:r>
        <w:t>thus</w:t>
      </w:r>
      <w:r>
        <w:rPr>
          <w:spacing w:val="1"/>
        </w:rPr>
        <w:t xml:space="preserve"> </w:t>
      </w:r>
      <w:r>
        <w:t>all</w:t>
      </w:r>
      <w:r>
        <w:rPr>
          <w:spacing w:val="1"/>
        </w:rPr>
        <w:t xml:space="preserve"> </w:t>
      </w:r>
      <w:r>
        <w:t>seem</w:t>
      </w:r>
      <w:r>
        <w:rPr>
          <w:spacing w:val="1"/>
        </w:rPr>
        <w:t xml:space="preserve"> </w:t>
      </w:r>
      <w:r>
        <w:t>to</w:t>
      </w:r>
      <w:r>
        <w:rPr>
          <w:spacing w:val="1"/>
        </w:rPr>
        <w:t xml:space="preserve"> </w:t>
      </w:r>
      <w:r>
        <w:t>refer</w:t>
      </w:r>
      <w:r>
        <w:rPr>
          <w:spacing w:val="1"/>
        </w:rPr>
        <w:t xml:space="preserve"> </w:t>
      </w:r>
      <w:r>
        <w:t>to</w:t>
      </w:r>
      <w:r>
        <w:rPr>
          <w:spacing w:val="1"/>
        </w:rPr>
        <w:t xml:space="preserve"> </w:t>
      </w:r>
      <w:r>
        <w:t>an</w:t>
      </w:r>
      <w:r>
        <w:rPr>
          <w:spacing w:val="1"/>
        </w:rPr>
        <w:t xml:space="preserve"> </w:t>
      </w:r>
      <w:r>
        <w:t>evidence-based</w:t>
      </w:r>
      <w:r>
        <w:rPr>
          <w:spacing w:val="-52"/>
        </w:rPr>
        <w:t xml:space="preserve"> </w:t>
      </w:r>
      <w:r>
        <w:t>framework</w:t>
      </w:r>
      <w:r>
        <w:rPr>
          <w:spacing w:val="-4"/>
        </w:rPr>
        <w:t xml:space="preserve"> </w:t>
      </w:r>
      <w:r>
        <w:t>of</w:t>
      </w:r>
      <w:r>
        <w:rPr>
          <w:spacing w:val="-1"/>
        </w:rPr>
        <w:t xml:space="preserve"> </w:t>
      </w:r>
      <w:r>
        <w:t>evaluation.</w:t>
      </w:r>
      <w:r>
        <w:rPr>
          <w:spacing w:val="-3"/>
        </w:rPr>
        <w:t xml:space="preserve"> </w:t>
      </w:r>
      <w:r>
        <w:t>Also, in</w:t>
      </w:r>
      <w:r>
        <w:rPr>
          <w:spacing w:val="-1"/>
        </w:rPr>
        <w:t xml:space="preserve"> </w:t>
      </w:r>
      <w:r>
        <w:t>a</w:t>
      </w:r>
      <w:r>
        <w:rPr>
          <w:spacing w:val="-1"/>
        </w:rPr>
        <w:t xml:space="preserve"> </w:t>
      </w:r>
      <w:r>
        <w:t>third</w:t>
      </w:r>
      <w:r>
        <w:rPr>
          <w:spacing w:val="-4"/>
        </w:rPr>
        <w:t xml:space="preserve"> </w:t>
      </w:r>
      <w:r>
        <w:t>case,</w:t>
      </w:r>
      <w:r>
        <w:rPr>
          <w:spacing w:val="-1"/>
        </w:rPr>
        <w:t xml:space="preserve"> </w:t>
      </w:r>
      <w:r>
        <w:t>that</w:t>
      </w:r>
      <w:r>
        <w:rPr>
          <w:spacing w:val="-4"/>
        </w:rPr>
        <w:t xml:space="preserve"> </w:t>
      </w:r>
      <w:r>
        <w:t>of</w:t>
      </w:r>
      <w:r>
        <w:rPr>
          <w:spacing w:val="-1"/>
        </w:rPr>
        <w:t xml:space="preserve"> </w:t>
      </w:r>
      <w:r>
        <w:t>“SPAIN-3”:</w:t>
      </w:r>
    </w:p>
    <w:p w14:paraId="1D34A3CF" w14:textId="77777777" w:rsidR="00316062" w:rsidRDefault="00316062">
      <w:pPr>
        <w:spacing w:line="276" w:lineRule="auto"/>
        <w:sectPr w:rsidR="00316062">
          <w:footerReference w:type="default" r:id="rId28"/>
          <w:pgSz w:w="11910" w:h="16840"/>
          <w:pgMar w:top="1360" w:right="920" w:bottom="1180" w:left="760" w:header="0" w:footer="986" w:gutter="0"/>
          <w:cols w:space="720"/>
        </w:sectPr>
      </w:pPr>
    </w:p>
    <w:p w14:paraId="077CFE84" w14:textId="77777777" w:rsidR="00316062" w:rsidRDefault="00DC781B">
      <w:pPr>
        <w:pStyle w:val="Corpotesto"/>
        <w:spacing w:before="37" w:line="276" w:lineRule="auto"/>
        <w:ind w:left="939" w:right="775"/>
      </w:pPr>
      <w:r>
        <w:rPr>
          <w:w w:val="95"/>
        </w:rPr>
        <w:lastRenderedPageBreak/>
        <w:t>“We evaluate the achievement of these goals with both quantitative and qualitative data.</w:t>
      </w:r>
      <w:r>
        <w:rPr>
          <w:spacing w:val="1"/>
          <w:w w:val="95"/>
        </w:rPr>
        <w:t xml:space="preserve"> </w:t>
      </w:r>
      <w:r>
        <w:t>[…] Also, each coach has a list of participants so he/she can track assistance during the</w:t>
      </w:r>
      <w:r>
        <w:rPr>
          <w:spacing w:val="1"/>
        </w:rPr>
        <w:t xml:space="preserve"> </w:t>
      </w:r>
      <w:r>
        <w:t>sessions. Likert scales are provided to the coaches at the end of each trimester to</w:t>
      </w:r>
      <w:r>
        <w:rPr>
          <w:spacing w:val="1"/>
        </w:rPr>
        <w:t xml:space="preserve"> </w:t>
      </w:r>
      <w:r>
        <w:t>qualitatively</w:t>
      </w:r>
      <w:r>
        <w:rPr>
          <w:spacing w:val="-4"/>
        </w:rPr>
        <w:t xml:space="preserve"> </w:t>
      </w:r>
      <w:r>
        <w:t>evaluate</w:t>
      </w:r>
      <w:r>
        <w:rPr>
          <w:spacing w:val="-2"/>
        </w:rPr>
        <w:t xml:space="preserve"> </w:t>
      </w:r>
      <w:r>
        <w:t>their educational/training</w:t>
      </w:r>
      <w:r>
        <w:rPr>
          <w:spacing w:val="-5"/>
        </w:rPr>
        <w:t xml:space="preserve"> </w:t>
      </w:r>
      <w:r>
        <w:t>processes.”</w:t>
      </w:r>
    </w:p>
    <w:p w14:paraId="613CB7E9" w14:textId="77777777" w:rsidR="00316062" w:rsidRDefault="00DC781B">
      <w:pPr>
        <w:pStyle w:val="Corpotesto"/>
        <w:spacing w:before="162" w:line="276" w:lineRule="auto"/>
        <w:ind w:left="372" w:right="209"/>
      </w:pPr>
      <w:r>
        <w:t>Regular assessments are also in place in “GRE-2” where: “monitoring ensures that the program</w:t>
      </w:r>
      <w:r>
        <w:rPr>
          <w:spacing w:val="1"/>
        </w:rPr>
        <w:t xml:space="preserve"> </w:t>
      </w:r>
      <w:r>
        <w:t>activities</w:t>
      </w:r>
      <w:r>
        <w:rPr>
          <w:spacing w:val="1"/>
        </w:rPr>
        <w:t xml:space="preserve"> </w:t>
      </w:r>
      <w:r>
        <w:t>meet</w:t>
      </w:r>
      <w:r>
        <w:rPr>
          <w:spacing w:val="1"/>
        </w:rPr>
        <w:t xml:space="preserve"> </w:t>
      </w:r>
      <w:r>
        <w:t>stated</w:t>
      </w:r>
      <w:r>
        <w:rPr>
          <w:spacing w:val="1"/>
        </w:rPr>
        <w:t xml:space="preserve"> </w:t>
      </w:r>
      <w:r>
        <w:t>objectives</w:t>
      </w:r>
      <w:r>
        <w:rPr>
          <w:spacing w:val="1"/>
        </w:rPr>
        <w:t xml:space="preserve"> </w:t>
      </w:r>
      <w:r>
        <w:t>and</w:t>
      </w:r>
      <w:r>
        <w:rPr>
          <w:spacing w:val="1"/>
        </w:rPr>
        <w:t xml:space="preserve"> </w:t>
      </w:r>
      <w:r>
        <w:t>helps</w:t>
      </w:r>
      <w:r>
        <w:rPr>
          <w:spacing w:val="1"/>
        </w:rPr>
        <w:t xml:space="preserve"> </w:t>
      </w:r>
      <w:r>
        <w:t>us</w:t>
      </w:r>
      <w:r>
        <w:rPr>
          <w:spacing w:val="1"/>
        </w:rPr>
        <w:t xml:space="preserve"> </w:t>
      </w:r>
      <w:r>
        <w:t>understand</w:t>
      </w:r>
      <w:r>
        <w:rPr>
          <w:spacing w:val="1"/>
        </w:rPr>
        <w:t xml:space="preserve"> </w:t>
      </w:r>
      <w:r>
        <w:t>how</w:t>
      </w:r>
      <w:r>
        <w:rPr>
          <w:spacing w:val="1"/>
        </w:rPr>
        <w:t xml:space="preserve"> </w:t>
      </w:r>
      <w:r>
        <w:t>the</w:t>
      </w:r>
      <w:r>
        <w:rPr>
          <w:spacing w:val="1"/>
        </w:rPr>
        <w:t xml:space="preserve"> </w:t>
      </w:r>
      <w:r>
        <w:t>participants</w:t>
      </w:r>
      <w:r>
        <w:rPr>
          <w:spacing w:val="1"/>
        </w:rPr>
        <w:t xml:space="preserve"> </w:t>
      </w:r>
      <w:r>
        <w:t>protection,</w:t>
      </w:r>
      <w:r>
        <w:rPr>
          <w:spacing w:val="1"/>
        </w:rPr>
        <w:t xml:space="preserve"> </w:t>
      </w:r>
      <w:r>
        <w:t>psychological</w:t>
      </w:r>
      <w:r>
        <w:rPr>
          <w:spacing w:val="-4"/>
        </w:rPr>
        <w:t xml:space="preserve"> </w:t>
      </w:r>
      <w:r>
        <w:t>well-being,</w:t>
      </w:r>
      <w:r>
        <w:rPr>
          <w:spacing w:val="-8"/>
        </w:rPr>
        <w:t xml:space="preserve"> </w:t>
      </w:r>
      <w:r>
        <w:t>empowerment</w:t>
      </w:r>
      <w:r>
        <w:rPr>
          <w:spacing w:val="-1"/>
        </w:rPr>
        <w:t xml:space="preserve"> </w:t>
      </w:r>
      <w:r>
        <w:t>and</w:t>
      </w:r>
      <w:r>
        <w:rPr>
          <w:spacing w:val="-4"/>
        </w:rPr>
        <w:t xml:space="preserve"> </w:t>
      </w:r>
      <w:r>
        <w:t>feeling</w:t>
      </w:r>
      <w:r>
        <w:rPr>
          <w:spacing w:val="-4"/>
        </w:rPr>
        <w:t xml:space="preserve"> </w:t>
      </w:r>
      <w:r>
        <w:t>of</w:t>
      </w:r>
      <w:r>
        <w:rPr>
          <w:spacing w:val="-4"/>
        </w:rPr>
        <w:t xml:space="preserve"> </w:t>
      </w:r>
      <w:r>
        <w:t>social</w:t>
      </w:r>
      <w:r>
        <w:rPr>
          <w:spacing w:val="-4"/>
        </w:rPr>
        <w:t xml:space="preserve"> </w:t>
      </w:r>
      <w:r>
        <w:t>inclusion</w:t>
      </w:r>
      <w:r>
        <w:rPr>
          <w:spacing w:val="-7"/>
        </w:rPr>
        <w:t xml:space="preserve"> </w:t>
      </w:r>
      <w:r>
        <w:t>has</w:t>
      </w:r>
      <w:r>
        <w:rPr>
          <w:spacing w:val="-4"/>
        </w:rPr>
        <w:t xml:space="preserve"> </w:t>
      </w:r>
      <w:r>
        <w:t>been</w:t>
      </w:r>
      <w:r>
        <w:rPr>
          <w:spacing w:val="-7"/>
        </w:rPr>
        <w:t xml:space="preserve"> </w:t>
      </w:r>
      <w:r>
        <w:t>affected”.</w:t>
      </w:r>
    </w:p>
    <w:p w14:paraId="71685B0E" w14:textId="77777777" w:rsidR="00316062" w:rsidRDefault="00DC781B">
      <w:pPr>
        <w:pStyle w:val="Corpotesto"/>
        <w:spacing w:line="276" w:lineRule="auto"/>
        <w:ind w:left="372" w:right="211" w:firstLine="427"/>
      </w:pPr>
      <w:r>
        <w:t>A focus on quantitative indicators is also quite common in the German’s best practices. For</w:t>
      </w:r>
      <w:r>
        <w:rPr>
          <w:spacing w:val="1"/>
        </w:rPr>
        <w:t xml:space="preserve"> </w:t>
      </w:r>
      <w:r>
        <w:t>instance,</w:t>
      </w:r>
      <w:r>
        <w:rPr>
          <w:spacing w:val="-2"/>
        </w:rPr>
        <w:t xml:space="preserve"> </w:t>
      </w:r>
      <w:r>
        <w:t>the case</w:t>
      </w:r>
      <w:r>
        <w:rPr>
          <w:spacing w:val="-3"/>
        </w:rPr>
        <w:t xml:space="preserve"> </w:t>
      </w:r>
      <w:r>
        <w:t>of</w:t>
      </w:r>
      <w:r>
        <w:rPr>
          <w:spacing w:val="-3"/>
        </w:rPr>
        <w:t xml:space="preserve"> </w:t>
      </w:r>
      <w:r>
        <w:t>“</w:t>
      </w:r>
      <w:proofErr w:type="spellStart"/>
      <w:r>
        <w:t>RheinFlanke</w:t>
      </w:r>
      <w:proofErr w:type="spellEnd"/>
      <w:r>
        <w:t>”</w:t>
      </w:r>
      <w:r>
        <w:rPr>
          <w:spacing w:val="-4"/>
        </w:rPr>
        <w:t xml:space="preserve"> </w:t>
      </w:r>
      <w:r>
        <w:t>which:</w:t>
      </w:r>
    </w:p>
    <w:p w14:paraId="4B7A1A20" w14:textId="77777777" w:rsidR="00316062" w:rsidRDefault="00DC781B">
      <w:pPr>
        <w:pStyle w:val="Corpotesto"/>
        <w:spacing w:before="158" w:line="276" w:lineRule="auto"/>
        <w:ind w:left="939" w:right="778"/>
      </w:pPr>
      <w:r>
        <w:rPr>
          <w:w w:val="95"/>
        </w:rPr>
        <w:t xml:space="preserve">“Obtained an effective impact seal from </w:t>
      </w:r>
      <w:proofErr w:type="spellStart"/>
      <w:r>
        <w:rPr>
          <w:w w:val="95"/>
        </w:rPr>
        <w:t>Phineo</w:t>
      </w:r>
      <w:proofErr w:type="spellEnd"/>
      <w:r>
        <w:rPr>
          <w:w w:val="95"/>
        </w:rPr>
        <w:t>, a famous organization in Germany. They</w:t>
      </w:r>
      <w:r>
        <w:rPr>
          <w:spacing w:val="1"/>
          <w:w w:val="95"/>
        </w:rPr>
        <w:t xml:space="preserve"> </w:t>
      </w:r>
      <w:r>
        <w:t>are</w:t>
      </w:r>
      <w:r>
        <w:rPr>
          <w:spacing w:val="1"/>
        </w:rPr>
        <w:t xml:space="preserve"> </w:t>
      </w:r>
      <w:r>
        <w:t>an analysis</w:t>
      </w:r>
      <w:r>
        <w:rPr>
          <w:spacing w:val="1"/>
        </w:rPr>
        <w:t xml:space="preserve"> </w:t>
      </w:r>
      <w:r>
        <w:t>and</w:t>
      </w:r>
      <w:r>
        <w:rPr>
          <w:spacing w:val="1"/>
        </w:rPr>
        <w:t xml:space="preserve"> </w:t>
      </w:r>
      <w:r>
        <w:t>consulting</w:t>
      </w:r>
      <w:r>
        <w:rPr>
          <w:spacing w:val="1"/>
        </w:rPr>
        <w:t xml:space="preserve"> </w:t>
      </w:r>
      <w:r>
        <w:t>company</w:t>
      </w:r>
      <w:r>
        <w:rPr>
          <w:spacing w:val="1"/>
        </w:rPr>
        <w:t xml:space="preserve"> </w:t>
      </w:r>
      <w:r>
        <w:t>for</w:t>
      </w:r>
      <w:r>
        <w:rPr>
          <w:spacing w:val="1"/>
        </w:rPr>
        <w:t xml:space="preserve"> </w:t>
      </w:r>
      <w:r>
        <w:t>effective</w:t>
      </w:r>
      <w:r>
        <w:rPr>
          <w:spacing w:val="1"/>
        </w:rPr>
        <w:t xml:space="preserve"> </w:t>
      </w:r>
      <w:r>
        <w:t>engagement</w:t>
      </w:r>
      <w:r>
        <w:rPr>
          <w:spacing w:val="1"/>
        </w:rPr>
        <w:t xml:space="preserve"> </w:t>
      </w:r>
      <w:r>
        <w:t>from</w:t>
      </w:r>
      <w:r>
        <w:rPr>
          <w:spacing w:val="1"/>
        </w:rPr>
        <w:t xml:space="preserve"> </w:t>
      </w:r>
      <w:r>
        <w:t>non-profit</w:t>
      </w:r>
      <w:r>
        <w:rPr>
          <w:spacing w:val="1"/>
        </w:rPr>
        <w:t xml:space="preserve"> </w:t>
      </w:r>
      <w:proofErr w:type="spellStart"/>
      <w:r>
        <w:t>Organisations</w:t>
      </w:r>
      <w:proofErr w:type="spellEnd"/>
      <w:r>
        <w:t>. They make a scientific impact analysis of organizations and when they</w:t>
      </w:r>
      <w:r>
        <w:rPr>
          <w:spacing w:val="1"/>
        </w:rPr>
        <w:t xml:space="preserve"> </w:t>
      </w:r>
      <w:r>
        <w:t>successfully fulfil the criteria, they obtain the seal. According to their website, the</w:t>
      </w:r>
      <w:r>
        <w:rPr>
          <w:spacing w:val="1"/>
        </w:rPr>
        <w:t xml:space="preserve"> </w:t>
      </w:r>
      <w:r>
        <w:t>organization</w:t>
      </w:r>
      <w:r>
        <w:rPr>
          <w:spacing w:val="-8"/>
        </w:rPr>
        <w:t xml:space="preserve"> </w:t>
      </w:r>
      <w:r>
        <w:t>overall</w:t>
      </w:r>
      <w:r>
        <w:rPr>
          <w:spacing w:val="-7"/>
        </w:rPr>
        <w:t xml:space="preserve"> </w:t>
      </w:r>
      <w:r>
        <w:t>(not</w:t>
      </w:r>
      <w:r>
        <w:rPr>
          <w:spacing w:val="-13"/>
        </w:rPr>
        <w:t xml:space="preserve"> </w:t>
      </w:r>
      <w:r>
        <w:t>only</w:t>
      </w:r>
      <w:r>
        <w:rPr>
          <w:spacing w:val="-7"/>
        </w:rPr>
        <w:t xml:space="preserve"> </w:t>
      </w:r>
      <w:r>
        <w:t>the</w:t>
      </w:r>
      <w:r>
        <w:rPr>
          <w:spacing w:val="-10"/>
        </w:rPr>
        <w:t xml:space="preserve"> </w:t>
      </w:r>
      <w:r>
        <w:t>program)</w:t>
      </w:r>
      <w:r>
        <w:rPr>
          <w:spacing w:val="-9"/>
        </w:rPr>
        <w:t xml:space="preserve"> </w:t>
      </w:r>
      <w:r>
        <w:t>achieved</w:t>
      </w:r>
      <w:r>
        <w:rPr>
          <w:spacing w:val="-9"/>
        </w:rPr>
        <w:t xml:space="preserve"> </w:t>
      </w:r>
      <w:r>
        <w:t>last</w:t>
      </w:r>
      <w:r>
        <w:rPr>
          <w:spacing w:val="-9"/>
        </w:rPr>
        <w:t xml:space="preserve"> </w:t>
      </w:r>
      <w:r>
        <w:t>year:</w:t>
      </w:r>
      <w:r>
        <w:rPr>
          <w:spacing w:val="-10"/>
        </w:rPr>
        <w:t xml:space="preserve"> </w:t>
      </w:r>
      <w:r>
        <w:t>completed</w:t>
      </w:r>
      <w:r>
        <w:rPr>
          <w:spacing w:val="-9"/>
        </w:rPr>
        <w:t xml:space="preserve"> </w:t>
      </w:r>
      <w:r>
        <w:t>89</w:t>
      </w:r>
      <w:r>
        <w:rPr>
          <w:spacing w:val="-6"/>
        </w:rPr>
        <w:t xml:space="preserve"> </w:t>
      </w:r>
      <w:r>
        <w:t>participant</w:t>
      </w:r>
      <w:r>
        <w:rPr>
          <w:spacing w:val="-52"/>
        </w:rPr>
        <w:t xml:space="preserve"> </w:t>
      </w:r>
      <w:r>
        <w:t>integrations into the labor market; delivered 41 workshops about integration into the</w:t>
      </w:r>
      <w:r>
        <w:rPr>
          <w:spacing w:val="1"/>
        </w:rPr>
        <w:t xml:space="preserve"> </w:t>
      </w:r>
      <w:r>
        <w:t>labor</w:t>
      </w:r>
      <w:r>
        <w:rPr>
          <w:spacing w:val="-1"/>
        </w:rPr>
        <w:t xml:space="preserve"> </w:t>
      </w:r>
      <w:r>
        <w:t>market; provided</w:t>
      </w:r>
      <w:r>
        <w:rPr>
          <w:spacing w:val="-1"/>
        </w:rPr>
        <w:t xml:space="preserve"> </w:t>
      </w:r>
      <w:r>
        <w:t>320</w:t>
      </w:r>
      <w:r>
        <w:rPr>
          <w:spacing w:val="1"/>
        </w:rPr>
        <w:t xml:space="preserve"> </w:t>
      </w:r>
      <w:r>
        <w:t>individual</w:t>
      </w:r>
      <w:r>
        <w:rPr>
          <w:spacing w:val="-1"/>
        </w:rPr>
        <w:t xml:space="preserve"> </w:t>
      </w:r>
      <w:r>
        <w:t>job</w:t>
      </w:r>
      <w:r>
        <w:rPr>
          <w:spacing w:val="-2"/>
        </w:rPr>
        <w:t xml:space="preserve"> </w:t>
      </w:r>
      <w:r>
        <w:t>coaching”</w:t>
      </w:r>
    </w:p>
    <w:p w14:paraId="26492926" w14:textId="77777777" w:rsidR="00316062" w:rsidRDefault="00DC781B">
      <w:pPr>
        <w:pStyle w:val="Corpotesto"/>
        <w:spacing w:before="162" w:line="276" w:lineRule="auto"/>
        <w:ind w:left="372" w:right="209"/>
      </w:pPr>
      <w:r>
        <w:t>Similarly,</w:t>
      </w:r>
      <w:r>
        <w:rPr>
          <w:spacing w:val="-4"/>
        </w:rPr>
        <w:t xml:space="preserve"> </w:t>
      </w:r>
      <w:r>
        <w:t>the</w:t>
      </w:r>
      <w:r>
        <w:rPr>
          <w:spacing w:val="-5"/>
        </w:rPr>
        <w:t xml:space="preserve"> </w:t>
      </w:r>
      <w:r>
        <w:t>availability</w:t>
      </w:r>
      <w:r>
        <w:rPr>
          <w:spacing w:val="-3"/>
        </w:rPr>
        <w:t xml:space="preserve"> </w:t>
      </w:r>
      <w:r>
        <w:t>of</w:t>
      </w:r>
      <w:r>
        <w:rPr>
          <w:spacing w:val="-7"/>
        </w:rPr>
        <w:t xml:space="preserve"> </w:t>
      </w:r>
      <w:r>
        <w:t>statistics</w:t>
      </w:r>
      <w:r>
        <w:rPr>
          <w:spacing w:val="-5"/>
        </w:rPr>
        <w:t xml:space="preserve"> </w:t>
      </w:r>
      <w:r>
        <w:t>regarding</w:t>
      </w:r>
      <w:r>
        <w:rPr>
          <w:spacing w:val="-5"/>
        </w:rPr>
        <w:t xml:space="preserve"> </w:t>
      </w:r>
      <w:r>
        <w:t>the</w:t>
      </w:r>
      <w:r>
        <w:rPr>
          <w:spacing w:val="-5"/>
        </w:rPr>
        <w:t xml:space="preserve"> </w:t>
      </w:r>
      <w:r>
        <w:t>project’s</w:t>
      </w:r>
      <w:r>
        <w:rPr>
          <w:spacing w:val="-6"/>
        </w:rPr>
        <w:t xml:space="preserve"> </w:t>
      </w:r>
      <w:r>
        <w:t>reach</w:t>
      </w:r>
      <w:r>
        <w:rPr>
          <w:spacing w:val="-2"/>
        </w:rPr>
        <w:t xml:space="preserve"> </w:t>
      </w:r>
      <w:r>
        <w:t>are</w:t>
      </w:r>
      <w:r>
        <w:rPr>
          <w:spacing w:val="-6"/>
        </w:rPr>
        <w:t xml:space="preserve"> </w:t>
      </w:r>
      <w:r>
        <w:t>indicative</w:t>
      </w:r>
      <w:r>
        <w:rPr>
          <w:spacing w:val="-5"/>
        </w:rPr>
        <w:t xml:space="preserve"> </w:t>
      </w:r>
      <w:r>
        <w:t>of</w:t>
      </w:r>
      <w:r>
        <w:rPr>
          <w:spacing w:val="-7"/>
        </w:rPr>
        <w:t xml:space="preserve"> </w:t>
      </w:r>
      <w:r>
        <w:t>another</w:t>
      </w:r>
      <w:r>
        <w:rPr>
          <w:spacing w:val="-3"/>
        </w:rPr>
        <w:t xml:space="preserve"> </w:t>
      </w:r>
      <w:r>
        <w:t>German</w:t>
      </w:r>
      <w:r>
        <w:rPr>
          <w:spacing w:val="-52"/>
        </w:rPr>
        <w:t xml:space="preserve"> </w:t>
      </w:r>
      <w:r>
        <w:t>project, “GER-5”:</w:t>
      </w:r>
    </w:p>
    <w:p w14:paraId="5FBC6361" w14:textId="77777777" w:rsidR="00316062" w:rsidRDefault="00DC781B">
      <w:pPr>
        <w:pStyle w:val="Corpotesto"/>
        <w:spacing w:before="159" w:line="276" w:lineRule="auto"/>
        <w:ind w:left="939" w:right="778"/>
      </w:pPr>
      <w:r>
        <w:t>“Two thirds of all German professional football clubs are now involved in the program.</w:t>
      </w:r>
      <w:r>
        <w:rPr>
          <w:spacing w:val="1"/>
        </w:rPr>
        <w:t xml:space="preserve"> </w:t>
      </w:r>
      <w:r>
        <w:t>Almost 100 organizations across Germany are involved in 24 alliances. A total of 65</w:t>
      </w:r>
      <w:r>
        <w:rPr>
          <w:spacing w:val="1"/>
        </w:rPr>
        <w:t xml:space="preserve"> </w:t>
      </w:r>
      <w:r>
        <w:t>training</w:t>
      </w:r>
      <w:r>
        <w:rPr>
          <w:spacing w:val="-4"/>
        </w:rPr>
        <w:t xml:space="preserve"> </w:t>
      </w:r>
      <w:r>
        <w:t>units</w:t>
      </w:r>
      <w:r>
        <w:rPr>
          <w:spacing w:val="-4"/>
        </w:rPr>
        <w:t xml:space="preserve"> </w:t>
      </w:r>
      <w:r>
        <w:t>every</w:t>
      </w:r>
      <w:r>
        <w:rPr>
          <w:spacing w:val="-3"/>
        </w:rPr>
        <w:t xml:space="preserve"> </w:t>
      </w:r>
      <w:r>
        <w:t>week</w:t>
      </w:r>
      <w:r>
        <w:rPr>
          <w:spacing w:val="-5"/>
        </w:rPr>
        <w:t xml:space="preserve"> </w:t>
      </w:r>
      <w:r>
        <w:t>are</w:t>
      </w:r>
      <w:r>
        <w:rPr>
          <w:spacing w:val="-4"/>
        </w:rPr>
        <w:t xml:space="preserve"> </w:t>
      </w:r>
      <w:r>
        <w:t>implemented</w:t>
      </w:r>
      <w:r>
        <w:rPr>
          <w:spacing w:val="-5"/>
        </w:rPr>
        <w:t xml:space="preserve"> </w:t>
      </w:r>
      <w:r>
        <w:t>and</w:t>
      </w:r>
      <w:r>
        <w:rPr>
          <w:spacing w:val="-3"/>
        </w:rPr>
        <w:t xml:space="preserve"> </w:t>
      </w:r>
      <w:r>
        <w:t>reach</w:t>
      </w:r>
      <w:r>
        <w:rPr>
          <w:spacing w:val="-1"/>
        </w:rPr>
        <w:t xml:space="preserve"> </w:t>
      </w:r>
      <w:r>
        <w:t>around</w:t>
      </w:r>
      <w:r>
        <w:rPr>
          <w:spacing w:val="-5"/>
        </w:rPr>
        <w:t xml:space="preserve"> </w:t>
      </w:r>
      <w:r>
        <w:t>800</w:t>
      </w:r>
      <w:r>
        <w:rPr>
          <w:spacing w:val="-1"/>
        </w:rPr>
        <w:t xml:space="preserve"> </w:t>
      </w:r>
      <w:r>
        <w:t>young</w:t>
      </w:r>
      <w:r>
        <w:rPr>
          <w:spacing w:val="-7"/>
        </w:rPr>
        <w:t xml:space="preserve"> </w:t>
      </w:r>
      <w:r>
        <w:t>refugees</w:t>
      </w:r>
      <w:r>
        <w:rPr>
          <w:spacing w:val="-3"/>
        </w:rPr>
        <w:t xml:space="preserve"> </w:t>
      </w:r>
      <w:r>
        <w:t>every</w:t>
      </w:r>
      <w:r>
        <w:rPr>
          <w:spacing w:val="-52"/>
        </w:rPr>
        <w:t xml:space="preserve"> </w:t>
      </w:r>
      <w:r>
        <w:t>week. Around 100 refugees are now actively involved in the alliances as volunteers (as</w:t>
      </w:r>
      <w:r>
        <w:rPr>
          <w:spacing w:val="1"/>
        </w:rPr>
        <w:t xml:space="preserve"> </w:t>
      </w:r>
      <w:r>
        <w:t>trainer,</w:t>
      </w:r>
      <w:r>
        <w:rPr>
          <w:spacing w:val="-3"/>
        </w:rPr>
        <w:t xml:space="preserve"> </w:t>
      </w:r>
      <w:r>
        <w:t>assistant</w:t>
      </w:r>
      <w:r>
        <w:rPr>
          <w:spacing w:val="-1"/>
        </w:rPr>
        <w:t xml:space="preserve"> </w:t>
      </w:r>
      <w:r>
        <w:t>trainer,</w:t>
      </w:r>
      <w:r>
        <w:rPr>
          <w:spacing w:val="-5"/>
        </w:rPr>
        <w:t xml:space="preserve"> </w:t>
      </w:r>
      <w:r>
        <w:t>and</w:t>
      </w:r>
      <w:r>
        <w:rPr>
          <w:spacing w:val="-1"/>
        </w:rPr>
        <w:t xml:space="preserve"> </w:t>
      </w:r>
      <w:r>
        <w:t>language</w:t>
      </w:r>
      <w:r>
        <w:rPr>
          <w:spacing w:val="-1"/>
        </w:rPr>
        <w:t xml:space="preserve"> </w:t>
      </w:r>
      <w:r>
        <w:t>mediator)”</w:t>
      </w:r>
    </w:p>
    <w:p w14:paraId="593D7281" w14:textId="77777777" w:rsidR="00316062" w:rsidRDefault="00DC781B">
      <w:pPr>
        <w:pStyle w:val="Corpotesto"/>
        <w:spacing w:before="161" w:line="276" w:lineRule="auto"/>
        <w:ind w:left="195" w:right="207"/>
        <w:jc w:val="right"/>
      </w:pPr>
      <w:r>
        <w:rPr>
          <w:w w:val="95"/>
        </w:rPr>
        <w:t>However,</w:t>
      </w:r>
      <w:r>
        <w:rPr>
          <w:spacing w:val="20"/>
          <w:w w:val="95"/>
        </w:rPr>
        <w:t xml:space="preserve"> </w:t>
      </w:r>
      <w:r>
        <w:rPr>
          <w:w w:val="95"/>
        </w:rPr>
        <w:t>there</w:t>
      </w:r>
      <w:r>
        <w:rPr>
          <w:spacing w:val="15"/>
          <w:w w:val="95"/>
        </w:rPr>
        <w:t xml:space="preserve"> </w:t>
      </w:r>
      <w:r>
        <w:rPr>
          <w:w w:val="95"/>
        </w:rPr>
        <w:t>is</w:t>
      </w:r>
      <w:r>
        <w:rPr>
          <w:spacing w:val="17"/>
          <w:w w:val="95"/>
        </w:rPr>
        <w:t xml:space="preserve"> </w:t>
      </w:r>
      <w:r>
        <w:rPr>
          <w:w w:val="95"/>
        </w:rPr>
        <w:t>another</w:t>
      </w:r>
      <w:r>
        <w:rPr>
          <w:spacing w:val="21"/>
          <w:w w:val="95"/>
        </w:rPr>
        <w:t xml:space="preserve"> </w:t>
      </w:r>
      <w:r>
        <w:rPr>
          <w:w w:val="95"/>
        </w:rPr>
        <w:t>German</w:t>
      </w:r>
      <w:r>
        <w:rPr>
          <w:spacing w:val="14"/>
          <w:w w:val="95"/>
        </w:rPr>
        <w:t xml:space="preserve"> </w:t>
      </w:r>
      <w:r>
        <w:rPr>
          <w:w w:val="95"/>
        </w:rPr>
        <w:t>case</w:t>
      </w:r>
      <w:r>
        <w:rPr>
          <w:spacing w:val="18"/>
          <w:w w:val="95"/>
        </w:rPr>
        <w:t xml:space="preserve"> </w:t>
      </w:r>
      <w:r>
        <w:rPr>
          <w:w w:val="95"/>
        </w:rPr>
        <w:t>where</w:t>
      </w:r>
      <w:r>
        <w:rPr>
          <w:spacing w:val="14"/>
          <w:w w:val="95"/>
        </w:rPr>
        <w:t xml:space="preserve"> </w:t>
      </w:r>
      <w:r>
        <w:rPr>
          <w:w w:val="95"/>
        </w:rPr>
        <w:t>the</w:t>
      </w:r>
      <w:r>
        <w:rPr>
          <w:spacing w:val="21"/>
          <w:w w:val="95"/>
        </w:rPr>
        <w:t xml:space="preserve"> </w:t>
      </w:r>
      <w:r>
        <w:rPr>
          <w:w w:val="95"/>
        </w:rPr>
        <w:t>evaluation</w:t>
      </w:r>
      <w:r>
        <w:rPr>
          <w:spacing w:val="17"/>
          <w:w w:val="95"/>
        </w:rPr>
        <w:t xml:space="preserve"> </w:t>
      </w:r>
      <w:r>
        <w:rPr>
          <w:w w:val="95"/>
        </w:rPr>
        <w:t>of</w:t>
      </w:r>
      <w:r>
        <w:rPr>
          <w:spacing w:val="18"/>
          <w:w w:val="95"/>
        </w:rPr>
        <w:t xml:space="preserve"> </w:t>
      </w:r>
      <w:r>
        <w:rPr>
          <w:w w:val="95"/>
        </w:rPr>
        <w:t>the</w:t>
      </w:r>
      <w:r>
        <w:rPr>
          <w:spacing w:val="18"/>
          <w:w w:val="95"/>
        </w:rPr>
        <w:t xml:space="preserve"> </w:t>
      </w:r>
      <w:r>
        <w:rPr>
          <w:w w:val="95"/>
        </w:rPr>
        <w:t>activities</w:t>
      </w:r>
      <w:r>
        <w:rPr>
          <w:spacing w:val="17"/>
          <w:w w:val="95"/>
        </w:rPr>
        <w:t xml:space="preserve"> </w:t>
      </w:r>
      <w:r>
        <w:rPr>
          <w:w w:val="95"/>
        </w:rPr>
        <w:t>has</w:t>
      </w:r>
      <w:r>
        <w:rPr>
          <w:spacing w:val="18"/>
          <w:w w:val="95"/>
        </w:rPr>
        <w:t xml:space="preserve"> </w:t>
      </w:r>
      <w:r>
        <w:rPr>
          <w:w w:val="95"/>
        </w:rPr>
        <w:t>been</w:t>
      </w:r>
      <w:r>
        <w:rPr>
          <w:spacing w:val="17"/>
          <w:w w:val="95"/>
        </w:rPr>
        <w:t xml:space="preserve"> </w:t>
      </w:r>
      <w:r>
        <w:rPr>
          <w:w w:val="95"/>
        </w:rPr>
        <w:t>supported</w:t>
      </w:r>
      <w:r>
        <w:rPr>
          <w:spacing w:val="18"/>
          <w:w w:val="95"/>
        </w:rPr>
        <w:t xml:space="preserve"> </w:t>
      </w:r>
      <w:r>
        <w:rPr>
          <w:w w:val="95"/>
        </w:rPr>
        <w:t>by</w:t>
      </w:r>
      <w:r>
        <w:rPr>
          <w:spacing w:val="-49"/>
          <w:w w:val="95"/>
        </w:rPr>
        <w:t xml:space="preserve"> </w:t>
      </w:r>
      <w:r>
        <w:t>an</w:t>
      </w:r>
      <w:r>
        <w:rPr>
          <w:spacing w:val="23"/>
        </w:rPr>
        <w:t xml:space="preserve"> </w:t>
      </w:r>
      <w:r>
        <w:t>even</w:t>
      </w:r>
      <w:r>
        <w:rPr>
          <w:spacing w:val="21"/>
        </w:rPr>
        <w:t xml:space="preserve"> </w:t>
      </w:r>
      <w:r>
        <w:t>more</w:t>
      </w:r>
      <w:r>
        <w:rPr>
          <w:spacing w:val="22"/>
        </w:rPr>
        <w:t xml:space="preserve"> </w:t>
      </w:r>
      <w:r>
        <w:t>structured</w:t>
      </w:r>
      <w:r>
        <w:rPr>
          <w:spacing w:val="23"/>
        </w:rPr>
        <w:t xml:space="preserve"> </w:t>
      </w:r>
      <w:r>
        <w:t>approach.</w:t>
      </w:r>
      <w:r>
        <w:rPr>
          <w:spacing w:val="26"/>
        </w:rPr>
        <w:t xml:space="preserve"> </w:t>
      </w:r>
      <w:r>
        <w:t>The</w:t>
      </w:r>
      <w:r>
        <w:rPr>
          <w:spacing w:val="23"/>
        </w:rPr>
        <w:t xml:space="preserve"> </w:t>
      </w:r>
      <w:r>
        <w:t>impact</w:t>
      </w:r>
      <w:r>
        <w:rPr>
          <w:spacing w:val="23"/>
        </w:rPr>
        <w:t xml:space="preserve"> </w:t>
      </w:r>
      <w:r>
        <w:t>of</w:t>
      </w:r>
      <w:r>
        <w:rPr>
          <w:spacing w:val="24"/>
        </w:rPr>
        <w:t xml:space="preserve"> </w:t>
      </w:r>
      <w:r>
        <w:t>“GER-2”,</w:t>
      </w:r>
      <w:r>
        <w:rPr>
          <w:spacing w:val="25"/>
        </w:rPr>
        <w:t xml:space="preserve"> </w:t>
      </w:r>
      <w:r>
        <w:t>beside</w:t>
      </w:r>
      <w:r>
        <w:rPr>
          <w:spacing w:val="23"/>
        </w:rPr>
        <w:t xml:space="preserve"> </w:t>
      </w:r>
      <w:r>
        <w:t>the</w:t>
      </w:r>
      <w:r>
        <w:rPr>
          <w:spacing w:val="22"/>
        </w:rPr>
        <w:t xml:space="preserve"> </w:t>
      </w:r>
      <w:r>
        <w:t>monitoring</w:t>
      </w:r>
      <w:r>
        <w:rPr>
          <w:spacing w:val="23"/>
        </w:rPr>
        <w:t xml:space="preserve"> </w:t>
      </w:r>
      <w:r>
        <w:t>of</w:t>
      </w:r>
      <w:r>
        <w:rPr>
          <w:spacing w:val="24"/>
        </w:rPr>
        <w:t xml:space="preserve"> </w:t>
      </w:r>
      <w:r>
        <w:t>how</w:t>
      </w:r>
      <w:r>
        <w:rPr>
          <w:spacing w:val="23"/>
        </w:rPr>
        <w:t xml:space="preserve"> </w:t>
      </w:r>
      <w:r>
        <w:t>many</w:t>
      </w:r>
      <w:r>
        <w:rPr>
          <w:spacing w:val="-51"/>
        </w:rPr>
        <w:t xml:space="preserve"> </w:t>
      </w:r>
      <w:r>
        <w:rPr>
          <w:w w:val="95"/>
        </w:rPr>
        <w:t>participants</w:t>
      </w:r>
      <w:r>
        <w:rPr>
          <w:spacing w:val="16"/>
          <w:w w:val="95"/>
        </w:rPr>
        <w:t xml:space="preserve"> </w:t>
      </w:r>
      <w:r>
        <w:rPr>
          <w:w w:val="95"/>
        </w:rPr>
        <w:t>and</w:t>
      </w:r>
      <w:r>
        <w:rPr>
          <w:spacing w:val="17"/>
          <w:w w:val="95"/>
        </w:rPr>
        <w:t xml:space="preserve"> </w:t>
      </w:r>
      <w:r>
        <w:rPr>
          <w:w w:val="95"/>
        </w:rPr>
        <w:t>volunteers</w:t>
      </w:r>
      <w:r>
        <w:rPr>
          <w:spacing w:val="17"/>
          <w:w w:val="95"/>
        </w:rPr>
        <w:t xml:space="preserve"> </w:t>
      </w:r>
      <w:r>
        <w:rPr>
          <w:w w:val="95"/>
        </w:rPr>
        <w:t>are</w:t>
      </w:r>
      <w:r>
        <w:rPr>
          <w:spacing w:val="16"/>
          <w:w w:val="95"/>
        </w:rPr>
        <w:t xml:space="preserve"> </w:t>
      </w:r>
      <w:r>
        <w:rPr>
          <w:w w:val="95"/>
        </w:rPr>
        <w:t>involved</w:t>
      </w:r>
      <w:r>
        <w:rPr>
          <w:spacing w:val="17"/>
          <w:w w:val="95"/>
        </w:rPr>
        <w:t xml:space="preserve"> </w:t>
      </w:r>
      <w:r>
        <w:rPr>
          <w:w w:val="95"/>
        </w:rPr>
        <w:t>each</w:t>
      </w:r>
      <w:r>
        <w:rPr>
          <w:spacing w:val="20"/>
          <w:w w:val="95"/>
        </w:rPr>
        <w:t xml:space="preserve"> </w:t>
      </w:r>
      <w:r>
        <w:rPr>
          <w:w w:val="95"/>
        </w:rPr>
        <w:t>year,</w:t>
      </w:r>
      <w:r>
        <w:rPr>
          <w:spacing w:val="17"/>
          <w:w w:val="95"/>
        </w:rPr>
        <w:t xml:space="preserve"> </w:t>
      </w:r>
      <w:r>
        <w:rPr>
          <w:w w:val="95"/>
        </w:rPr>
        <w:t>has</w:t>
      </w:r>
      <w:r>
        <w:rPr>
          <w:spacing w:val="16"/>
          <w:w w:val="95"/>
        </w:rPr>
        <w:t xml:space="preserve"> </w:t>
      </w:r>
      <w:r>
        <w:rPr>
          <w:w w:val="95"/>
        </w:rPr>
        <w:t>been</w:t>
      </w:r>
      <w:r>
        <w:rPr>
          <w:spacing w:val="14"/>
          <w:w w:val="95"/>
        </w:rPr>
        <w:t xml:space="preserve"> </w:t>
      </w:r>
      <w:r>
        <w:rPr>
          <w:w w:val="95"/>
        </w:rPr>
        <w:t>subject</w:t>
      </w:r>
      <w:r>
        <w:rPr>
          <w:spacing w:val="20"/>
          <w:w w:val="95"/>
        </w:rPr>
        <w:t xml:space="preserve"> </w:t>
      </w:r>
      <w:r>
        <w:rPr>
          <w:w w:val="95"/>
        </w:rPr>
        <w:t>to</w:t>
      </w:r>
      <w:r>
        <w:rPr>
          <w:spacing w:val="17"/>
          <w:w w:val="95"/>
        </w:rPr>
        <w:t xml:space="preserve"> </w:t>
      </w:r>
      <w:r>
        <w:rPr>
          <w:w w:val="95"/>
        </w:rPr>
        <w:t>external</w:t>
      </w:r>
      <w:r>
        <w:rPr>
          <w:spacing w:val="16"/>
          <w:w w:val="95"/>
        </w:rPr>
        <w:t xml:space="preserve"> </w:t>
      </w:r>
      <w:r>
        <w:rPr>
          <w:w w:val="95"/>
        </w:rPr>
        <w:t>scientific</w:t>
      </w:r>
      <w:r>
        <w:rPr>
          <w:spacing w:val="20"/>
          <w:w w:val="95"/>
        </w:rPr>
        <w:t xml:space="preserve"> </w:t>
      </w:r>
      <w:r>
        <w:rPr>
          <w:w w:val="95"/>
        </w:rPr>
        <w:t>evaluations</w:t>
      </w:r>
      <w:r>
        <w:rPr>
          <w:spacing w:val="-48"/>
          <w:w w:val="95"/>
        </w:rPr>
        <w:t xml:space="preserve"> </w:t>
      </w:r>
      <w:r>
        <w:t>by</w:t>
      </w:r>
      <w:r>
        <w:rPr>
          <w:spacing w:val="-8"/>
        </w:rPr>
        <w:t xml:space="preserve"> </w:t>
      </w:r>
      <w:r>
        <w:t>the</w:t>
      </w:r>
      <w:r>
        <w:rPr>
          <w:spacing w:val="-7"/>
        </w:rPr>
        <w:t xml:space="preserve"> </w:t>
      </w:r>
      <w:r>
        <w:t>German</w:t>
      </w:r>
      <w:r>
        <w:rPr>
          <w:spacing w:val="-8"/>
        </w:rPr>
        <w:t xml:space="preserve"> </w:t>
      </w:r>
      <w:r>
        <w:t>Olympic</w:t>
      </w:r>
      <w:r>
        <w:rPr>
          <w:spacing w:val="-5"/>
        </w:rPr>
        <w:t xml:space="preserve"> </w:t>
      </w:r>
      <w:r>
        <w:t>Sports</w:t>
      </w:r>
      <w:r>
        <w:rPr>
          <w:spacing w:val="-9"/>
        </w:rPr>
        <w:t xml:space="preserve"> </w:t>
      </w:r>
      <w:r>
        <w:t>Confederation</w:t>
      </w:r>
      <w:r>
        <w:rPr>
          <w:spacing w:val="-8"/>
        </w:rPr>
        <w:t xml:space="preserve"> </w:t>
      </w:r>
      <w:r>
        <w:t>aimed</w:t>
      </w:r>
      <w:r>
        <w:rPr>
          <w:spacing w:val="-8"/>
        </w:rPr>
        <w:t xml:space="preserve"> </w:t>
      </w:r>
      <w:r>
        <w:t>at</w:t>
      </w:r>
      <w:r>
        <w:rPr>
          <w:spacing w:val="-8"/>
        </w:rPr>
        <w:t xml:space="preserve"> </w:t>
      </w:r>
      <w:r>
        <w:t>assessing</w:t>
      </w:r>
      <w:r>
        <w:rPr>
          <w:spacing w:val="-10"/>
        </w:rPr>
        <w:t xml:space="preserve"> </w:t>
      </w:r>
      <w:r>
        <w:t>the</w:t>
      </w:r>
      <w:r>
        <w:rPr>
          <w:spacing w:val="-8"/>
        </w:rPr>
        <w:t xml:space="preserve"> </w:t>
      </w:r>
      <w:r>
        <w:t>social</w:t>
      </w:r>
      <w:r>
        <w:rPr>
          <w:spacing w:val="-7"/>
        </w:rPr>
        <w:t xml:space="preserve"> </w:t>
      </w:r>
      <w:r>
        <w:t>impact</w:t>
      </w:r>
      <w:r>
        <w:rPr>
          <w:spacing w:val="-6"/>
        </w:rPr>
        <w:t xml:space="preserve"> </w:t>
      </w:r>
      <w:r>
        <w:t>of</w:t>
      </w:r>
      <w:r>
        <w:rPr>
          <w:spacing w:val="-11"/>
        </w:rPr>
        <w:t xml:space="preserve"> </w:t>
      </w:r>
      <w:r>
        <w:t>the</w:t>
      </w:r>
      <w:r>
        <w:rPr>
          <w:spacing w:val="-9"/>
        </w:rPr>
        <w:t xml:space="preserve"> </w:t>
      </w:r>
      <w:r>
        <w:t>program</w:t>
      </w:r>
      <w:r>
        <w:rPr>
          <w:vertAlign w:val="superscript"/>
        </w:rPr>
        <w:t>5</w:t>
      </w:r>
      <w:r>
        <w:t>.</w:t>
      </w:r>
    </w:p>
    <w:p w14:paraId="255E98C7" w14:textId="77777777" w:rsidR="00316062" w:rsidRDefault="00DC781B">
      <w:pPr>
        <w:pStyle w:val="Corpotesto"/>
        <w:spacing w:line="276" w:lineRule="auto"/>
        <w:ind w:left="372" w:right="208" w:firstLine="427"/>
      </w:pPr>
      <w:r>
        <w:t>Another</w:t>
      </w:r>
      <w:r>
        <w:rPr>
          <w:spacing w:val="-4"/>
        </w:rPr>
        <w:t xml:space="preserve"> </w:t>
      </w:r>
      <w:r>
        <w:t>common</w:t>
      </w:r>
      <w:r>
        <w:rPr>
          <w:spacing w:val="-4"/>
        </w:rPr>
        <w:t xml:space="preserve"> </w:t>
      </w:r>
      <w:r>
        <w:t>approach</w:t>
      </w:r>
      <w:r>
        <w:rPr>
          <w:spacing w:val="-4"/>
        </w:rPr>
        <w:t xml:space="preserve"> </w:t>
      </w:r>
      <w:r>
        <w:t>is</w:t>
      </w:r>
      <w:r>
        <w:rPr>
          <w:spacing w:val="-5"/>
        </w:rPr>
        <w:t xml:space="preserve"> </w:t>
      </w:r>
      <w:r>
        <w:t>to</w:t>
      </w:r>
      <w:r>
        <w:rPr>
          <w:spacing w:val="-6"/>
        </w:rPr>
        <w:t xml:space="preserve"> </w:t>
      </w:r>
      <w:r>
        <w:t>record</w:t>
      </w:r>
      <w:r>
        <w:rPr>
          <w:spacing w:val="-4"/>
        </w:rPr>
        <w:t xml:space="preserve"> </w:t>
      </w:r>
      <w:r>
        <w:t>“successful</w:t>
      </w:r>
      <w:r>
        <w:rPr>
          <w:spacing w:val="-4"/>
        </w:rPr>
        <w:t xml:space="preserve"> </w:t>
      </w:r>
      <w:r>
        <w:t>stories”</w:t>
      </w:r>
      <w:r>
        <w:rPr>
          <w:spacing w:val="-6"/>
        </w:rPr>
        <w:t xml:space="preserve"> </w:t>
      </w:r>
      <w:r>
        <w:t>of</w:t>
      </w:r>
      <w:r>
        <w:rPr>
          <w:spacing w:val="-5"/>
        </w:rPr>
        <w:t xml:space="preserve"> </w:t>
      </w:r>
      <w:r>
        <w:t>participants</w:t>
      </w:r>
      <w:r>
        <w:rPr>
          <w:spacing w:val="-5"/>
        </w:rPr>
        <w:t xml:space="preserve"> </w:t>
      </w:r>
      <w:r>
        <w:t>who</w:t>
      </w:r>
      <w:r>
        <w:rPr>
          <w:spacing w:val="-6"/>
        </w:rPr>
        <w:t xml:space="preserve"> </w:t>
      </w:r>
      <w:r>
        <w:t>have</w:t>
      </w:r>
      <w:r>
        <w:rPr>
          <w:spacing w:val="-8"/>
        </w:rPr>
        <w:t xml:space="preserve"> </w:t>
      </w:r>
      <w:r>
        <w:t>found</w:t>
      </w:r>
      <w:r>
        <w:rPr>
          <w:spacing w:val="-4"/>
        </w:rPr>
        <w:t xml:space="preserve"> </w:t>
      </w:r>
      <w:r>
        <w:t>job</w:t>
      </w:r>
      <w:r>
        <w:rPr>
          <w:spacing w:val="-52"/>
        </w:rPr>
        <w:t xml:space="preserve"> </w:t>
      </w:r>
      <w:r>
        <w:t>or educational opportunities thanks to the projects’ capability to foster social connections and</w:t>
      </w:r>
      <w:r>
        <w:rPr>
          <w:spacing w:val="1"/>
        </w:rPr>
        <w:t xml:space="preserve"> </w:t>
      </w:r>
      <w:r>
        <w:t>individuals’</w:t>
      </w:r>
      <w:r>
        <w:rPr>
          <w:spacing w:val="-9"/>
        </w:rPr>
        <w:t xml:space="preserve"> </w:t>
      </w:r>
      <w:r>
        <w:t>agency</w:t>
      </w:r>
      <w:r>
        <w:rPr>
          <w:spacing w:val="-9"/>
        </w:rPr>
        <w:t xml:space="preserve"> </w:t>
      </w:r>
      <w:r>
        <w:t>and</w:t>
      </w:r>
      <w:r>
        <w:rPr>
          <w:spacing w:val="-12"/>
        </w:rPr>
        <w:t xml:space="preserve"> </w:t>
      </w:r>
      <w:r>
        <w:t>self-confidence.</w:t>
      </w:r>
      <w:r>
        <w:rPr>
          <w:spacing w:val="-8"/>
        </w:rPr>
        <w:t xml:space="preserve"> </w:t>
      </w:r>
      <w:r>
        <w:t>It</w:t>
      </w:r>
      <w:r>
        <w:rPr>
          <w:spacing w:val="-11"/>
        </w:rPr>
        <w:t xml:space="preserve"> </w:t>
      </w:r>
      <w:r>
        <w:t>is</w:t>
      </w:r>
      <w:r>
        <w:rPr>
          <w:spacing w:val="-11"/>
        </w:rPr>
        <w:t xml:space="preserve"> </w:t>
      </w:r>
      <w:r>
        <w:t>the</w:t>
      </w:r>
      <w:r>
        <w:rPr>
          <w:spacing w:val="-12"/>
        </w:rPr>
        <w:t xml:space="preserve"> </w:t>
      </w:r>
      <w:r>
        <w:t>case</w:t>
      </w:r>
      <w:r>
        <w:rPr>
          <w:spacing w:val="-9"/>
        </w:rPr>
        <w:t xml:space="preserve"> </w:t>
      </w:r>
      <w:r>
        <w:t>of</w:t>
      </w:r>
      <w:r>
        <w:rPr>
          <w:spacing w:val="-10"/>
        </w:rPr>
        <w:t xml:space="preserve"> </w:t>
      </w:r>
      <w:r>
        <w:t>“SPAIN-1”</w:t>
      </w:r>
      <w:r>
        <w:rPr>
          <w:spacing w:val="-11"/>
        </w:rPr>
        <w:t xml:space="preserve"> </w:t>
      </w:r>
      <w:r>
        <w:t>where</w:t>
      </w:r>
      <w:r>
        <w:rPr>
          <w:spacing w:val="-10"/>
        </w:rPr>
        <w:t xml:space="preserve"> </w:t>
      </w:r>
      <w:r>
        <w:t>some</w:t>
      </w:r>
      <w:r>
        <w:rPr>
          <w:spacing w:val="-9"/>
        </w:rPr>
        <w:t xml:space="preserve"> </w:t>
      </w:r>
      <w:r>
        <w:t>players</w:t>
      </w:r>
      <w:r>
        <w:rPr>
          <w:spacing w:val="-9"/>
        </w:rPr>
        <w:t xml:space="preserve"> </w:t>
      </w:r>
      <w:r>
        <w:t>later</w:t>
      </w:r>
      <w:r>
        <w:rPr>
          <w:spacing w:val="-12"/>
        </w:rPr>
        <w:t xml:space="preserve"> </w:t>
      </w:r>
      <w:r>
        <w:t>became</w:t>
      </w:r>
      <w:r>
        <w:rPr>
          <w:spacing w:val="-52"/>
        </w:rPr>
        <w:t xml:space="preserve"> </w:t>
      </w:r>
      <w:r>
        <w:t>football referees. In some cases, sport programs are a way to further develop one’s skills in a sport</w:t>
      </w:r>
      <w:r>
        <w:rPr>
          <w:spacing w:val="-52"/>
        </w:rPr>
        <w:t xml:space="preserve"> </w:t>
      </w:r>
      <w:r>
        <w:t>and</w:t>
      </w:r>
      <w:r>
        <w:rPr>
          <w:spacing w:val="-5"/>
        </w:rPr>
        <w:t xml:space="preserve"> </w:t>
      </w:r>
      <w:r>
        <w:t>later</w:t>
      </w:r>
      <w:r>
        <w:rPr>
          <w:spacing w:val="-3"/>
        </w:rPr>
        <w:t xml:space="preserve"> </w:t>
      </w:r>
      <w:r>
        <w:t>become</w:t>
      </w:r>
      <w:r>
        <w:rPr>
          <w:spacing w:val="-4"/>
        </w:rPr>
        <w:t xml:space="preserve"> </w:t>
      </w:r>
      <w:r>
        <w:t>a</w:t>
      </w:r>
      <w:r>
        <w:rPr>
          <w:spacing w:val="-7"/>
        </w:rPr>
        <w:t xml:space="preserve"> </w:t>
      </w:r>
      <w:r>
        <w:t>professional</w:t>
      </w:r>
      <w:r>
        <w:rPr>
          <w:spacing w:val="-4"/>
        </w:rPr>
        <w:t xml:space="preserve"> </w:t>
      </w:r>
      <w:r>
        <w:t>player</w:t>
      </w:r>
      <w:r>
        <w:rPr>
          <w:spacing w:val="-3"/>
        </w:rPr>
        <w:t xml:space="preserve"> </w:t>
      </w:r>
      <w:r>
        <w:t>(“SLO-2”</w:t>
      </w:r>
      <w:r>
        <w:rPr>
          <w:spacing w:val="-4"/>
        </w:rPr>
        <w:t xml:space="preserve"> </w:t>
      </w:r>
      <w:r>
        <w:t>and</w:t>
      </w:r>
      <w:r>
        <w:rPr>
          <w:spacing w:val="-4"/>
        </w:rPr>
        <w:t xml:space="preserve"> </w:t>
      </w:r>
      <w:r>
        <w:t>“GRE-1”).</w:t>
      </w:r>
      <w:r>
        <w:rPr>
          <w:spacing w:val="-3"/>
        </w:rPr>
        <w:t xml:space="preserve"> </w:t>
      </w:r>
      <w:r>
        <w:t>In</w:t>
      </w:r>
      <w:r>
        <w:rPr>
          <w:spacing w:val="-6"/>
        </w:rPr>
        <w:t xml:space="preserve"> </w:t>
      </w:r>
      <w:r>
        <w:t>the</w:t>
      </w:r>
      <w:r>
        <w:rPr>
          <w:spacing w:val="-7"/>
        </w:rPr>
        <w:t xml:space="preserve"> </w:t>
      </w:r>
      <w:r>
        <w:t>case</w:t>
      </w:r>
      <w:r>
        <w:rPr>
          <w:spacing w:val="-7"/>
        </w:rPr>
        <w:t xml:space="preserve"> </w:t>
      </w:r>
      <w:r>
        <w:t>of</w:t>
      </w:r>
      <w:r>
        <w:rPr>
          <w:spacing w:val="-4"/>
        </w:rPr>
        <w:t xml:space="preserve"> </w:t>
      </w:r>
      <w:r>
        <w:t>“DEN-5”:</w:t>
      </w:r>
      <w:r>
        <w:rPr>
          <w:spacing w:val="-4"/>
        </w:rPr>
        <w:t xml:space="preserve"> </w:t>
      </w:r>
      <w:r>
        <w:t>“through</w:t>
      </w:r>
      <w:r>
        <w:rPr>
          <w:spacing w:val="-4"/>
        </w:rPr>
        <w:t xml:space="preserve"> </w:t>
      </w:r>
      <w:r>
        <w:t>the</w:t>
      </w:r>
      <w:r>
        <w:rPr>
          <w:spacing w:val="-52"/>
        </w:rPr>
        <w:t xml:space="preserve"> </w:t>
      </w:r>
      <w:r>
        <w:rPr>
          <w:w w:val="95"/>
        </w:rPr>
        <w:t>“</w:t>
      </w:r>
      <w:proofErr w:type="spellStart"/>
      <w:r>
        <w:rPr>
          <w:w w:val="95"/>
        </w:rPr>
        <w:t>Fodboldforpiger</w:t>
      </w:r>
      <w:proofErr w:type="spellEnd"/>
      <w:r>
        <w:rPr>
          <w:w w:val="95"/>
        </w:rPr>
        <w:t>” project many girls started playing football and made football as their pathway.” In</w:t>
      </w:r>
      <w:r>
        <w:rPr>
          <w:spacing w:val="1"/>
          <w:w w:val="95"/>
        </w:rPr>
        <w:t xml:space="preserve"> </w:t>
      </w:r>
      <w:r>
        <w:t>Italy, thanks to “ITA-2” two ex-inmates had the opportunity to find a job at “Bologna Rugby 1928”</w:t>
      </w:r>
      <w:r>
        <w:rPr>
          <w:spacing w:val="1"/>
        </w:rPr>
        <w:t xml:space="preserve"> </w:t>
      </w:r>
      <w:r>
        <w:t>sport club, a concrete step into a re-inclusion into society. The Danish partner reports further</w:t>
      </w:r>
      <w:r>
        <w:rPr>
          <w:spacing w:val="1"/>
        </w:rPr>
        <w:t xml:space="preserve"> </w:t>
      </w:r>
      <w:r>
        <w:t>examples. For instance, regarding the project “DEN-2”, where “a young man who started in the</w:t>
      </w:r>
      <w:r>
        <w:rPr>
          <w:spacing w:val="1"/>
        </w:rPr>
        <w:t xml:space="preserve"> </w:t>
      </w:r>
      <w:r>
        <w:t>center</w:t>
      </w:r>
      <w:r>
        <w:rPr>
          <w:spacing w:val="-1"/>
        </w:rPr>
        <w:t xml:space="preserve"> </w:t>
      </w:r>
      <w:r>
        <w:t>as</w:t>
      </w:r>
      <w:r>
        <w:rPr>
          <w:spacing w:val="-3"/>
        </w:rPr>
        <w:t xml:space="preserve"> </w:t>
      </w:r>
      <w:r>
        <w:t>a</w:t>
      </w:r>
      <w:r>
        <w:rPr>
          <w:spacing w:val="-4"/>
        </w:rPr>
        <w:t xml:space="preserve"> </w:t>
      </w:r>
      <w:r>
        <w:t>refugee</w:t>
      </w:r>
      <w:r>
        <w:rPr>
          <w:spacing w:val="-4"/>
        </w:rPr>
        <w:t xml:space="preserve"> </w:t>
      </w:r>
      <w:r>
        <w:t>and</w:t>
      </w:r>
      <w:r>
        <w:rPr>
          <w:spacing w:val="-5"/>
        </w:rPr>
        <w:t xml:space="preserve"> </w:t>
      </w:r>
      <w:r>
        <w:t>after</w:t>
      </w:r>
      <w:r>
        <w:rPr>
          <w:spacing w:val="-1"/>
        </w:rPr>
        <w:t xml:space="preserve"> </w:t>
      </w:r>
      <w:r>
        <w:t>getting</w:t>
      </w:r>
      <w:r>
        <w:rPr>
          <w:spacing w:val="-4"/>
        </w:rPr>
        <w:t xml:space="preserve"> </w:t>
      </w:r>
      <w:r>
        <w:t>his</w:t>
      </w:r>
      <w:r>
        <w:rPr>
          <w:spacing w:val="-3"/>
        </w:rPr>
        <w:t xml:space="preserve"> </w:t>
      </w:r>
      <w:r>
        <w:t>education</w:t>
      </w:r>
      <w:r>
        <w:rPr>
          <w:spacing w:val="-2"/>
        </w:rPr>
        <w:t xml:space="preserve"> </w:t>
      </w:r>
      <w:r>
        <w:t>he</w:t>
      </w:r>
      <w:r>
        <w:rPr>
          <w:spacing w:val="-4"/>
        </w:rPr>
        <w:t xml:space="preserve"> </w:t>
      </w:r>
      <w:r>
        <w:t>started</w:t>
      </w:r>
      <w:r>
        <w:rPr>
          <w:spacing w:val="-4"/>
        </w:rPr>
        <w:t xml:space="preserve"> </w:t>
      </w:r>
      <w:r>
        <w:t>his</w:t>
      </w:r>
      <w:r>
        <w:rPr>
          <w:spacing w:val="-3"/>
        </w:rPr>
        <w:t xml:space="preserve"> </w:t>
      </w:r>
      <w:r>
        <w:t>own</w:t>
      </w:r>
      <w:r>
        <w:rPr>
          <w:spacing w:val="-4"/>
        </w:rPr>
        <w:t xml:space="preserve"> </w:t>
      </w:r>
      <w:r>
        <w:t>company”.</w:t>
      </w:r>
      <w:r>
        <w:rPr>
          <w:spacing w:val="-3"/>
        </w:rPr>
        <w:t xml:space="preserve"> </w:t>
      </w:r>
      <w:r>
        <w:t>But</w:t>
      </w:r>
      <w:r>
        <w:rPr>
          <w:spacing w:val="-2"/>
        </w:rPr>
        <w:t xml:space="preserve"> </w:t>
      </w:r>
      <w:r>
        <w:t>there</w:t>
      </w:r>
      <w:r>
        <w:rPr>
          <w:spacing w:val="-2"/>
        </w:rPr>
        <w:t xml:space="preserve"> </w:t>
      </w:r>
      <w:r>
        <w:t>are</w:t>
      </w:r>
      <w:r>
        <w:rPr>
          <w:spacing w:val="-4"/>
        </w:rPr>
        <w:t xml:space="preserve"> </w:t>
      </w:r>
      <w:r>
        <w:t>also</w:t>
      </w:r>
    </w:p>
    <w:p w14:paraId="3917E2EF" w14:textId="353DED88" w:rsidR="00316062" w:rsidRDefault="00253413">
      <w:pPr>
        <w:pStyle w:val="Corpotesto"/>
        <w:spacing w:before="4"/>
        <w:jc w:val="left"/>
        <w:rPr>
          <w:sz w:val="23"/>
        </w:rPr>
      </w:pPr>
      <w:r>
        <w:rPr>
          <w:noProof/>
          <w:lang w:val="it-IT" w:eastAsia="it-IT"/>
        </w:rPr>
        <mc:AlternateContent>
          <mc:Choice Requires="wps">
            <w:drawing>
              <wp:anchor distT="0" distB="0" distL="0" distR="0" simplePos="0" relativeHeight="487596544" behindDoc="1" locked="0" layoutInCell="1" allowOverlap="1" wp14:anchorId="74EF802C" wp14:editId="019E6965">
                <wp:simplePos x="0" y="0"/>
                <wp:positionH relativeFrom="page">
                  <wp:posOffset>719455</wp:posOffset>
                </wp:positionH>
                <wp:positionV relativeFrom="paragraph">
                  <wp:posOffset>205740</wp:posOffset>
                </wp:positionV>
                <wp:extent cx="1828800" cy="7620"/>
                <wp:effectExtent l="0" t="0" r="0" b="0"/>
                <wp:wrapTopAndBottom/>
                <wp:docPr id="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0AA78B7" id="Rectangle 21" o:spid="_x0000_s1026" style="position:absolute;margin-left:56.65pt;margin-top:16.2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KtyLp/eAAAACQEAAA8AAAAAAAAAAAAAAAAAPwQAAGRycy9kb3ducmV2Lnht&#10;bFBLBQYAAAAABAAEAPMAAABKBQAAAAA=&#10;" fillcolor="black" stroked="f">
                <w10:wrap type="topAndBottom" anchorx="page"/>
              </v:rect>
            </w:pict>
          </mc:Fallback>
        </mc:AlternateContent>
      </w:r>
    </w:p>
    <w:p w14:paraId="6469C017" w14:textId="77777777" w:rsidR="00316062" w:rsidRDefault="00DC781B">
      <w:pPr>
        <w:spacing w:before="73"/>
        <w:ind w:left="372"/>
        <w:rPr>
          <w:sz w:val="20"/>
        </w:rPr>
      </w:pPr>
      <w:r>
        <w:rPr>
          <w:w w:val="95"/>
          <w:sz w:val="20"/>
          <w:vertAlign w:val="superscript"/>
        </w:rPr>
        <w:t>5</w:t>
      </w:r>
      <w:r>
        <w:rPr>
          <w:spacing w:val="1"/>
          <w:w w:val="95"/>
          <w:sz w:val="20"/>
        </w:rPr>
        <w:t xml:space="preserve"> </w:t>
      </w:r>
      <w:r>
        <w:rPr>
          <w:w w:val="95"/>
          <w:sz w:val="20"/>
        </w:rPr>
        <w:t>https://cdn.dosb.de/user_upload/</w:t>
      </w:r>
      <w:hyperlink r:id="rId29">
        <w:r>
          <w:rPr>
            <w:w w:val="95"/>
            <w:sz w:val="20"/>
          </w:rPr>
          <w:t>www.integration-durch-sport.de/Service/Info-Material/Evaluation_des_Programms_</w:t>
        </w:r>
      </w:hyperlink>
      <w:r>
        <w:rPr>
          <w:spacing w:val="1"/>
          <w:w w:val="95"/>
          <w:sz w:val="20"/>
        </w:rPr>
        <w:t xml:space="preserve"> </w:t>
      </w:r>
      <w:r>
        <w:rPr>
          <w:sz w:val="20"/>
        </w:rPr>
        <w:t>Integration_durch_Sport_2013.pdf</w:t>
      </w:r>
    </w:p>
    <w:p w14:paraId="47FB2752" w14:textId="77777777" w:rsidR="00316062" w:rsidRDefault="00316062">
      <w:pPr>
        <w:rPr>
          <w:sz w:val="20"/>
        </w:rPr>
        <w:sectPr w:rsidR="00316062">
          <w:footerReference w:type="default" r:id="rId30"/>
          <w:pgSz w:w="11910" w:h="16840"/>
          <w:pgMar w:top="1360" w:right="920" w:bottom="1140" w:left="760" w:header="0" w:footer="952" w:gutter="0"/>
          <w:cols w:space="720"/>
        </w:sectPr>
      </w:pPr>
    </w:p>
    <w:p w14:paraId="09203D06" w14:textId="77777777" w:rsidR="00316062" w:rsidRDefault="00DC781B">
      <w:pPr>
        <w:pStyle w:val="Corpotesto"/>
        <w:spacing w:before="37" w:line="276" w:lineRule="auto"/>
        <w:ind w:left="372" w:right="208"/>
      </w:pPr>
      <w:r>
        <w:lastRenderedPageBreak/>
        <w:t>other</w:t>
      </w:r>
      <w:r>
        <w:rPr>
          <w:spacing w:val="1"/>
        </w:rPr>
        <w:t xml:space="preserve"> </w:t>
      </w:r>
      <w:r>
        <w:t>important</w:t>
      </w:r>
      <w:r>
        <w:rPr>
          <w:spacing w:val="1"/>
        </w:rPr>
        <w:t xml:space="preserve"> </w:t>
      </w:r>
      <w:r>
        <w:t>stories</w:t>
      </w:r>
      <w:r>
        <w:rPr>
          <w:spacing w:val="1"/>
        </w:rPr>
        <w:t xml:space="preserve"> </w:t>
      </w:r>
      <w:r>
        <w:t>about</w:t>
      </w:r>
      <w:r>
        <w:rPr>
          <w:spacing w:val="1"/>
        </w:rPr>
        <w:t xml:space="preserve"> </w:t>
      </w:r>
      <w:r>
        <w:t>new</w:t>
      </w:r>
      <w:r>
        <w:rPr>
          <w:spacing w:val="1"/>
        </w:rPr>
        <w:t xml:space="preserve"> </w:t>
      </w:r>
      <w:r>
        <w:t>friendships</w:t>
      </w:r>
      <w:r>
        <w:rPr>
          <w:spacing w:val="1"/>
        </w:rPr>
        <w:t xml:space="preserve"> </w:t>
      </w:r>
      <w:r>
        <w:t>and</w:t>
      </w:r>
      <w:r>
        <w:rPr>
          <w:spacing w:val="1"/>
        </w:rPr>
        <w:t xml:space="preserve"> </w:t>
      </w:r>
      <w:r>
        <w:t>a</w:t>
      </w:r>
      <w:r>
        <w:rPr>
          <w:spacing w:val="1"/>
        </w:rPr>
        <w:t xml:space="preserve"> </w:t>
      </w:r>
      <w:r>
        <w:t>deepening</w:t>
      </w:r>
      <w:r>
        <w:rPr>
          <w:spacing w:val="1"/>
        </w:rPr>
        <w:t xml:space="preserve"> </w:t>
      </w:r>
      <w:r>
        <w:t>of</w:t>
      </w:r>
      <w:r>
        <w:rPr>
          <w:spacing w:val="1"/>
        </w:rPr>
        <w:t xml:space="preserve"> </w:t>
      </w:r>
      <w:r>
        <w:t>one’s</w:t>
      </w:r>
      <w:r>
        <w:rPr>
          <w:spacing w:val="1"/>
        </w:rPr>
        <w:t xml:space="preserve"> </w:t>
      </w:r>
      <w:r>
        <w:t>inclusion</w:t>
      </w:r>
      <w:r>
        <w:rPr>
          <w:spacing w:val="1"/>
        </w:rPr>
        <w:t xml:space="preserve"> </w:t>
      </w:r>
      <w:r>
        <w:t>with</w:t>
      </w:r>
      <w:r>
        <w:rPr>
          <w:spacing w:val="1"/>
        </w:rPr>
        <w:t xml:space="preserve"> </w:t>
      </w:r>
      <w:r>
        <w:t>the</w:t>
      </w:r>
      <w:r>
        <w:rPr>
          <w:spacing w:val="1"/>
        </w:rPr>
        <w:t xml:space="preserve"> </w:t>
      </w:r>
      <w:r>
        <w:t>community s/he lives in (“DEN-3” and “GRE-1”). Successful stories often refer to young girls’ and</w:t>
      </w:r>
      <w:r>
        <w:rPr>
          <w:spacing w:val="1"/>
        </w:rPr>
        <w:t xml:space="preserve"> </w:t>
      </w:r>
      <w:r>
        <w:t>boys’ decision to continue studying (“DEN-4” and “ITA-3” and “GRE-1”), which is a considerable</w:t>
      </w:r>
      <w:r>
        <w:rPr>
          <w:spacing w:val="1"/>
        </w:rPr>
        <w:t xml:space="preserve"> </w:t>
      </w:r>
      <w:r>
        <w:t xml:space="preserve">achievement </w:t>
      </w:r>
      <w:proofErr w:type="gramStart"/>
      <w:r>
        <w:t>in light of</w:t>
      </w:r>
      <w:proofErr w:type="gramEnd"/>
      <w:r>
        <w:t xml:space="preserve"> common school dropouts. Participants’ self-reports are also found in “GRE-</w:t>
      </w:r>
      <w:r>
        <w:rPr>
          <w:spacing w:val="-52"/>
        </w:rPr>
        <w:t xml:space="preserve"> </w:t>
      </w:r>
      <w:r>
        <w:t>3”, which implemented a methodology that allowed children to express themselves regarding the</w:t>
      </w:r>
      <w:r>
        <w:rPr>
          <w:spacing w:val="1"/>
        </w:rPr>
        <w:t xml:space="preserve"> </w:t>
      </w:r>
      <w:r>
        <w:t>activity.</w:t>
      </w:r>
      <w:r>
        <w:rPr>
          <w:spacing w:val="-4"/>
        </w:rPr>
        <w:t xml:space="preserve"> </w:t>
      </w:r>
      <w:r>
        <w:t>On</w:t>
      </w:r>
      <w:r>
        <w:rPr>
          <w:spacing w:val="-6"/>
        </w:rPr>
        <w:t xml:space="preserve"> </w:t>
      </w:r>
      <w:r>
        <w:t>top</w:t>
      </w:r>
      <w:r>
        <w:rPr>
          <w:spacing w:val="-3"/>
        </w:rPr>
        <w:t xml:space="preserve"> </w:t>
      </w:r>
      <w:r>
        <w:t>of</w:t>
      </w:r>
      <w:r>
        <w:rPr>
          <w:spacing w:val="-6"/>
        </w:rPr>
        <w:t xml:space="preserve"> </w:t>
      </w:r>
      <w:r>
        <w:t>that,</w:t>
      </w:r>
      <w:r>
        <w:rPr>
          <w:spacing w:val="-2"/>
        </w:rPr>
        <w:t xml:space="preserve"> </w:t>
      </w:r>
      <w:r>
        <w:t>informal</w:t>
      </w:r>
      <w:r>
        <w:rPr>
          <w:spacing w:val="-6"/>
        </w:rPr>
        <w:t xml:space="preserve"> </w:t>
      </w:r>
      <w:r>
        <w:t>reports</w:t>
      </w:r>
      <w:r>
        <w:rPr>
          <w:spacing w:val="-4"/>
        </w:rPr>
        <w:t xml:space="preserve"> </w:t>
      </w:r>
      <w:r>
        <w:t>from</w:t>
      </w:r>
      <w:r>
        <w:rPr>
          <w:spacing w:val="-3"/>
        </w:rPr>
        <w:t xml:space="preserve"> </w:t>
      </w:r>
      <w:r>
        <w:t>participants’</w:t>
      </w:r>
      <w:r>
        <w:rPr>
          <w:spacing w:val="-4"/>
        </w:rPr>
        <w:t xml:space="preserve"> </w:t>
      </w:r>
      <w:r>
        <w:t>parents</w:t>
      </w:r>
      <w:r>
        <w:rPr>
          <w:spacing w:val="-1"/>
        </w:rPr>
        <w:t xml:space="preserve"> </w:t>
      </w:r>
      <w:r>
        <w:t>or</w:t>
      </w:r>
      <w:r>
        <w:rPr>
          <w:spacing w:val="-3"/>
        </w:rPr>
        <w:t xml:space="preserve"> </w:t>
      </w:r>
      <w:r>
        <w:t>from</w:t>
      </w:r>
      <w:r>
        <w:rPr>
          <w:spacing w:val="-4"/>
        </w:rPr>
        <w:t xml:space="preserve"> </w:t>
      </w:r>
      <w:r>
        <w:t>participants</w:t>
      </w:r>
      <w:r>
        <w:rPr>
          <w:spacing w:val="-5"/>
        </w:rPr>
        <w:t xml:space="preserve"> </w:t>
      </w:r>
      <w:r>
        <w:t>themselves</w:t>
      </w:r>
      <w:r>
        <w:rPr>
          <w:spacing w:val="-52"/>
        </w:rPr>
        <w:t xml:space="preserve"> </w:t>
      </w:r>
      <w:r>
        <w:t>have</w:t>
      </w:r>
      <w:r>
        <w:rPr>
          <w:spacing w:val="-9"/>
        </w:rPr>
        <w:t xml:space="preserve"> </w:t>
      </w:r>
      <w:r>
        <w:t>been</w:t>
      </w:r>
      <w:r>
        <w:rPr>
          <w:spacing w:val="-9"/>
        </w:rPr>
        <w:t xml:space="preserve"> </w:t>
      </w:r>
      <w:r>
        <w:t>a</w:t>
      </w:r>
      <w:r>
        <w:rPr>
          <w:spacing w:val="-10"/>
        </w:rPr>
        <w:t xml:space="preserve"> </w:t>
      </w:r>
      <w:r>
        <w:t>common</w:t>
      </w:r>
      <w:r>
        <w:rPr>
          <w:spacing w:val="-7"/>
        </w:rPr>
        <w:t xml:space="preserve"> </w:t>
      </w:r>
      <w:r>
        <w:t>occurrence</w:t>
      </w:r>
      <w:r>
        <w:rPr>
          <w:spacing w:val="-8"/>
        </w:rPr>
        <w:t xml:space="preserve"> </w:t>
      </w:r>
      <w:r>
        <w:t>in</w:t>
      </w:r>
      <w:r>
        <w:rPr>
          <w:spacing w:val="-9"/>
        </w:rPr>
        <w:t xml:space="preserve"> </w:t>
      </w:r>
      <w:r>
        <w:t>the</w:t>
      </w:r>
      <w:r>
        <w:rPr>
          <w:spacing w:val="-9"/>
        </w:rPr>
        <w:t xml:space="preserve"> </w:t>
      </w:r>
      <w:r>
        <w:t>program</w:t>
      </w:r>
      <w:r>
        <w:rPr>
          <w:spacing w:val="-11"/>
        </w:rPr>
        <w:t xml:space="preserve"> </w:t>
      </w:r>
      <w:r>
        <w:t>and</w:t>
      </w:r>
      <w:r>
        <w:rPr>
          <w:spacing w:val="-9"/>
        </w:rPr>
        <w:t xml:space="preserve"> </w:t>
      </w:r>
      <w:r>
        <w:t>an</w:t>
      </w:r>
      <w:r>
        <w:rPr>
          <w:spacing w:val="-9"/>
        </w:rPr>
        <w:t xml:space="preserve"> </w:t>
      </w:r>
      <w:r>
        <w:t>important</w:t>
      </w:r>
      <w:r>
        <w:rPr>
          <w:spacing w:val="-9"/>
        </w:rPr>
        <w:t xml:space="preserve"> </w:t>
      </w:r>
      <w:r>
        <w:t>indicator</w:t>
      </w:r>
      <w:r>
        <w:rPr>
          <w:spacing w:val="-8"/>
        </w:rPr>
        <w:t xml:space="preserve"> </w:t>
      </w:r>
      <w:r>
        <w:t>for</w:t>
      </w:r>
      <w:r>
        <w:rPr>
          <w:spacing w:val="-8"/>
        </w:rPr>
        <w:t xml:space="preserve"> </w:t>
      </w:r>
      <w:r>
        <w:t>the</w:t>
      </w:r>
      <w:r>
        <w:rPr>
          <w:spacing w:val="-11"/>
        </w:rPr>
        <w:t xml:space="preserve"> </w:t>
      </w:r>
      <w:r>
        <w:t>evaluation</w:t>
      </w:r>
      <w:r>
        <w:rPr>
          <w:spacing w:val="-9"/>
        </w:rPr>
        <w:t xml:space="preserve"> </w:t>
      </w:r>
      <w:r>
        <w:t>of</w:t>
      </w:r>
      <w:r>
        <w:rPr>
          <w:spacing w:val="-9"/>
        </w:rPr>
        <w:t xml:space="preserve"> </w:t>
      </w:r>
      <w:r>
        <w:t>its</w:t>
      </w:r>
      <w:r>
        <w:rPr>
          <w:spacing w:val="-52"/>
        </w:rPr>
        <w:t xml:space="preserve"> </w:t>
      </w:r>
      <w:r>
        <w:t>outcomes.</w:t>
      </w:r>
    </w:p>
    <w:p w14:paraId="34D1C68D" w14:textId="77777777" w:rsidR="00316062" w:rsidRDefault="00DC781B">
      <w:pPr>
        <w:pStyle w:val="Corpotesto"/>
        <w:spacing w:line="278" w:lineRule="auto"/>
        <w:ind w:left="372" w:right="211" w:firstLine="427"/>
      </w:pPr>
      <w:r>
        <w:t>As</w:t>
      </w:r>
      <w:r>
        <w:rPr>
          <w:spacing w:val="-4"/>
        </w:rPr>
        <w:t xml:space="preserve"> </w:t>
      </w:r>
      <w:r>
        <w:t>an</w:t>
      </w:r>
      <w:r>
        <w:rPr>
          <w:spacing w:val="-3"/>
        </w:rPr>
        <w:t xml:space="preserve"> </w:t>
      </w:r>
      <w:r>
        <w:t>example</w:t>
      </w:r>
      <w:r>
        <w:rPr>
          <w:spacing w:val="-7"/>
        </w:rPr>
        <w:t xml:space="preserve"> </w:t>
      </w:r>
      <w:r>
        <w:t>of</w:t>
      </w:r>
      <w:r>
        <w:rPr>
          <w:spacing w:val="-4"/>
        </w:rPr>
        <w:t xml:space="preserve"> </w:t>
      </w:r>
      <w:r>
        <w:t>this</w:t>
      </w:r>
      <w:r>
        <w:rPr>
          <w:spacing w:val="-3"/>
        </w:rPr>
        <w:t xml:space="preserve"> </w:t>
      </w:r>
      <w:r>
        <w:t>kind</w:t>
      </w:r>
      <w:r>
        <w:rPr>
          <w:spacing w:val="-4"/>
        </w:rPr>
        <w:t xml:space="preserve"> </w:t>
      </w:r>
      <w:r>
        <w:t>of</w:t>
      </w:r>
      <w:r>
        <w:rPr>
          <w:spacing w:val="-3"/>
        </w:rPr>
        <w:t xml:space="preserve"> </w:t>
      </w:r>
      <w:r>
        <w:t>evaluation</w:t>
      </w:r>
      <w:r>
        <w:rPr>
          <w:spacing w:val="-4"/>
        </w:rPr>
        <w:t xml:space="preserve"> </w:t>
      </w:r>
      <w:r>
        <w:t>practice,</w:t>
      </w:r>
      <w:r>
        <w:rPr>
          <w:spacing w:val="-2"/>
        </w:rPr>
        <w:t xml:space="preserve"> </w:t>
      </w:r>
      <w:r>
        <w:t>it</w:t>
      </w:r>
      <w:r>
        <w:rPr>
          <w:spacing w:val="-4"/>
        </w:rPr>
        <w:t xml:space="preserve"> </w:t>
      </w:r>
      <w:r>
        <w:t>is</w:t>
      </w:r>
      <w:r>
        <w:rPr>
          <w:spacing w:val="-3"/>
        </w:rPr>
        <w:t xml:space="preserve"> </w:t>
      </w:r>
      <w:r>
        <w:t>worth</w:t>
      </w:r>
      <w:r>
        <w:rPr>
          <w:spacing w:val="-6"/>
        </w:rPr>
        <w:t xml:space="preserve"> </w:t>
      </w:r>
      <w:r>
        <w:t>reporting</w:t>
      </w:r>
      <w:r>
        <w:rPr>
          <w:spacing w:val="-4"/>
        </w:rPr>
        <w:t xml:space="preserve"> </w:t>
      </w:r>
      <w:r>
        <w:t>the</w:t>
      </w:r>
      <w:r>
        <w:rPr>
          <w:spacing w:val="-3"/>
        </w:rPr>
        <w:t xml:space="preserve"> </w:t>
      </w:r>
      <w:r>
        <w:t>story</w:t>
      </w:r>
      <w:r>
        <w:rPr>
          <w:spacing w:val="-4"/>
        </w:rPr>
        <w:t xml:space="preserve"> </w:t>
      </w:r>
      <w:r>
        <w:t>of</w:t>
      </w:r>
      <w:r>
        <w:rPr>
          <w:spacing w:val="-5"/>
        </w:rPr>
        <w:t xml:space="preserve"> </w:t>
      </w:r>
      <w:r>
        <w:t>one</w:t>
      </w:r>
      <w:r>
        <w:rPr>
          <w:spacing w:val="-3"/>
        </w:rPr>
        <w:t xml:space="preserve"> </w:t>
      </w:r>
      <w:r>
        <w:t>of</w:t>
      </w:r>
      <w:r>
        <w:rPr>
          <w:spacing w:val="-4"/>
        </w:rPr>
        <w:t xml:space="preserve"> </w:t>
      </w:r>
      <w:r>
        <w:t>“GRE-</w:t>
      </w:r>
      <w:r>
        <w:rPr>
          <w:spacing w:val="-52"/>
        </w:rPr>
        <w:t xml:space="preserve"> </w:t>
      </w:r>
      <w:r>
        <w:t>1”’s</w:t>
      </w:r>
      <w:r>
        <w:rPr>
          <w:spacing w:val="-3"/>
        </w:rPr>
        <w:t xml:space="preserve"> </w:t>
      </w:r>
      <w:r>
        <w:t>participants</w:t>
      </w:r>
      <w:r>
        <w:rPr>
          <w:spacing w:val="2"/>
        </w:rPr>
        <w:t xml:space="preserve"> </w:t>
      </w:r>
      <w:r>
        <w:t>as</w:t>
      </w:r>
      <w:r>
        <w:rPr>
          <w:spacing w:val="-1"/>
        </w:rPr>
        <w:t xml:space="preserve"> </w:t>
      </w:r>
      <w:r>
        <w:t>it</w:t>
      </w:r>
      <w:r>
        <w:rPr>
          <w:spacing w:val="-4"/>
        </w:rPr>
        <w:t xml:space="preserve"> </w:t>
      </w:r>
      <w:r>
        <w:t>has</w:t>
      </w:r>
      <w:r>
        <w:rPr>
          <w:spacing w:val="-3"/>
        </w:rPr>
        <w:t xml:space="preserve"> </w:t>
      </w:r>
      <w:r>
        <w:t>been</w:t>
      </w:r>
      <w:r>
        <w:rPr>
          <w:spacing w:val="-4"/>
        </w:rPr>
        <w:t xml:space="preserve"> </w:t>
      </w:r>
      <w:r>
        <w:t>recorded</w:t>
      </w:r>
      <w:r>
        <w:rPr>
          <w:spacing w:val="-1"/>
        </w:rPr>
        <w:t xml:space="preserve"> </w:t>
      </w:r>
      <w:r>
        <w:t>by the</w:t>
      </w:r>
      <w:r>
        <w:rPr>
          <w:spacing w:val="-3"/>
        </w:rPr>
        <w:t xml:space="preserve"> </w:t>
      </w:r>
      <w:r>
        <w:t>Greek</w:t>
      </w:r>
      <w:r>
        <w:rPr>
          <w:spacing w:val="-1"/>
        </w:rPr>
        <w:t xml:space="preserve"> </w:t>
      </w:r>
      <w:r>
        <w:t>partner:</w:t>
      </w:r>
    </w:p>
    <w:p w14:paraId="6EBAF1FA" w14:textId="77777777" w:rsidR="00316062" w:rsidRDefault="00DC781B">
      <w:pPr>
        <w:pStyle w:val="Corpotesto"/>
        <w:spacing w:before="155" w:line="276" w:lineRule="auto"/>
        <w:ind w:left="939" w:right="775"/>
      </w:pPr>
      <w:r>
        <w:rPr>
          <w:spacing w:val="-1"/>
        </w:rPr>
        <w:t>“My</w:t>
      </w:r>
      <w:r>
        <w:rPr>
          <w:spacing w:val="-10"/>
        </w:rPr>
        <w:t xml:space="preserve"> </w:t>
      </w:r>
      <w:r>
        <w:rPr>
          <w:spacing w:val="-1"/>
        </w:rPr>
        <w:t>name</w:t>
      </w:r>
      <w:r>
        <w:rPr>
          <w:spacing w:val="-11"/>
        </w:rPr>
        <w:t xml:space="preserve"> </w:t>
      </w:r>
      <w:r>
        <w:t>is</w:t>
      </w:r>
      <w:r>
        <w:rPr>
          <w:spacing w:val="-13"/>
        </w:rPr>
        <w:t xml:space="preserve"> </w:t>
      </w:r>
      <w:r>
        <w:t>M.</w:t>
      </w:r>
      <w:r>
        <w:rPr>
          <w:spacing w:val="-9"/>
        </w:rPr>
        <w:t xml:space="preserve"> </w:t>
      </w:r>
      <w:r>
        <w:t>M,</w:t>
      </w:r>
      <w:r>
        <w:rPr>
          <w:spacing w:val="-9"/>
        </w:rPr>
        <w:t xml:space="preserve"> </w:t>
      </w:r>
      <w:r>
        <w:t>I</w:t>
      </w:r>
      <w:r>
        <w:rPr>
          <w:spacing w:val="-13"/>
        </w:rPr>
        <w:t xml:space="preserve"> </w:t>
      </w:r>
      <w:r>
        <w:t>am</w:t>
      </w:r>
      <w:r>
        <w:rPr>
          <w:spacing w:val="-9"/>
        </w:rPr>
        <w:t xml:space="preserve"> </w:t>
      </w:r>
      <w:r>
        <w:t>20</w:t>
      </w:r>
      <w:r>
        <w:rPr>
          <w:spacing w:val="-9"/>
        </w:rPr>
        <w:t xml:space="preserve"> </w:t>
      </w:r>
      <w:r>
        <w:t>years</w:t>
      </w:r>
      <w:r>
        <w:rPr>
          <w:spacing w:val="-11"/>
        </w:rPr>
        <w:t xml:space="preserve"> </w:t>
      </w:r>
      <w:r>
        <w:t>old,</w:t>
      </w:r>
      <w:r>
        <w:rPr>
          <w:spacing w:val="-9"/>
        </w:rPr>
        <w:t xml:space="preserve"> </w:t>
      </w:r>
      <w:r>
        <w:t>I</w:t>
      </w:r>
      <w:r>
        <w:rPr>
          <w:spacing w:val="-9"/>
        </w:rPr>
        <w:t xml:space="preserve"> </w:t>
      </w:r>
      <w:r>
        <w:t>am</w:t>
      </w:r>
      <w:r>
        <w:rPr>
          <w:spacing w:val="-13"/>
        </w:rPr>
        <w:t xml:space="preserve"> </w:t>
      </w:r>
      <w:r>
        <w:t>from</w:t>
      </w:r>
      <w:r>
        <w:rPr>
          <w:spacing w:val="-12"/>
        </w:rPr>
        <w:t xml:space="preserve"> </w:t>
      </w:r>
      <w:proofErr w:type="gramStart"/>
      <w:r>
        <w:t>Afghanistan</w:t>
      </w:r>
      <w:proofErr w:type="gramEnd"/>
      <w:r>
        <w:rPr>
          <w:spacing w:val="-9"/>
        </w:rPr>
        <w:t xml:space="preserve"> </w:t>
      </w:r>
      <w:r>
        <w:t>and</w:t>
      </w:r>
      <w:r>
        <w:rPr>
          <w:spacing w:val="-12"/>
        </w:rPr>
        <w:t xml:space="preserve"> </w:t>
      </w:r>
      <w:r>
        <w:t>I</w:t>
      </w:r>
      <w:r>
        <w:rPr>
          <w:spacing w:val="-12"/>
        </w:rPr>
        <w:t xml:space="preserve"> </w:t>
      </w:r>
      <w:r>
        <w:t>grew</w:t>
      </w:r>
      <w:r>
        <w:rPr>
          <w:spacing w:val="-11"/>
        </w:rPr>
        <w:t xml:space="preserve"> </w:t>
      </w:r>
      <w:r>
        <w:t>up</w:t>
      </w:r>
      <w:r>
        <w:rPr>
          <w:spacing w:val="-11"/>
        </w:rPr>
        <w:t xml:space="preserve"> </w:t>
      </w:r>
      <w:r>
        <w:t>in</w:t>
      </w:r>
      <w:r>
        <w:rPr>
          <w:spacing w:val="-12"/>
        </w:rPr>
        <w:t xml:space="preserve"> </w:t>
      </w:r>
      <w:r>
        <w:t>Iran.</w:t>
      </w:r>
      <w:r>
        <w:rPr>
          <w:spacing w:val="-10"/>
        </w:rPr>
        <w:t xml:space="preserve"> </w:t>
      </w:r>
      <w:r>
        <w:t>4</w:t>
      </w:r>
      <w:r>
        <w:rPr>
          <w:spacing w:val="-7"/>
        </w:rPr>
        <w:t xml:space="preserve"> </w:t>
      </w:r>
      <w:r>
        <w:t>years</w:t>
      </w:r>
      <w:r>
        <w:rPr>
          <w:spacing w:val="-52"/>
        </w:rPr>
        <w:t xml:space="preserve"> </w:t>
      </w:r>
      <w:r>
        <w:t>ago,</w:t>
      </w:r>
      <w:r>
        <w:rPr>
          <w:spacing w:val="-4"/>
        </w:rPr>
        <w:t xml:space="preserve"> </w:t>
      </w:r>
      <w:r>
        <w:t>I</w:t>
      </w:r>
      <w:r>
        <w:rPr>
          <w:spacing w:val="-5"/>
        </w:rPr>
        <w:t xml:space="preserve"> </w:t>
      </w:r>
      <w:r>
        <w:t>came</w:t>
      </w:r>
      <w:r>
        <w:rPr>
          <w:spacing w:val="-7"/>
        </w:rPr>
        <w:t xml:space="preserve"> </w:t>
      </w:r>
      <w:r>
        <w:t>to</w:t>
      </w:r>
      <w:r>
        <w:rPr>
          <w:spacing w:val="-5"/>
        </w:rPr>
        <w:t xml:space="preserve"> </w:t>
      </w:r>
      <w:r>
        <w:t>Greece,</w:t>
      </w:r>
      <w:r>
        <w:rPr>
          <w:spacing w:val="-4"/>
        </w:rPr>
        <w:t xml:space="preserve"> </w:t>
      </w:r>
      <w:r>
        <w:t>stayed</w:t>
      </w:r>
      <w:r>
        <w:rPr>
          <w:spacing w:val="-5"/>
        </w:rPr>
        <w:t xml:space="preserve"> </w:t>
      </w:r>
      <w:r>
        <w:t>for</w:t>
      </w:r>
      <w:r>
        <w:rPr>
          <w:spacing w:val="-4"/>
        </w:rPr>
        <w:t xml:space="preserve"> </w:t>
      </w:r>
      <w:r>
        <w:t>three</w:t>
      </w:r>
      <w:r>
        <w:rPr>
          <w:spacing w:val="-7"/>
        </w:rPr>
        <w:t xml:space="preserve"> </w:t>
      </w:r>
      <w:r>
        <w:t>days</w:t>
      </w:r>
      <w:r>
        <w:rPr>
          <w:spacing w:val="-6"/>
        </w:rPr>
        <w:t xml:space="preserve"> </w:t>
      </w:r>
      <w:r>
        <w:t>in</w:t>
      </w:r>
      <w:r>
        <w:rPr>
          <w:spacing w:val="-5"/>
        </w:rPr>
        <w:t xml:space="preserve"> </w:t>
      </w:r>
      <w:r>
        <w:t>Lesvos,</w:t>
      </w:r>
      <w:r>
        <w:rPr>
          <w:spacing w:val="-4"/>
        </w:rPr>
        <w:t xml:space="preserve"> </w:t>
      </w:r>
      <w:r>
        <w:t>from</w:t>
      </w:r>
      <w:r>
        <w:rPr>
          <w:spacing w:val="-5"/>
        </w:rPr>
        <w:t xml:space="preserve"> </w:t>
      </w:r>
      <w:r>
        <w:t>where</w:t>
      </w:r>
      <w:r>
        <w:rPr>
          <w:spacing w:val="-7"/>
        </w:rPr>
        <w:t xml:space="preserve"> </w:t>
      </w:r>
      <w:r>
        <w:t>I</w:t>
      </w:r>
      <w:r>
        <w:rPr>
          <w:spacing w:val="-5"/>
        </w:rPr>
        <w:t xml:space="preserve"> </w:t>
      </w:r>
      <w:r>
        <w:t>went</w:t>
      </w:r>
      <w:r>
        <w:rPr>
          <w:spacing w:val="-2"/>
        </w:rPr>
        <w:t xml:space="preserve"> </w:t>
      </w:r>
      <w:r>
        <w:t>to</w:t>
      </w:r>
      <w:r>
        <w:rPr>
          <w:spacing w:val="-5"/>
        </w:rPr>
        <w:t xml:space="preserve"> </w:t>
      </w:r>
      <w:r>
        <w:t>Athens</w:t>
      </w:r>
      <w:r>
        <w:rPr>
          <w:spacing w:val="-5"/>
        </w:rPr>
        <w:t xml:space="preserve"> </w:t>
      </w:r>
      <w:r>
        <w:t>and</w:t>
      </w:r>
      <w:r>
        <w:rPr>
          <w:spacing w:val="-51"/>
        </w:rPr>
        <w:t xml:space="preserve"> </w:t>
      </w:r>
      <w:r>
        <w:t>then</w:t>
      </w:r>
      <w:r>
        <w:rPr>
          <w:spacing w:val="-1"/>
        </w:rPr>
        <w:t xml:space="preserve"> </w:t>
      </w:r>
      <w:r>
        <w:t>to the</w:t>
      </w:r>
      <w:r>
        <w:rPr>
          <w:spacing w:val="-4"/>
        </w:rPr>
        <w:t xml:space="preserve"> </w:t>
      </w:r>
      <w:proofErr w:type="spellStart"/>
      <w:r>
        <w:t>Diavata</w:t>
      </w:r>
      <w:proofErr w:type="spellEnd"/>
      <w:r>
        <w:rPr>
          <w:spacing w:val="-3"/>
        </w:rPr>
        <w:t xml:space="preserve"> </w:t>
      </w:r>
      <w:r>
        <w:t>camp in</w:t>
      </w:r>
      <w:r>
        <w:rPr>
          <w:spacing w:val="-3"/>
        </w:rPr>
        <w:t xml:space="preserve"> </w:t>
      </w:r>
      <w:r>
        <w:t>Thessaloniki. I</w:t>
      </w:r>
      <w:r>
        <w:rPr>
          <w:spacing w:val="-3"/>
        </w:rPr>
        <w:t xml:space="preserve"> </w:t>
      </w:r>
      <w:r>
        <w:t>learned</w:t>
      </w:r>
      <w:r>
        <w:rPr>
          <w:spacing w:val="-1"/>
        </w:rPr>
        <w:t xml:space="preserve"> </w:t>
      </w:r>
      <w:r>
        <w:t>about</w:t>
      </w:r>
      <w:r>
        <w:rPr>
          <w:spacing w:val="-2"/>
        </w:rPr>
        <w:t xml:space="preserve"> </w:t>
      </w:r>
      <w:r>
        <w:t>the</w:t>
      </w:r>
      <w:r>
        <w:rPr>
          <w:spacing w:val="-3"/>
        </w:rPr>
        <w:t xml:space="preserve"> </w:t>
      </w:r>
      <w:r>
        <w:t>football</w:t>
      </w:r>
      <w:r>
        <w:rPr>
          <w:spacing w:val="-3"/>
        </w:rPr>
        <w:t xml:space="preserve"> </w:t>
      </w:r>
      <w:r>
        <w:t>team through</w:t>
      </w:r>
      <w:r>
        <w:rPr>
          <w:spacing w:val="-3"/>
        </w:rPr>
        <w:t xml:space="preserve"> </w:t>
      </w:r>
      <w:r>
        <w:t>the</w:t>
      </w:r>
      <w:r>
        <w:rPr>
          <w:spacing w:val="-52"/>
        </w:rPr>
        <w:t xml:space="preserve"> </w:t>
      </w:r>
      <w:r>
        <w:t>kids</w:t>
      </w:r>
      <w:r>
        <w:rPr>
          <w:spacing w:val="-2"/>
        </w:rPr>
        <w:t xml:space="preserve"> </w:t>
      </w:r>
      <w:r>
        <w:t>we</w:t>
      </w:r>
      <w:r>
        <w:rPr>
          <w:spacing w:val="-1"/>
        </w:rPr>
        <w:t xml:space="preserve"> </w:t>
      </w:r>
      <w:r>
        <w:t>hung</w:t>
      </w:r>
      <w:r>
        <w:rPr>
          <w:spacing w:val="-2"/>
        </w:rPr>
        <w:t xml:space="preserve"> </w:t>
      </w:r>
      <w:r>
        <w:t>out</w:t>
      </w:r>
      <w:r>
        <w:rPr>
          <w:spacing w:val="-1"/>
        </w:rPr>
        <w:t xml:space="preserve"> </w:t>
      </w:r>
      <w:r>
        <w:t>with</w:t>
      </w:r>
      <w:r>
        <w:rPr>
          <w:spacing w:val="-2"/>
        </w:rPr>
        <w:t xml:space="preserve"> </w:t>
      </w:r>
      <w:r>
        <w:t>at</w:t>
      </w:r>
      <w:r>
        <w:rPr>
          <w:spacing w:val="-1"/>
        </w:rPr>
        <w:t xml:space="preserve"> </w:t>
      </w:r>
      <w:r>
        <w:t>the</w:t>
      </w:r>
      <w:r>
        <w:rPr>
          <w:spacing w:val="-3"/>
        </w:rPr>
        <w:t xml:space="preserve"> </w:t>
      </w:r>
      <w:r>
        <w:t>camp, football</w:t>
      </w:r>
      <w:r>
        <w:rPr>
          <w:spacing w:val="-1"/>
        </w:rPr>
        <w:t xml:space="preserve"> </w:t>
      </w:r>
      <w:r>
        <w:t>is</w:t>
      </w:r>
      <w:r>
        <w:rPr>
          <w:spacing w:val="-3"/>
        </w:rPr>
        <w:t xml:space="preserve"> </w:t>
      </w:r>
      <w:r>
        <w:t>my</w:t>
      </w:r>
      <w:r>
        <w:rPr>
          <w:spacing w:val="-1"/>
        </w:rPr>
        <w:t xml:space="preserve"> </w:t>
      </w:r>
      <w:r>
        <w:t>life</w:t>
      </w:r>
      <w:r>
        <w:rPr>
          <w:spacing w:val="-2"/>
        </w:rPr>
        <w:t xml:space="preserve"> </w:t>
      </w:r>
      <w:r>
        <w:t>and</w:t>
      </w:r>
      <w:r>
        <w:rPr>
          <w:spacing w:val="-1"/>
        </w:rPr>
        <w:t xml:space="preserve"> </w:t>
      </w:r>
      <w:r>
        <w:t>when</w:t>
      </w:r>
      <w:r>
        <w:rPr>
          <w:spacing w:val="-2"/>
        </w:rPr>
        <w:t xml:space="preserve"> </w:t>
      </w:r>
      <w:r>
        <w:t>I</w:t>
      </w:r>
      <w:r>
        <w:rPr>
          <w:spacing w:val="-3"/>
        </w:rPr>
        <w:t xml:space="preserve"> </w:t>
      </w:r>
      <w:r>
        <w:t>learned</w:t>
      </w:r>
      <w:r>
        <w:rPr>
          <w:spacing w:val="-3"/>
        </w:rPr>
        <w:t xml:space="preserve"> </w:t>
      </w:r>
      <w:r>
        <w:t>that</w:t>
      </w:r>
      <w:r>
        <w:rPr>
          <w:spacing w:val="-1"/>
        </w:rPr>
        <w:t xml:space="preserve"> </w:t>
      </w:r>
      <w:r>
        <w:t>a</w:t>
      </w:r>
      <w:r>
        <w:rPr>
          <w:spacing w:val="-2"/>
        </w:rPr>
        <w:t xml:space="preserve"> </w:t>
      </w:r>
      <w:r>
        <w:t>football</w:t>
      </w:r>
      <w:r>
        <w:rPr>
          <w:spacing w:val="-52"/>
        </w:rPr>
        <w:t xml:space="preserve"> </w:t>
      </w:r>
      <w:r>
        <w:t>team would be established for refugees and immigrants, I was very happy to be able to</w:t>
      </w:r>
      <w:r>
        <w:rPr>
          <w:spacing w:val="-52"/>
        </w:rPr>
        <w:t xml:space="preserve"> </w:t>
      </w:r>
      <w:r>
        <w:t>play</w:t>
      </w:r>
      <w:r>
        <w:rPr>
          <w:spacing w:val="-6"/>
        </w:rPr>
        <w:t xml:space="preserve"> </w:t>
      </w:r>
      <w:r>
        <w:t>the</w:t>
      </w:r>
      <w:r>
        <w:rPr>
          <w:spacing w:val="-5"/>
        </w:rPr>
        <w:t xml:space="preserve"> </w:t>
      </w:r>
      <w:r>
        <w:t>sport</w:t>
      </w:r>
      <w:r>
        <w:rPr>
          <w:spacing w:val="-5"/>
        </w:rPr>
        <w:t xml:space="preserve"> </w:t>
      </w:r>
      <w:r>
        <w:t>I</w:t>
      </w:r>
      <w:r>
        <w:rPr>
          <w:spacing w:val="-5"/>
        </w:rPr>
        <w:t xml:space="preserve"> </w:t>
      </w:r>
      <w:r>
        <w:t>love.</w:t>
      </w:r>
      <w:r>
        <w:rPr>
          <w:spacing w:val="-5"/>
        </w:rPr>
        <w:t xml:space="preserve"> </w:t>
      </w:r>
      <w:r>
        <w:t>I</w:t>
      </w:r>
      <w:r>
        <w:rPr>
          <w:spacing w:val="-6"/>
        </w:rPr>
        <w:t xml:space="preserve"> </w:t>
      </w:r>
      <w:r>
        <w:t>was</w:t>
      </w:r>
      <w:r>
        <w:rPr>
          <w:spacing w:val="-2"/>
        </w:rPr>
        <w:t xml:space="preserve"> </w:t>
      </w:r>
      <w:r>
        <w:t>one</w:t>
      </w:r>
      <w:r>
        <w:rPr>
          <w:spacing w:val="-7"/>
        </w:rPr>
        <w:t xml:space="preserve"> </w:t>
      </w:r>
      <w:r>
        <w:t>of</w:t>
      </w:r>
      <w:r>
        <w:rPr>
          <w:spacing w:val="-5"/>
        </w:rPr>
        <w:t xml:space="preserve"> </w:t>
      </w:r>
      <w:r>
        <w:t>the</w:t>
      </w:r>
      <w:r>
        <w:rPr>
          <w:spacing w:val="-7"/>
        </w:rPr>
        <w:t xml:space="preserve"> </w:t>
      </w:r>
      <w:r>
        <w:t>first</w:t>
      </w:r>
      <w:r>
        <w:rPr>
          <w:spacing w:val="-4"/>
        </w:rPr>
        <w:t xml:space="preserve"> </w:t>
      </w:r>
      <w:r>
        <w:t>kids</w:t>
      </w:r>
      <w:r>
        <w:rPr>
          <w:spacing w:val="-7"/>
        </w:rPr>
        <w:t xml:space="preserve"> </w:t>
      </w:r>
      <w:r>
        <w:t>to</w:t>
      </w:r>
      <w:r>
        <w:rPr>
          <w:spacing w:val="-5"/>
        </w:rPr>
        <w:t xml:space="preserve"> </w:t>
      </w:r>
      <w:r>
        <w:t>join</w:t>
      </w:r>
      <w:r>
        <w:rPr>
          <w:spacing w:val="-5"/>
        </w:rPr>
        <w:t xml:space="preserve"> </w:t>
      </w:r>
      <w:r>
        <w:t>the</w:t>
      </w:r>
      <w:r>
        <w:rPr>
          <w:spacing w:val="-7"/>
        </w:rPr>
        <w:t xml:space="preserve"> </w:t>
      </w:r>
      <w:r>
        <w:t>team</w:t>
      </w:r>
      <w:r>
        <w:rPr>
          <w:spacing w:val="-7"/>
        </w:rPr>
        <w:t xml:space="preserve"> </w:t>
      </w:r>
      <w:r>
        <w:t>when</w:t>
      </w:r>
      <w:r>
        <w:rPr>
          <w:spacing w:val="-8"/>
        </w:rPr>
        <w:t xml:space="preserve"> </w:t>
      </w:r>
      <w:r>
        <w:t>it</w:t>
      </w:r>
      <w:r>
        <w:rPr>
          <w:spacing w:val="-5"/>
        </w:rPr>
        <w:t xml:space="preserve"> </w:t>
      </w:r>
      <w:r>
        <w:t>was</w:t>
      </w:r>
      <w:r>
        <w:rPr>
          <w:spacing w:val="-6"/>
        </w:rPr>
        <w:t xml:space="preserve"> </w:t>
      </w:r>
      <w:r>
        <w:t>created</w:t>
      </w:r>
      <w:r>
        <w:rPr>
          <w:spacing w:val="-5"/>
        </w:rPr>
        <w:t xml:space="preserve"> </w:t>
      </w:r>
      <w:r>
        <w:t>with</w:t>
      </w:r>
      <w:r>
        <w:rPr>
          <w:spacing w:val="-52"/>
        </w:rPr>
        <w:t xml:space="preserve"> </w:t>
      </w:r>
      <w:r>
        <w:t>my two brothers. Through the team I made many friends from different countries, it</w:t>
      </w:r>
      <w:r>
        <w:rPr>
          <w:spacing w:val="1"/>
        </w:rPr>
        <w:t xml:space="preserve"> </w:t>
      </w:r>
      <w:r>
        <w:t>helped me improve my Greek and I met people from Greece that helped me find a job</w:t>
      </w:r>
      <w:r>
        <w:rPr>
          <w:spacing w:val="1"/>
        </w:rPr>
        <w:t xml:space="preserve"> </w:t>
      </w:r>
      <w:r>
        <w:t>and become independent. I continue to this day being an active member of the Arsis</w:t>
      </w:r>
      <w:r>
        <w:rPr>
          <w:spacing w:val="1"/>
        </w:rPr>
        <w:t xml:space="preserve"> </w:t>
      </w:r>
      <w:r>
        <w:t xml:space="preserve">football team, it is like a family to </w:t>
      </w:r>
      <w:proofErr w:type="gramStart"/>
      <w:r>
        <w:t>me</w:t>
      </w:r>
      <w:proofErr w:type="gramEnd"/>
      <w:r>
        <w:t xml:space="preserve"> and I thank them very much for everything. My</w:t>
      </w:r>
      <w:r>
        <w:rPr>
          <w:spacing w:val="1"/>
        </w:rPr>
        <w:t xml:space="preserve"> </w:t>
      </w:r>
      <w:r>
        <w:t>experience all these years in Greece and in the team of Arsis helped me to improve my</w:t>
      </w:r>
      <w:r>
        <w:rPr>
          <w:spacing w:val="1"/>
        </w:rPr>
        <w:t xml:space="preserve"> </w:t>
      </w:r>
      <w:r>
        <w:t>social</w:t>
      </w:r>
      <w:r>
        <w:rPr>
          <w:spacing w:val="-1"/>
        </w:rPr>
        <w:t xml:space="preserve"> </w:t>
      </w:r>
      <w:r>
        <w:t>skills</w:t>
      </w:r>
      <w:r>
        <w:rPr>
          <w:spacing w:val="-3"/>
        </w:rPr>
        <w:t xml:space="preserve"> </w:t>
      </w:r>
      <w:r>
        <w:t>and to</w:t>
      </w:r>
      <w:r>
        <w:rPr>
          <w:spacing w:val="-1"/>
        </w:rPr>
        <w:t xml:space="preserve"> </w:t>
      </w:r>
      <w:r>
        <w:t>help the</w:t>
      </w:r>
      <w:r>
        <w:rPr>
          <w:spacing w:val="-1"/>
        </w:rPr>
        <w:t xml:space="preserve"> </w:t>
      </w:r>
      <w:r>
        <w:t>new kids.”</w:t>
      </w:r>
    </w:p>
    <w:p w14:paraId="14E1ED19" w14:textId="77777777" w:rsidR="00316062" w:rsidRDefault="00DC781B">
      <w:pPr>
        <w:pStyle w:val="Corpotesto"/>
        <w:spacing w:before="160" w:line="276" w:lineRule="auto"/>
        <w:ind w:left="372" w:right="207"/>
      </w:pPr>
      <w:r>
        <w:rPr>
          <w:w w:val="95"/>
        </w:rPr>
        <w:t>“Success stories” are, to some extent, an example of impact evaluation implemented with qualitative</w:t>
      </w:r>
      <w:r>
        <w:rPr>
          <w:spacing w:val="1"/>
          <w:w w:val="95"/>
        </w:rPr>
        <w:t xml:space="preserve"> </w:t>
      </w:r>
      <w:r>
        <w:rPr>
          <w:spacing w:val="-1"/>
        </w:rPr>
        <w:t>methodologies</w:t>
      </w:r>
      <w:r>
        <w:rPr>
          <w:spacing w:val="-12"/>
        </w:rPr>
        <w:t xml:space="preserve"> </w:t>
      </w:r>
      <w:r>
        <w:t>(biographical</w:t>
      </w:r>
      <w:r>
        <w:rPr>
          <w:spacing w:val="-11"/>
        </w:rPr>
        <w:t xml:space="preserve"> </w:t>
      </w:r>
      <w:r>
        <w:t>interviews</w:t>
      </w:r>
      <w:r>
        <w:rPr>
          <w:spacing w:val="-14"/>
        </w:rPr>
        <w:t xml:space="preserve"> </w:t>
      </w:r>
      <w:r>
        <w:t>or</w:t>
      </w:r>
      <w:r>
        <w:rPr>
          <w:spacing w:val="-11"/>
        </w:rPr>
        <w:t xml:space="preserve"> </w:t>
      </w:r>
      <w:r>
        <w:t>focus</w:t>
      </w:r>
      <w:r>
        <w:rPr>
          <w:spacing w:val="-13"/>
        </w:rPr>
        <w:t xml:space="preserve"> </w:t>
      </w:r>
      <w:r>
        <w:t>groups),</w:t>
      </w:r>
      <w:r>
        <w:rPr>
          <w:spacing w:val="-13"/>
        </w:rPr>
        <w:t xml:space="preserve"> </w:t>
      </w:r>
      <w:r>
        <w:t>however,</w:t>
      </w:r>
      <w:r>
        <w:rPr>
          <w:spacing w:val="-13"/>
        </w:rPr>
        <w:t xml:space="preserve"> </w:t>
      </w:r>
      <w:r>
        <w:t>in</w:t>
      </w:r>
      <w:r>
        <w:rPr>
          <w:spacing w:val="-12"/>
        </w:rPr>
        <w:t xml:space="preserve"> </w:t>
      </w:r>
      <w:r>
        <w:t>most</w:t>
      </w:r>
      <w:r>
        <w:rPr>
          <w:spacing w:val="-13"/>
        </w:rPr>
        <w:t xml:space="preserve"> </w:t>
      </w:r>
      <w:r>
        <w:t>cases,</w:t>
      </w:r>
      <w:r>
        <w:rPr>
          <w:spacing w:val="-12"/>
        </w:rPr>
        <w:t xml:space="preserve"> </w:t>
      </w:r>
      <w:r>
        <w:t>without</w:t>
      </w:r>
      <w:r>
        <w:rPr>
          <w:spacing w:val="-13"/>
        </w:rPr>
        <w:t xml:space="preserve"> </w:t>
      </w:r>
      <w:r>
        <w:t>an</w:t>
      </w:r>
      <w:r>
        <w:rPr>
          <w:spacing w:val="-13"/>
        </w:rPr>
        <w:t xml:space="preserve"> </w:t>
      </w:r>
      <w:r>
        <w:t>a</w:t>
      </w:r>
      <w:r>
        <w:rPr>
          <w:spacing w:val="-11"/>
        </w:rPr>
        <w:t xml:space="preserve"> </w:t>
      </w:r>
      <w:r>
        <w:t>priori</w:t>
      </w:r>
      <w:r>
        <w:rPr>
          <w:spacing w:val="-52"/>
        </w:rPr>
        <w:t xml:space="preserve"> </w:t>
      </w:r>
      <w:r>
        <w:rPr>
          <w:w w:val="95"/>
        </w:rPr>
        <w:t>definition</w:t>
      </w:r>
      <w:r>
        <w:rPr>
          <w:spacing w:val="21"/>
          <w:w w:val="95"/>
        </w:rPr>
        <w:t xml:space="preserve"> </w:t>
      </w:r>
      <w:r>
        <w:rPr>
          <w:w w:val="95"/>
        </w:rPr>
        <w:t>of</w:t>
      </w:r>
      <w:r>
        <w:rPr>
          <w:spacing w:val="19"/>
          <w:w w:val="95"/>
        </w:rPr>
        <w:t xml:space="preserve"> </w:t>
      </w:r>
      <w:r>
        <w:rPr>
          <w:w w:val="95"/>
        </w:rPr>
        <w:t>the</w:t>
      </w:r>
      <w:r>
        <w:rPr>
          <w:spacing w:val="18"/>
          <w:w w:val="95"/>
        </w:rPr>
        <w:t xml:space="preserve"> </w:t>
      </w:r>
      <w:r>
        <w:rPr>
          <w:w w:val="95"/>
        </w:rPr>
        <w:t>process</w:t>
      </w:r>
      <w:r>
        <w:rPr>
          <w:spacing w:val="16"/>
          <w:w w:val="95"/>
        </w:rPr>
        <w:t xml:space="preserve"> </w:t>
      </w:r>
      <w:r>
        <w:rPr>
          <w:w w:val="95"/>
        </w:rPr>
        <w:t>of</w:t>
      </w:r>
      <w:r>
        <w:rPr>
          <w:spacing w:val="22"/>
          <w:w w:val="95"/>
        </w:rPr>
        <w:t xml:space="preserve"> </w:t>
      </w:r>
      <w:r>
        <w:rPr>
          <w:w w:val="95"/>
        </w:rPr>
        <w:t>assessment.</w:t>
      </w:r>
      <w:r>
        <w:rPr>
          <w:spacing w:val="22"/>
          <w:w w:val="95"/>
        </w:rPr>
        <w:t xml:space="preserve"> </w:t>
      </w:r>
      <w:r>
        <w:rPr>
          <w:w w:val="95"/>
        </w:rPr>
        <w:t>This</w:t>
      </w:r>
      <w:r>
        <w:rPr>
          <w:spacing w:val="22"/>
          <w:w w:val="95"/>
        </w:rPr>
        <w:t xml:space="preserve"> </w:t>
      </w:r>
      <w:r>
        <w:rPr>
          <w:w w:val="95"/>
        </w:rPr>
        <w:t>kind</w:t>
      </w:r>
      <w:r>
        <w:rPr>
          <w:spacing w:val="17"/>
          <w:w w:val="95"/>
        </w:rPr>
        <w:t xml:space="preserve"> </w:t>
      </w:r>
      <w:r>
        <w:rPr>
          <w:w w:val="95"/>
        </w:rPr>
        <w:t>of</w:t>
      </w:r>
      <w:r>
        <w:rPr>
          <w:spacing w:val="22"/>
          <w:w w:val="95"/>
        </w:rPr>
        <w:t xml:space="preserve"> </w:t>
      </w:r>
      <w:r>
        <w:rPr>
          <w:w w:val="95"/>
        </w:rPr>
        <w:t>informal</w:t>
      </w:r>
      <w:r>
        <w:rPr>
          <w:spacing w:val="22"/>
          <w:w w:val="95"/>
        </w:rPr>
        <w:t xml:space="preserve"> </w:t>
      </w:r>
      <w:r>
        <w:rPr>
          <w:w w:val="95"/>
        </w:rPr>
        <w:t>approach</w:t>
      </w:r>
      <w:r>
        <w:rPr>
          <w:spacing w:val="25"/>
          <w:w w:val="95"/>
        </w:rPr>
        <w:t xml:space="preserve"> </w:t>
      </w:r>
      <w:r>
        <w:rPr>
          <w:w w:val="95"/>
        </w:rPr>
        <w:t>to</w:t>
      </w:r>
      <w:r>
        <w:rPr>
          <w:spacing w:val="22"/>
          <w:w w:val="95"/>
        </w:rPr>
        <w:t xml:space="preserve"> </w:t>
      </w:r>
      <w:r>
        <w:rPr>
          <w:w w:val="95"/>
        </w:rPr>
        <w:t>qualitative</w:t>
      </w:r>
      <w:r>
        <w:rPr>
          <w:spacing w:val="18"/>
          <w:w w:val="95"/>
        </w:rPr>
        <w:t xml:space="preserve"> </w:t>
      </w:r>
      <w:r>
        <w:rPr>
          <w:w w:val="95"/>
        </w:rPr>
        <w:t>assessment</w:t>
      </w:r>
      <w:r>
        <w:rPr>
          <w:spacing w:val="22"/>
          <w:w w:val="95"/>
        </w:rPr>
        <w:t xml:space="preserve"> </w:t>
      </w:r>
      <w:r>
        <w:rPr>
          <w:w w:val="95"/>
        </w:rPr>
        <w:t>can</w:t>
      </w:r>
      <w:r>
        <w:rPr>
          <w:spacing w:val="-50"/>
          <w:w w:val="95"/>
        </w:rPr>
        <w:t xml:space="preserve"> </w:t>
      </w:r>
      <w:r>
        <w:t>be</w:t>
      </w:r>
      <w:r>
        <w:rPr>
          <w:spacing w:val="-9"/>
        </w:rPr>
        <w:t xml:space="preserve"> </w:t>
      </w:r>
      <w:r>
        <w:t>more</w:t>
      </w:r>
      <w:r>
        <w:rPr>
          <w:spacing w:val="-10"/>
        </w:rPr>
        <w:t xml:space="preserve"> </w:t>
      </w:r>
      <w:r>
        <w:t>easily</w:t>
      </w:r>
      <w:r>
        <w:rPr>
          <w:spacing w:val="-8"/>
        </w:rPr>
        <w:t xml:space="preserve"> </w:t>
      </w:r>
      <w:r>
        <w:t>implemented</w:t>
      </w:r>
      <w:r>
        <w:rPr>
          <w:spacing w:val="-8"/>
        </w:rPr>
        <w:t xml:space="preserve"> </w:t>
      </w:r>
      <w:r>
        <w:t>in</w:t>
      </w:r>
      <w:r>
        <w:rPr>
          <w:spacing w:val="-8"/>
        </w:rPr>
        <w:t xml:space="preserve"> </w:t>
      </w:r>
      <w:r>
        <w:t>comparison</w:t>
      </w:r>
      <w:r>
        <w:rPr>
          <w:spacing w:val="-11"/>
        </w:rPr>
        <w:t xml:space="preserve"> </w:t>
      </w:r>
      <w:r>
        <w:t>to</w:t>
      </w:r>
      <w:r>
        <w:rPr>
          <w:spacing w:val="-8"/>
        </w:rPr>
        <w:t xml:space="preserve"> </w:t>
      </w:r>
      <w:r>
        <w:t>quantitative</w:t>
      </w:r>
      <w:r>
        <w:rPr>
          <w:spacing w:val="-9"/>
        </w:rPr>
        <w:t xml:space="preserve"> </w:t>
      </w:r>
      <w:r>
        <w:t>and</w:t>
      </w:r>
      <w:r>
        <w:rPr>
          <w:spacing w:val="-8"/>
        </w:rPr>
        <w:t xml:space="preserve"> </w:t>
      </w:r>
      <w:r>
        <w:t>standardized</w:t>
      </w:r>
      <w:r>
        <w:rPr>
          <w:spacing w:val="-6"/>
        </w:rPr>
        <w:t xml:space="preserve"> </w:t>
      </w:r>
      <w:r>
        <w:t>means</w:t>
      </w:r>
      <w:r>
        <w:rPr>
          <w:spacing w:val="-5"/>
        </w:rPr>
        <w:t xml:space="preserve"> </w:t>
      </w:r>
      <w:r>
        <w:t>of</w:t>
      </w:r>
      <w:r>
        <w:rPr>
          <w:spacing w:val="-9"/>
        </w:rPr>
        <w:t xml:space="preserve"> </w:t>
      </w:r>
      <w:r>
        <w:t>evaluation.</w:t>
      </w:r>
    </w:p>
    <w:p w14:paraId="3A519380" w14:textId="77777777" w:rsidR="00316062" w:rsidRDefault="00DC781B">
      <w:pPr>
        <w:pStyle w:val="Corpotesto"/>
        <w:spacing w:before="1" w:line="276" w:lineRule="auto"/>
        <w:ind w:left="372" w:right="210" w:firstLine="427"/>
      </w:pPr>
      <w:r>
        <w:t>Social</w:t>
      </w:r>
      <w:r>
        <w:rPr>
          <w:spacing w:val="-2"/>
        </w:rPr>
        <w:t xml:space="preserve"> </w:t>
      </w:r>
      <w:r>
        <w:t>impact</w:t>
      </w:r>
      <w:r>
        <w:rPr>
          <w:spacing w:val="-3"/>
        </w:rPr>
        <w:t xml:space="preserve"> </w:t>
      </w:r>
      <w:r>
        <w:t>is</w:t>
      </w:r>
      <w:r>
        <w:rPr>
          <w:spacing w:val="-3"/>
        </w:rPr>
        <w:t xml:space="preserve"> </w:t>
      </w:r>
      <w:r>
        <w:t>sometimes</w:t>
      </w:r>
      <w:r>
        <w:rPr>
          <w:spacing w:val="-2"/>
        </w:rPr>
        <w:t xml:space="preserve"> </w:t>
      </w:r>
      <w:r>
        <w:t>evident by</w:t>
      </w:r>
      <w:r>
        <w:rPr>
          <w:spacing w:val="-1"/>
        </w:rPr>
        <w:t xml:space="preserve"> </w:t>
      </w:r>
      <w:r>
        <w:t>observing</w:t>
      </w:r>
      <w:r>
        <w:rPr>
          <w:spacing w:val="-3"/>
        </w:rPr>
        <w:t xml:space="preserve"> </w:t>
      </w:r>
      <w:r>
        <w:t>the</w:t>
      </w:r>
      <w:r>
        <w:rPr>
          <w:spacing w:val="-4"/>
        </w:rPr>
        <w:t xml:space="preserve"> </w:t>
      </w:r>
      <w:r>
        <w:t>degree</w:t>
      </w:r>
      <w:r>
        <w:rPr>
          <w:spacing w:val="-4"/>
        </w:rPr>
        <w:t xml:space="preserve"> </w:t>
      </w:r>
      <w:r>
        <w:t>to</w:t>
      </w:r>
      <w:r>
        <w:rPr>
          <w:spacing w:val="-1"/>
        </w:rPr>
        <w:t xml:space="preserve"> </w:t>
      </w:r>
      <w:r>
        <w:t>which</w:t>
      </w:r>
      <w:r>
        <w:rPr>
          <w:spacing w:val="-1"/>
        </w:rPr>
        <w:t xml:space="preserve"> </w:t>
      </w:r>
      <w:r>
        <w:t>media</w:t>
      </w:r>
      <w:r>
        <w:rPr>
          <w:spacing w:val="-1"/>
        </w:rPr>
        <w:t xml:space="preserve"> </w:t>
      </w:r>
      <w:r>
        <w:t>and</w:t>
      </w:r>
      <w:r>
        <w:rPr>
          <w:spacing w:val="-2"/>
        </w:rPr>
        <w:t xml:space="preserve"> </w:t>
      </w:r>
      <w:r>
        <w:t>public</w:t>
      </w:r>
      <w:r>
        <w:rPr>
          <w:spacing w:val="-2"/>
        </w:rPr>
        <w:t xml:space="preserve"> </w:t>
      </w:r>
      <w:r>
        <w:t>opinion</w:t>
      </w:r>
      <w:r>
        <w:rPr>
          <w:spacing w:val="-52"/>
        </w:rPr>
        <w:t xml:space="preserve"> </w:t>
      </w:r>
      <w:r>
        <w:rPr>
          <w:spacing w:val="-1"/>
        </w:rPr>
        <w:t>attention</w:t>
      </w:r>
      <w:r>
        <w:rPr>
          <w:spacing w:val="-10"/>
        </w:rPr>
        <w:t xml:space="preserve"> </w:t>
      </w:r>
      <w:r>
        <w:t>has</w:t>
      </w:r>
      <w:r>
        <w:rPr>
          <w:spacing w:val="-10"/>
        </w:rPr>
        <w:t xml:space="preserve"> </w:t>
      </w:r>
      <w:r>
        <w:t>grown</w:t>
      </w:r>
      <w:r>
        <w:rPr>
          <w:spacing w:val="-10"/>
        </w:rPr>
        <w:t xml:space="preserve"> </w:t>
      </w:r>
      <w:r>
        <w:t>around</w:t>
      </w:r>
      <w:r>
        <w:rPr>
          <w:spacing w:val="-10"/>
        </w:rPr>
        <w:t xml:space="preserve"> </w:t>
      </w:r>
      <w:r>
        <w:t>the</w:t>
      </w:r>
      <w:r>
        <w:rPr>
          <w:spacing w:val="-10"/>
        </w:rPr>
        <w:t xml:space="preserve"> </w:t>
      </w:r>
      <w:r>
        <w:t>program.</w:t>
      </w:r>
      <w:r>
        <w:rPr>
          <w:spacing w:val="-12"/>
        </w:rPr>
        <w:t xml:space="preserve"> </w:t>
      </w:r>
      <w:r>
        <w:t>The</w:t>
      </w:r>
      <w:r>
        <w:rPr>
          <w:spacing w:val="-11"/>
        </w:rPr>
        <w:t xml:space="preserve"> </w:t>
      </w:r>
      <w:r>
        <w:t>impact</w:t>
      </w:r>
      <w:r>
        <w:rPr>
          <w:spacing w:val="-8"/>
        </w:rPr>
        <w:t xml:space="preserve"> </w:t>
      </w:r>
      <w:r>
        <w:t>of</w:t>
      </w:r>
      <w:r>
        <w:rPr>
          <w:spacing w:val="-13"/>
        </w:rPr>
        <w:t xml:space="preserve"> </w:t>
      </w:r>
      <w:r>
        <w:t>“GER-1”,</w:t>
      </w:r>
      <w:r>
        <w:rPr>
          <w:spacing w:val="-9"/>
        </w:rPr>
        <w:t xml:space="preserve"> </w:t>
      </w:r>
      <w:r>
        <w:t>engaging</w:t>
      </w:r>
      <w:r>
        <w:rPr>
          <w:spacing w:val="-12"/>
        </w:rPr>
        <w:t xml:space="preserve"> </w:t>
      </w:r>
      <w:r>
        <w:t>with</w:t>
      </w:r>
      <w:r>
        <w:rPr>
          <w:spacing w:val="-10"/>
        </w:rPr>
        <w:t xml:space="preserve"> </w:t>
      </w:r>
      <w:r>
        <w:t>10.000</w:t>
      </w:r>
      <w:r>
        <w:rPr>
          <w:spacing w:val="-10"/>
        </w:rPr>
        <w:t xml:space="preserve"> </w:t>
      </w:r>
      <w:r>
        <w:t>children</w:t>
      </w:r>
      <w:r>
        <w:rPr>
          <w:spacing w:val="-11"/>
        </w:rPr>
        <w:t xml:space="preserve"> </w:t>
      </w:r>
      <w:r>
        <w:t>and</w:t>
      </w:r>
      <w:r>
        <w:rPr>
          <w:spacing w:val="-52"/>
        </w:rPr>
        <w:t xml:space="preserve"> </w:t>
      </w:r>
      <w:r>
        <w:t>young people every year and having around 100 staff members, is self-evident and has reached</w:t>
      </w:r>
      <w:r>
        <w:rPr>
          <w:spacing w:val="1"/>
        </w:rPr>
        <w:t xml:space="preserve"> </w:t>
      </w:r>
      <w:r>
        <w:rPr>
          <w:w w:val="95"/>
        </w:rPr>
        <w:t>national</w:t>
      </w:r>
      <w:r>
        <w:rPr>
          <w:spacing w:val="16"/>
          <w:w w:val="95"/>
        </w:rPr>
        <w:t xml:space="preserve"> </w:t>
      </w:r>
      <w:r>
        <w:rPr>
          <w:w w:val="95"/>
        </w:rPr>
        <w:t>media</w:t>
      </w:r>
      <w:r>
        <w:rPr>
          <w:spacing w:val="16"/>
          <w:w w:val="95"/>
        </w:rPr>
        <w:t xml:space="preserve"> </w:t>
      </w:r>
      <w:r>
        <w:rPr>
          <w:w w:val="95"/>
        </w:rPr>
        <w:t>attention</w:t>
      </w:r>
      <w:r>
        <w:rPr>
          <w:w w:val="95"/>
          <w:vertAlign w:val="superscript"/>
        </w:rPr>
        <w:t>6</w:t>
      </w:r>
      <w:r>
        <w:rPr>
          <w:w w:val="95"/>
        </w:rPr>
        <w:t>.</w:t>
      </w:r>
      <w:r>
        <w:rPr>
          <w:spacing w:val="16"/>
          <w:w w:val="95"/>
        </w:rPr>
        <w:t xml:space="preserve"> </w:t>
      </w:r>
      <w:r>
        <w:rPr>
          <w:w w:val="95"/>
        </w:rPr>
        <w:t>A</w:t>
      </w:r>
      <w:r>
        <w:rPr>
          <w:spacing w:val="13"/>
          <w:w w:val="95"/>
        </w:rPr>
        <w:t xml:space="preserve"> </w:t>
      </w:r>
      <w:r>
        <w:rPr>
          <w:w w:val="95"/>
        </w:rPr>
        <w:t>similar</w:t>
      </w:r>
      <w:r>
        <w:rPr>
          <w:spacing w:val="19"/>
          <w:w w:val="95"/>
        </w:rPr>
        <w:t xml:space="preserve"> </w:t>
      </w:r>
      <w:r>
        <w:rPr>
          <w:w w:val="95"/>
        </w:rPr>
        <w:t>dynamic</w:t>
      </w:r>
      <w:r>
        <w:rPr>
          <w:spacing w:val="16"/>
          <w:w w:val="95"/>
        </w:rPr>
        <w:t xml:space="preserve"> </w:t>
      </w:r>
      <w:r>
        <w:rPr>
          <w:w w:val="95"/>
        </w:rPr>
        <w:t>has</w:t>
      </w:r>
      <w:r>
        <w:rPr>
          <w:spacing w:val="16"/>
          <w:w w:val="95"/>
        </w:rPr>
        <w:t xml:space="preserve"> </w:t>
      </w:r>
      <w:r>
        <w:rPr>
          <w:w w:val="95"/>
        </w:rPr>
        <w:t>been</w:t>
      </w:r>
      <w:r>
        <w:rPr>
          <w:spacing w:val="14"/>
          <w:w w:val="95"/>
        </w:rPr>
        <w:t xml:space="preserve"> </w:t>
      </w:r>
      <w:r>
        <w:rPr>
          <w:w w:val="95"/>
        </w:rPr>
        <w:t>in</w:t>
      </w:r>
      <w:r>
        <w:rPr>
          <w:spacing w:val="16"/>
          <w:w w:val="95"/>
        </w:rPr>
        <w:t xml:space="preserve"> </w:t>
      </w:r>
      <w:r>
        <w:rPr>
          <w:w w:val="95"/>
        </w:rPr>
        <w:t>place</w:t>
      </w:r>
      <w:r>
        <w:rPr>
          <w:spacing w:val="16"/>
          <w:w w:val="95"/>
        </w:rPr>
        <w:t xml:space="preserve"> </w:t>
      </w:r>
      <w:r>
        <w:rPr>
          <w:w w:val="95"/>
        </w:rPr>
        <w:t>for</w:t>
      </w:r>
      <w:r>
        <w:rPr>
          <w:spacing w:val="19"/>
          <w:w w:val="95"/>
        </w:rPr>
        <w:t xml:space="preserve"> </w:t>
      </w:r>
      <w:r>
        <w:rPr>
          <w:w w:val="95"/>
        </w:rPr>
        <w:t>Italy’s</w:t>
      </w:r>
      <w:r>
        <w:rPr>
          <w:spacing w:val="16"/>
          <w:w w:val="95"/>
        </w:rPr>
        <w:t xml:space="preserve"> </w:t>
      </w:r>
      <w:r>
        <w:rPr>
          <w:w w:val="95"/>
        </w:rPr>
        <w:t>“ITA-1”,</w:t>
      </w:r>
      <w:r>
        <w:rPr>
          <w:spacing w:val="19"/>
          <w:w w:val="95"/>
        </w:rPr>
        <w:t xml:space="preserve"> </w:t>
      </w:r>
      <w:r>
        <w:rPr>
          <w:w w:val="95"/>
        </w:rPr>
        <w:t>where</w:t>
      </w:r>
      <w:r>
        <w:rPr>
          <w:spacing w:val="13"/>
          <w:w w:val="95"/>
        </w:rPr>
        <w:t xml:space="preserve"> </w:t>
      </w:r>
      <w:r>
        <w:rPr>
          <w:w w:val="95"/>
        </w:rPr>
        <w:t>another</w:t>
      </w:r>
      <w:r>
        <w:rPr>
          <w:spacing w:val="19"/>
          <w:w w:val="95"/>
        </w:rPr>
        <w:t xml:space="preserve"> </w:t>
      </w:r>
      <w:r>
        <w:rPr>
          <w:w w:val="95"/>
        </w:rPr>
        <w:t>type</w:t>
      </w:r>
      <w:r>
        <w:rPr>
          <w:spacing w:val="-49"/>
          <w:w w:val="95"/>
        </w:rPr>
        <w:t xml:space="preserve"> </w:t>
      </w:r>
      <w:r>
        <w:t>of</w:t>
      </w:r>
      <w:r>
        <w:rPr>
          <w:spacing w:val="-5"/>
        </w:rPr>
        <w:t xml:space="preserve"> </w:t>
      </w:r>
      <w:r>
        <w:t>outcome</w:t>
      </w:r>
      <w:r>
        <w:rPr>
          <w:spacing w:val="-5"/>
        </w:rPr>
        <w:t xml:space="preserve"> </w:t>
      </w:r>
      <w:r>
        <w:t>was</w:t>
      </w:r>
      <w:r>
        <w:rPr>
          <w:spacing w:val="-5"/>
        </w:rPr>
        <w:t xml:space="preserve"> </w:t>
      </w:r>
      <w:r>
        <w:t>reached,</w:t>
      </w:r>
      <w:r>
        <w:rPr>
          <w:spacing w:val="-7"/>
        </w:rPr>
        <w:t xml:space="preserve"> </w:t>
      </w:r>
      <w:r>
        <w:t>that</w:t>
      </w:r>
      <w:r>
        <w:rPr>
          <w:spacing w:val="-5"/>
        </w:rPr>
        <w:t xml:space="preserve"> </w:t>
      </w:r>
      <w:r>
        <w:t>of</w:t>
      </w:r>
      <w:r>
        <w:rPr>
          <w:spacing w:val="-4"/>
        </w:rPr>
        <w:t xml:space="preserve"> </w:t>
      </w:r>
      <w:r>
        <w:t>legislative</w:t>
      </w:r>
      <w:r>
        <w:rPr>
          <w:spacing w:val="-5"/>
        </w:rPr>
        <w:t xml:space="preserve"> </w:t>
      </w:r>
      <w:r>
        <w:t>innovation.</w:t>
      </w:r>
      <w:r>
        <w:rPr>
          <w:spacing w:val="-3"/>
        </w:rPr>
        <w:t xml:space="preserve"> </w:t>
      </w:r>
      <w:r>
        <w:t>Following</w:t>
      </w:r>
      <w:r>
        <w:rPr>
          <w:spacing w:val="-3"/>
        </w:rPr>
        <w:t xml:space="preserve"> </w:t>
      </w:r>
      <w:r>
        <w:t>up</w:t>
      </w:r>
      <w:r>
        <w:rPr>
          <w:spacing w:val="-5"/>
        </w:rPr>
        <w:t xml:space="preserve"> </w:t>
      </w:r>
      <w:r>
        <w:t>the</w:t>
      </w:r>
      <w:r>
        <w:rPr>
          <w:spacing w:val="-6"/>
        </w:rPr>
        <w:t xml:space="preserve"> </w:t>
      </w:r>
      <w:r>
        <w:t>media</w:t>
      </w:r>
      <w:r>
        <w:rPr>
          <w:spacing w:val="-5"/>
        </w:rPr>
        <w:t xml:space="preserve"> </w:t>
      </w:r>
      <w:r>
        <w:t>resonance</w:t>
      </w:r>
      <w:r>
        <w:rPr>
          <w:spacing w:val="-3"/>
        </w:rPr>
        <w:t xml:space="preserve"> </w:t>
      </w:r>
      <w:r>
        <w:t>achieved</w:t>
      </w:r>
      <w:r>
        <w:rPr>
          <w:spacing w:val="-52"/>
        </w:rPr>
        <w:t xml:space="preserve"> </w:t>
      </w:r>
      <w:r>
        <w:t>by the project, in 2017 the Parliament approved a law allowing foreign-born minors, if enrolled at</w:t>
      </w:r>
      <w:r>
        <w:rPr>
          <w:spacing w:val="1"/>
        </w:rPr>
        <w:t xml:space="preserve"> </w:t>
      </w:r>
      <w:r>
        <w:t>school for at least a year, to benefit of the same rights that their Italian peers have regarding sport</w:t>
      </w:r>
      <w:r>
        <w:rPr>
          <w:spacing w:val="1"/>
        </w:rPr>
        <w:t xml:space="preserve"> </w:t>
      </w:r>
      <w:r>
        <w:t>and participation to sport leagues. The same project “ITA-1” has been the focus of a documentary</w:t>
      </w:r>
      <w:r>
        <w:rPr>
          <w:spacing w:val="1"/>
        </w:rPr>
        <w:t xml:space="preserve"> </w:t>
      </w:r>
      <w:r>
        <w:t>and</w:t>
      </w:r>
      <w:r>
        <w:rPr>
          <w:spacing w:val="-1"/>
        </w:rPr>
        <w:t xml:space="preserve"> </w:t>
      </w:r>
      <w:r>
        <w:t>a couple</w:t>
      </w:r>
      <w:r>
        <w:rPr>
          <w:spacing w:val="-3"/>
        </w:rPr>
        <w:t xml:space="preserve"> </w:t>
      </w:r>
      <w:r>
        <w:t>of photographic</w:t>
      </w:r>
      <w:r>
        <w:rPr>
          <w:spacing w:val="2"/>
        </w:rPr>
        <w:t xml:space="preserve"> </w:t>
      </w:r>
      <w:r>
        <w:t>reportages.</w:t>
      </w:r>
    </w:p>
    <w:p w14:paraId="669470E9" w14:textId="77777777" w:rsidR="00316062" w:rsidRDefault="00DC781B">
      <w:pPr>
        <w:pStyle w:val="Corpotesto"/>
        <w:spacing w:line="276" w:lineRule="auto"/>
        <w:ind w:left="372" w:right="209" w:firstLine="427"/>
      </w:pPr>
      <w:r>
        <w:t>However, despite the diffusion, at different degrees, of processes for the assessment of the</w:t>
      </w:r>
      <w:r>
        <w:rPr>
          <w:spacing w:val="1"/>
        </w:rPr>
        <w:t xml:space="preserve"> </w:t>
      </w:r>
      <w:r>
        <w:t xml:space="preserve">program’s social impact, to observe and measure social change remains a too difficult </w:t>
      </w:r>
      <w:proofErr w:type="spellStart"/>
      <w:r>
        <w:t>endeavour</w:t>
      </w:r>
      <w:proofErr w:type="spellEnd"/>
      <w:r>
        <w:t>.</w:t>
      </w:r>
      <w:r>
        <w:rPr>
          <w:spacing w:val="1"/>
        </w:rPr>
        <w:t xml:space="preserve"> </w:t>
      </w:r>
      <w:r>
        <w:rPr>
          <w:spacing w:val="-1"/>
        </w:rPr>
        <w:t>Nevertheless,</w:t>
      </w:r>
      <w:r>
        <w:rPr>
          <w:spacing w:val="-8"/>
        </w:rPr>
        <w:t xml:space="preserve"> </w:t>
      </w:r>
      <w:r>
        <w:rPr>
          <w:spacing w:val="-1"/>
        </w:rPr>
        <w:t>some</w:t>
      </w:r>
      <w:r>
        <w:rPr>
          <w:spacing w:val="-12"/>
        </w:rPr>
        <w:t xml:space="preserve"> </w:t>
      </w:r>
      <w:r>
        <w:rPr>
          <w:spacing w:val="-1"/>
        </w:rPr>
        <w:t>information</w:t>
      </w:r>
      <w:r>
        <w:rPr>
          <w:spacing w:val="-9"/>
        </w:rPr>
        <w:t xml:space="preserve"> </w:t>
      </w:r>
      <w:r>
        <w:rPr>
          <w:spacing w:val="-1"/>
        </w:rPr>
        <w:t>in</w:t>
      </w:r>
      <w:r>
        <w:rPr>
          <w:spacing w:val="-11"/>
        </w:rPr>
        <w:t xml:space="preserve"> </w:t>
      </w:r>
      <w:r>
        <w:rPr>
          <w:spacing w:val="-1"/>
        </w:rPr>
        <w:t>this</w:t>
      </w:r>
      <w:r>
        <w:rPr>
          <w:spacing w:val="-11"/>
        </w:rPr>
        <w:t xml:space="preserve"> </w:t>
      </w:r>
      <w:r>
        <w:rPr>
          <w:spacing w:val="-1"/>
        </w:rPr>
        <w:t>regard</w:t>
      </w:r>
      <w:r>
        <w:rPr>
          <w:spacing w:val="-11"/>
        </w:rPr>
        <w:t xml:space="preserve"> </w:t>
      </w:r>
      <w:r>
        <w:rPr>
          <w:spacing w:val="-1"/>
        </w:rPr>
        <w:t>has</w:t>
      </w:r>
      <w:r>
        <w:rPr>
          <w:spacing w:val="-12"/>
        </w:rPr>
        <w:t xml:space="preserve"> </w:t>
      </w:r>
      <w:r>
        <w:rPr>
          <w:spacing w:val="-1"/>
        </w:rPr>
        <w:t>been</w:t>
      </w:r>
      <w:r>
        <w:rPr>
          <w:spacing w:val="-9"/>
        </w:rPr>
        <w:t xml:space="preserve"> </w:t>
      </w:r>
      <w:r>
        <w:rPr>
          <w:spacing w:val="-1"/>
        </w:rPr>
        <w:t>collected</w:t>
      </w:r>
      <w:r>
        <w:rPr>
          <w:spacing w:val="-9"/>
        </w:rPr>
        <w:t xml:space="preserve"> </w:t>
      </w:r>
      <w:r>
        <w:t>by</w:t>
      </w:r>
      <w:r>
        <w:rPr>
          <w:spacing w:val="-11"/>
        </w:rPr>
        <w:t xml:space="preserve"> </w:t>
      </w:r>
      <w:r>
        <w:t>partners.</w:t>
      </w:r>
      <w:r>
        <w:rPr>
          <w:spacing w:val="-8"/>
        </w:rPr>
        <w:t xml:space="preserve"> </w:t>
      </w:r>
      <w:r>
        <w:t>A</w:t>
      </w:r>
      <w:r>
        <w:rPr>
          <w:spacing w:val="-13"/>
        </w:rPr>
        <w:t xml:space="preserve"> </w:t>
      </w:r>
      <w:r>
        <w:t>first</w:t>
      </w:r>
      <w:r>
        <w:rPr>
          <w:spacing w:val="-11"/>
        </w:rPr>
        <w:t xml:space="preserve"> </w:t>
      </w:r>
      <w:r>
        <w:t>category</w:t>
      </w:r>
      <w:r>
        <w:rPr>
          <w:spacing w:val="-11"/>
        </w:rPr>
        <w:t xml:space="preserve"> </w:t>
      </w:r>
      <w:r>
        <w:t>of</w:t>
      </w:r>
      <w:r>
        <w:rPr>
          <w:spacing w:val="-11"/>
        </w:rPr>
        <w:t xml:space="preserve"> </w:t>
      </w:r>
      <w:r>
        <w:t>best</w:t>
      </w:r>
    </w:p>
    <w:p w14:paraId="67BC8B8F" w14:textId="77777777" w:rsidR="00316062" w:rsidRDefault="00316062">
      <w:pPr>
        <w:pStyle w:val="Corpotesto"/>
        <w:jc w:val="left"/>
        <w:rPr>
          <w:sz w:val="20"/>
        </w:rPr>
      </w:pPr>
    </w:p>
    <w:p w14:paraId="4742E2E3" w14:textId="5835A1DA" w:rsidR="00316062" w:rsidRDefault="00253413">
      <w:pPr>
        <w:pStyle w:val="Corpotesto"/>
        <w:jc w:val="left"/>
        <w:rPr>
          <w:sz w:val="15"/>
        </w:rPr>
      </w:pPr>
      <w:r>
        <w:rPr>
          <w:noProof/>
          <w:lang w:val="it-IT" w:eastAsia="it-IT"/>
        </w:rPr>
        <mc:AlternateContent>
          <mc:Choice Requires="wps">
            <w:drawing>
              <wp:anchor distT="0" distB="0" distL="0" distR="0" simplePos="0" relativeHeight="487597056" behindDoc="1" locked="0" layoutInCell="1" allowOverlap="1" wp14:anchorId="231510D9" wp14:editId="5B5B4A13">
                <wp:simplePos x="0" y="0"/>
                <wp:positionH relativeFrom="page">
                  <wp:posOffset>719455</wp:posOffset>
                </wp:positionH>
                <wp:positionV relativeFrom="paragraph">
                  <wp:posOffset>141605</wp:posOffset>
                </wp:positionV>
                <wp:extent cx="1828800" cy="7620"/>
                <wp:effectExtent l="0" t="0" r="0" b="0"/>
                <wp:wrapTopAndBottom/>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374497E" id="Rectangle 20" o:spid="_x0000_s1026" style="position:absolute;margin-left:56.65pt;margin-top:11.15pt;width:2in;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" fillcolor="black" stroked="f">
                <w10:wrap type="topAndBottom" anchorx="page"/>
              </v:rect>
            </w:pict>
          </mc:Fallback>
        </mc:AlternateContent>
      </w:r>
    </w:p>
    <w:p w14:paraId="6C06F48E" w14:textId="77777777" w:rsidR="00316062" w:rsidRDefault="00DC781B">
      <w:pPr>
        <w:spacing w:before="72"/>
        <w:ind w:left="372"/>
        <w:rPr>
          <w:sz w:val="20"/>
        </w:rPr>
      </w:pPr>
      <w:r>
        <w:rPr>
          <w:rFonts w:ascii="Times New Roman"/>
          <w:position w:val="7"/>
          <w:sz w:val="13"/>
        </w:rPr>
        <w:t xml:space="preserve">6      </w:t>
      </w:r>
      <w:r>
        <w:rPr>
          <w:w w:val="95"/>
          <w:sz w:val="20"/>
        </w:rPr>
        <w:t>https://</w:t>
      </w:r>
      <w:hyperlink r:id="rId31">
        <w:r>
          <w:rPr>
            <w:w w:val="95"/>
            <w:sz w:val="20"/>
          </w:rPr>
          <w:t>www.berliner-woche.de/tempelhof/c-kultur/gefluechtete-kinder-trainieren-bei-CABUWAZI-beyond-borders_</w:t>
        </w:r>
      </w:hyperlink>
      <w:r>
        <w:rPr>
          <w:spacing w:val="1"/>
          <w:w w:val="95"/>
          <w:sz w:val="20"/>
        </w:rPr>
        <w:t xml:space="preserve"> </w:t>
      </w:r>
      <w:r>
        <w:rPr>
          <w:sz w:val="20"/>
        </w:rPr>
        <w:t>a162371.</w:t>
      </w:r>
    </w:p>
    <w:p w14:paraId="61E0E079" w14:textId="77777777" w:rsidR="00316062" w:rsidRDefault="00316062">
      <w:pPr>
        <w:rPr>
          <w:sz w:val="20"/>
        </w:rPr>
        <w:sectPr w:rsidR="00316062">
          <w:footerReference w:type="default" r:id="rId32"/>
          <w:pgSz w:w="11910" w:h="16840"/>
          <w:pgMar w:top="1360" w:right="920" w:bottom="1140" w:left="760" w:header="0" w:footer="952" w:gutter="0"/>
          <w:pgNumType w:start="2"/>
          <w:cols w:space="720"/>
        </w:sectPr>
      </w:pPr>
    </w:p>
    <w:p w14:paraId="0B106996" w14:textId="77777777" w:rsidR="00316062" w:rsidRDefault="00DC781B">
      <w:pPr>
        <w:pStyle w:val="Corpotesto"/>
        <w:spacing w:before="37" w:line="278" w:lineRule="auto"/>
        <w:ind w:left="372" w:right="211"/>
      </w:pPr>
      <w:r>
        <w:lastRenderedPageBreak/>
        <w:t xml:space="preserve">practices </w:t>
      </w:r>
      <w:proofErr w:type="gramStart"/>
      <w:r>
        <w:t>includes</w:t>
      </w:r>
      <w:proofErr w:type="gramEnd"/>
      <w:r>
        <w:t xml:space="preserve"> all those activities that introduced a new, not available before, opportunity for</w:t>
      </w:r>
      <w:r>
        <w:rPr>
          <w:spacing w:val="1"/>
        </w:rPr>
        <w:t xml:space="preserve"> </w:t>
      </w:r>
      <w:r>
        <w:t>people</w:t>
      </w:r>
      <w:r>
        <w:rPr>
          <w:spacing w:val="-4"/>
        </w:rPr>
        <w:t xml:space="preserve"> </w:t>
      </w:r>
      <w:r>
        <w:t>living</w:t>
      </w:r>
      <w:r>
        <w:rPr>
          <w:spacing w:val="-4"/>
        </w:rPr>
        <w:t xml:space="preserve"> </w:t>
      </w:r>
      <w:r>
        <w:t>in</w:t>
      </w:r>
      <w:r>
        <w:rPr>
          <w:spacing w:val="-4"/>
        </w:rPr>
        <w:t xml:space="preserve"> </w:t>
      </w:r>
      <w:r>
        <w:t>the</w:t>
      </w:r>
      <w:r>
        <w:rPr>
          <w:spacing w:val="-4"/>
        </w:rPr>
        <w:t xml:space="preserve"> </w:t>
      </w:r>
      <w:r>
        <w:t>context</w:t>
      </w:r>
      <w:r>
        <w:rPr>
          <w:spacing w:val="-4"/>
        </w:rPr>
        <w:t xml:space="preserve"> </w:t>
      </w:r>
      <w:r>
        <w:t>it</w:t>
      </w:r>
      <w:r>
        <w:rPr>
          <w:spacing w:val="-4"/>
        </w:rPr>
        <w:t xml:space="preserve"> </w:t>
      </w:r>
      <w:r>
        <w:t>took</w:t>
      </w:r>
      <w:r>
        <w:rPr>
          <w:spacing w:val="-7"/>
        </w:rPr>
        <w:t xml:space="preserve"> </w:t>
      </w:r>
      <w:r>
        <w:t>place.</w:t>
      </w:r>
      <w:r>
        <w:rPr>
          <w:spacing w:val="-3"/>
        </w:rPr>
        <w:t xml:space="preserve"> </w:t>
      </w:r>
      <w:r>
        <w:t>The</w:t>
      </w:r>
      <w:r>
        <w:rPr>
          <w:spacing w:val="-6"/>
        </w:rPr>
        <w:t xml:space="preserve"> </w:t>
      </w:r>
      <w:r>
        <w:t>Greek</w:t>
      </w:r>
      <w:r>
        <w:rPr>
          <w:spacing w:val="-4"/>
        </w:rPr>
        <w:t xml:space="preserve"> </w:t>
      </w:r>
      <w:r>
        <w:t>partner</w:t>
      </w:r>
      <w:r>
        <w:rPr>
          <w:spacing w:val="-5"/>
        </w:rPr>
        <w:t xml:space="preserve"> </w:t>
      </w:r>
      <w:r>
        <w:t>reports</w:t>
      </w:r>
      <w:r>
        <w:rPr>
          <w:spacing w:val="-5"/>
        </w:rPr>
        <w:t xml:space="preserve"> </w:t>
      </w:r>
      <w:r>
        <w:t>that,</w:t>
      </w:r>
      <w:r>
        <w:rPr>
          <w:spacing w:val="-5"/>
        </w:rPr>
        <w:t xml:space="preserve"> </w:t>
      </w:r>
      <w:r>
        <w:t>regarding</w:t>
      </w:r>
      <w:r>
        <w:rPr>
          <w:spacing w:val="-4"/>
        </w:rPr>
        <w:t xml:space="preserve"> </w:t>
      </w:r>
      <w:r>
        <w:t>“GRE-1”:</w:t>
      </w:r>
    </w:p>
    <w:p w14:paraId="0FAF5AFD" w14:textId="77777777" w:rsidR="00316062" w:rsidRDefault="00DC781B">
      <w:pPr>
        <w:pStyle w:val="Corpotesto"/>
        <w:spacing w:before="155" w:line="276" w:lineRule="auto"/>
        <w:ind w:left="939" w:right="776"/>
      </w:pPr>
      <w:r>
        <w:t>“Before</w:t>
      </w:r>
      <w:r>
        <w:rPr>
          <w:spacing w:val="1"/>
        </w:rPr>
        <w:t xml:space="preserve"> </w:t>
      </w:r>
      <w:r>
        <w:t>the</w:t>
      </w:r>
      <w:r>
        <w:rPr>
          <w:spacing w:val="1"/>
        </w:rPr>
        <w:t xml:space="preserve"> </w:t>
      </w:r>
      <w:r>
        <w:t>ARSIS</w:t>
      </w:r>
      <w:r>
        <w:rPr>
          <w:spacing w:val="1"/>
        </w:rPr>
        <w:t xml:space="preserve"> </w:t>
      </w:r>
      <w:r>
        <w:t>FC</w:t>
      </w:r>
      <w:r>
        <w:rPr>
          <w:spacing w:val="1"/>
        </w:rPr>
        <w:t xml:space="preserve"> </w:t>
      </w:r>
      <w:r>
        <w:t>there</w:t>
      </w:r>
      <w:r>
        <w:rPr>
          <w:spacing w:val="1"/>
        </w:rPr>
        <w:t xml:space="preserve"> </w:t>
      </w:r>
      <w:r>
        <w:t>were</w:t>
      </w:r>
      <w:r>
        <w:rPr>
          <w:spacing w:val="1"/>
        </w:rPr>
        <w:t xml:space="preserve"> </w:t>
      </w:r>
      <w:r>
        <w:t>no</w:t>
      </w:r>
      <w:r>
        <w:rPr>
          <w:spacing w:val="1"/>
        </w:rPr>
        <w:t xml:space="preserve"> </w:t>
      </w:r>
      <w:r>
        <w:t>opportunities</w:t>
      </w:r>
      <w:r>
        <w:rPr>
          <w:spacing w:val="1"/>
        </w:rPr>
        <w:t xml:space="preserve"> </w:t>
      </w:r>
      <w:r>
        <w:t>to</w:t>
      </w:r>
      <w:r>
        <w:rPr>
          <w:spacing w:val="1"/>
        </w:rPr>
        <w:t xml:space="preserve"> </w:t>
      </w:r>
      <w:r>
        <w:t>participate</w:t>
      </w:r>
      <w:r>
        <w:rPr>
          <w:spacing w:val="1"/>
        </w:rPr>
        <w:t xml:space="preserve"> </w:t>
      </w:r>
      <w:r>
        <w:t>in</w:t>
      </w:r>
      <w:r>
        <w:rPr>
          <w:spacing w:val="1"/>
        </w:rPr>
        <w:t xml:space="preserve"> </w:t>
      </w:r>
      <w:r>
        <w:t>such</w:t>
      </w:r>
      <w:r>
        <w:rPr>
          <w:spacing w:val="1"/>
        </w:rPr>
        <w:t xml:space="preserve"> </w:t>
      </w:r>
      <w:r>
        <w:t>sport</w:t>
      </w:r>
      <w:r>
        <w:rPr>
          <w:spacing w:val="1"/>
        </w:rPr>
        <w:t xml:space="preserve"> </w:t>
      </w:r>
      <w:proofErr w:type="spellStart"/>
      <w:r>
        <w:t>organisations</w:t>
      </w:r>
      <w:proofErr w:type="spellEnd"/>
      <w:r>
        <w:t>.</w:t>
      </w:r>
      <w:r>
        <w:rPr>
          <w:spacing w:val="1"/>
        </w:rPr>
        <w:t xml:space="preserve"> </w:t>
      </w:r>
      <w:proofErr w:type="gramStart"/>
      <w:r>
        <w:t>The majority of</w:t>
      </w:r>
      <w:proofErr w:type="gramEnd"/>
      <w:r>
        <w:t xml:space="preserve"> the participants do not have the opportunity to attend</w:t>
      </w:r>
      <w:r>
        <w:rPr>
          <w:spacing w:val="1"/>
        </w:rPr>
        <w:t xml:space="preserve"> </w:t>
      </w:r>
      <w:r>
        <w:t>soccer/football academies as</w:t>
      </w:r>
      <w:r>
        <w:rPr>
          <w:spacing w:val="1"/>
        </w:rPr>
        <w:t xml:space="preserve"> </w:t>
      </w:r>
      <w:r>
        <w:t>they cannot pay the relevant fees and, most important,</w:t>
      </w:r>
      <w:r>
        <w:rPr>
          <w:spacing w:val="1"/>
        </w:rPr>
        <w:t xml:space="preserve"> </w:t>
      </w:r>
      <w:r>
        <w:t>because</w:t>
      </w:r>
      <w:r>
        <w:rPr>
          <w:spacing w:val="-8"/>
        </w:rPr>
        <w:t xml:space="preserve"> </w:t>
      </w:r>
      <w:r>
        <w:t>of</w:t>
      </w:r>
      <w:r>
        <w:rPr>
          <w:spacing w:val="-8"/>
        </w:rPr>
        <w:t xml:space="preserve"> </w:t>
      </w:r>
      <w:r>
        <w:t>the</w:t>
      </w:r>
      <w:r>
        <w:rPr>
          <w:spacing w:val="-10"/>
        </w:rPr>
        <w:t xml:space="preserve"> </w:t>
      </w:r>
      <w:r>
        <w:t>national</w:t>
      </w:r>
      <w:r>
        <w:rPr>
          <w:spacing w:val="-8"/>
        </w:rPr>
        <w:t xml:space="preserve"> </w:t>
      </w:r>
      <w:r>
        <w:t>legal</w:t>
      </w:r>
      <w:r>
        <w:rPr>
          <w:spacing w:val="-8"/>
        </w:rPr>
        <w:t xml:space="preserve"> </w:t>
      </w:r>
      <w:r>
        <w:t>gap</w:t>
      </w:r>
      <w:r>
        <w:rPr>
          <w:spacing w:val="-8"/>
        </w:rPr>
        <w:t xml:space="preserve"> </w:t>
      </w:r>
      <w:r>
        <w:t>to</w:t>
      </w:r>
      <w:r>
        <w:rPr>
          <w:spacing w:val="37"/>
        </w:rPr>
        <w:t xml:space="preserve"> </w:t>
      </w:r>
      <w:r>
        <w:t>participate</w:t>
      </w:r>
      <w:r>
        <w:rPr>
          <w:spacing w:val="-9"/>
        </w:rPr>
        <w:t xml:space="preserve"> </w:t>
      </w:r>
      <w:r>
        <w:t>in</w:t>
      </w:r>
      <w:r>
        <w:rPr>
          <w:spacing w:val="-11"/>
        </w:rPr>
        <w:t xml:space="preserve"> </w:t>
      </w:r>
      <w:r>
        <w:t>national-level</w:t>
      </w:r>
      <w:r>
        <w:rPr>
          <w:spacing w:val="-9"/>
        </w:rPr>
        <w:t xml:space="preserve"> </w:t>
      </w:r>
      <w:r>
        <w:t>sports</w:t>
      </w:r>
      <w:r>
        <w:rPr>
          <w:spacing w:val="-10"/>
        </w:rPr>
        <w:t xml:space="preserve"> </w:t>
      </w:r>
      <w:r>
        <w:t>teams.</w:t>
      </w:r>
      <w:r>
        <w:rPr>
          <w:spacing w:val="-7"/>
        </w:rPr>
        <w:t xml:space="preserve"> </w:t>
      </w:r>
      <w:r>
        <w:t>Still</w:t>
      </w:r>
      <w:r>
        <w:rPr>
          <w:spacing w:val="-11"/>
        </w:rPr>
        <w:t xml:space="preserve"> </w:t>
      </w:r>
      <w:r>
        <w:t>there</w:t>
      </w:r>
      <w:r>
        <w:rPr>
          <w:spacing w:val="-52"/>
        </w:rPr>
        <w:t xml:space="preserve"> </w:t>
      </w:r>
      <w:r>
        <w:rPr>
          <w:w w:val="95"/>
        </w:rPr>
        <w:t>is absence of the infrastructure, but there are also opportunities that are increasing</w:t>
      </w:r>
      <w:r>
        <w:rPr>
          <w:spacing w:val="1"/>
          <w:w w:val="95"/>
        </w:rPr>
        <w:t xml:space="preserve"> </w:t>
      </w:r>
      <w:r>
        <w:rPr>
          <w:w w:val="95"/>
        </w:rPr>
        <w:t>every</w:t>
      </w:r>
      <w:r>
        <w:rPr>
          <w:spacing w:val="1"/>
          <w:w w:val="95"/>
        </w:rPr>
        <w:t xml:space="preserve"> </w:t>
      </w:r>
      <w:r>
        <w:t>day</w:t>
      </w:r>
      <w:r>
        <w:rPr>
          <w:spacing w:val="-1"/>
        </w:rPr>
        <w:t xml:space="preserve"> </w:t>
      </w:r>
      <w:r>
        <w:t>creating</w:t>
      </w:r>
      <w:r>
        <w:rPr>
          <w:spacing w:val="2"/>
        </w:rPr>
        <w:t xml:space="preserve"> </w:t>
      </w:r>
      <w:r>
        <w:t>more effective</w:t>
      </w:r>
      <w:r>
        <w:rPr>
          <w:spacing w:val="-1"/>
        </w:rPr>
        <w:t xml:space="preserve"> </w:t>
      </w:r>
      <w:r>
        <w:t>solutions”</w:t>
      </w:r>
    </w:p>
    <w:p w14:paraId="554257ED" w14:textId="77777777" w:rsidR="00316062" w:rsidRDefault="00DC781B">
      <w:pPr>
        <w:pStyle w:val="Corpotesto"/>
        <w:spacing w:before="160" w:line="276" w:lineRule="auto"/>
        <w:ind w:left="372" w:right="211"/>
      </w:pPr>
      <w:r>
        <w:t xml:space="preserve">A similar case can be made for most of Denmark’s best practices </w:t>
      </w:r>
      <w:proofErr w:type="gramStart"/>
      <w:r>
        <w:t>and also</w:t>
      </w:r>
      <w:proofErr w:type="gramEnd"/>
      <w:r>
        <w:t xml:space="preserve"> “GRE-3” where no such</w:t>
      </w:r>
      <w:r>
        <w:rPr>
          <w:spacing w:val="1"/>
        </w:rPr>
        <w:t xml:space="preserve"> </w:t>
      </w:r>
      <w:r>
        <w:t>activities</w:t>
      </w:r>
      <w:r>
        <w:rPr>
          <w:spacing w:val="-1"/>
        </w:rPr>
        <w:t xml:space="preserve"> </w:t>
      </w:r>
      <w:r>
        <w:t>were</w:t>
      </w:r>
      <w:r>
        <w:rPr>
          <w:spacing w:val="-3"/>
        </w:rPr>
        <w:t xml:space="preserve"> </w:t>
      </w:r>
      <w:r>
        <w:t>available</w:t>
      </w:r>
      <w:r>
        <w:rPr>
          <w:spacing w:val="-1"/>
        </w:rPr>
        <w:t xml:space="preserve"> </w:t>
      </w:r>
      <w:r>
        <w:t>to</w:t>
      </w:r>
      <w:r>
        <w:rPr>
          <w:spacing w:val="-1"/>
        </w:rPr>
        <w:t xml:space="preserve"> </w:t>
      </w:r>
      <w:r>
        <w:t>the</w:t>
      </w:r>
      <w:r>
        <w:rPr>
          <w:spacing w:val="-1"/>
        </w:rPr>
        <w:t xml:space="preserve"> </w:t>
      </w:r>
      <w:r>
        <w:t>population</w:t>
      </w:r>
      <w:r>
        <w:rPr>
          <w:spacing w:val="-1"/>
        </w:rPr>
        <w:t xml:space="preserve"> </w:t>
      </w:r>
      <w:r>
        <w:t>at</w:t>
      </w:r>
      <w:r>
        <w:rPr>
          <w:spacing w:val="-1"/>
        </w:rPr>
        <w:t xml:space="preserve"> </w:t>
      </w:r>
      <w:r>
        <w:t>that</w:t>
      </w:r>
      <w:r>
        <w:rPr>
          <w:spacing w:val="-4"/>
        </w:rPr>
        <w:t xml:space="preserve"> </w:t>
      </w:r>
      <w:r>
        <w:t>time:</w:t>
      </w:r>
    </w:p>
    <w:p w14:paraId="6D340BE4" w14:textId="77777777" w:rsidR="00316062" w:rsidRDefault="00DC781B">
      <w:pPr>
        <w:pStyle w:val="Corpotesto"/>
        <w:spacing w:before="159" w:line="276" w:lineRule="auto"/>
        <w:ind w:left="939" w:right="777"/>
      </w:pPr>
      <w:r>
        <w:t>“It was the only sport activity offered</w:t>
      </w:r>
      <w:r>
        <w:rPr>
          <w:spacing w:val="1"/>
        </w:rPr>
        <w:t xml:space="preserve"> </w:t>
      </w:r>
      <w:r>
        <w:t>for free to their community. Most of the families</w:t>
      </w:r>
      <w:r>
        <w:rPr>
          <w:spacing w:val="-52"/>
        </w:rPr>
        <w:t xml:space="preserve"> </w:t>
      </w:r>
      <w:r>
        <w:t xml:space="preserve">of </w:t>
      </w:r>
      <w:proofErr w:type="spellStart"/>
      <w:r>
        <w:t>Moria</w:t>
      </w:r>
      <w:proofErr w:type="spellEnd"/>
      <w:r>
        <w:t xml:space="preserve"> village cannot afford external activities and no activity was provided in their</w:t>
      </w:r>
      <w:r>
        <w:rPr>
          <w:spacing w:val="1"/>
        </w:rPr>
        <w:t xml:space="preserve"> </w:t>
      </w:r>
      <w:r>
        <w:t>village,</w:t>
      </w:r>
      <w:r>
        <w:rPr>
          <w:spacing w:val="-2"/>
        </w:rPr>
        <w:t xml:space="preserve"> </w:t>
      </w:r>
      <w:r>
        <w:t>which</w:t>
      </w:r>
      <w:r>
        <w:rPr>
          <w:spacing w:val="-1"/>
        </w:rPr>
        <w:t xml:space="preserve"> </w:t>
      </w:r>
      <w:r>
        <w:t>means they</w:t>
      </w:r>
      <w:r>
        <w:rPr>
          <w:spacing w:val="-1"/>
        </w:rPr>
        <w:t xml:space="preserve"> </w:t>
      </w:r>
      <w:r>
        <w:t>had</w:t>
      </w:r>
      <w:r>
        <w:rPr>
          <w:spacing w:val="-1"/>
        </w:rPr>
        <w:t xml:space="preserve"> </w:t>
      </w:r>
      <w:r>
        <w:t>to</w:t>
      </w:r>
      <w:r>
        <w:rPr>
          <w:spacing w:val="-4"/>
        </w:rPr>
        <w:t xml:space="preserve"> </w:t>
      </w:r>
      <w:r>
        <w:t>drive</w:t>
      </w:r>
      <w:r>
        <w:rPr>
          <w:spacing w:val="-4"/>
        </w:rPr>
        <w:t xml:space="preserve"> </w:t>
      </w:r>
      <w:r>
        <w:t>some</w:t>
      </w:r>
      <w:r>
        <w:rPr>
          <w:spacing w:val="-2"/>
        </w:rPr>
        <w:t xml:space="preserve"> </w:t>
      </w:r>
      <w:proofErr w:type="spellStart"/>
      <w:r>
        <w:t>kilometres</w:t>
      </w:r>
      <w:proofErr w:type="spellEnd"/>
      <w:r>
        <w:rPr>
          <w:spacing w:val="-1"/>
        </w:rPr>
        <w:t xml:space="preserve"> </w:t>
      </w:r>
      <w:r>
        <w:t>away.</w:t>
      </w:r>
      <w:r>
        <w:rPr>
          <w:spacing w:val="-4"/>
        </w:rPr>
        <w:t xml:space="preserve"> </w:t>
      </w:r>
      <w:r>
        <w:t>Further no</w:t>
      </w:r>
      <w:r>
        <w:rPr>
          <w:spacing w:val="-6"/>
        </w:rPr>
        <w:t xml:space="preserve"> </w:t>
      </w:r>
      <w:r>
        <w:t>other</w:t>
      </w:r>
      <w:r>
        <w:rPr>
          <w:spacing w:val="52"/>
        </w:rPr>
        <w:t xml:space="preserve"> </w:t>
      </w:r>
      <w:r>
        <w:t>activity</w:t>
      </w:r>
      <w:r>
        <w:rPr>
          <w:spacing w:val="-52"/>
        </w:rPr>
        <w:t xml:space="preserve"> </w:t>
      </w:r>
      <w:r>
        <w:t>had</w:t>
      </w:r>
      <w:r>
        <w:rPr>
          <w:spacing w:val="-3"/>
        </w:rPr>
        <w:t xml:space="preserve"> </w:t>
      </w:r>
      <w:r>
        <w:t>been</w:t>
      </w:r>
      <w:r>
        <w:rPr>
          <w:spacing w:val="-3"/>
        </w:rPr>
        <w:t xml:space="preserve"> </w:t>
      </w:r>
      <w:r>
        <w:t>targeting</w:t>
      </w:r>
      <w:r>
        <w:rPr>
          <w:spacing w:val="-3"/>
        </w:rPr>
        <w:t xml:space="preserve"> </w:t>
      </w:r>
      <w:r>
        <w:t>integration</w:t>
      </w:r>
      <w:r>
        <w:rPr>
          <w:spacing w:val="-6"/>
        </w:rPr>
        <w:t xml:space="preserve"> </w:t>
      </w:r>
      <w:r>
        <w:t>between</w:t>
      </w:r>
      <w:r>
        <w:rPr>
          <w:spacing w:val="-6"/>
        </w:rPr>
        <w:t xml:space="preserve"> </w:t>
      </w:r>
      <w:r>
        <w:t>the</w:t>
      </w:r>
      <w:r>
        <w:rPr>
          <w:spacing w:val="-4"/>
        </w:rPr>
        <w:t xml:space="preserve"> </w:t>
      </w:r>
      <w:r>
        <w:t>hosted</w:t>
      </w:r>
      <w:r>
        <w:rPr>
          <w:spacing w:val="-3"/>
        </w:rPr>
        <w:t xml:space="preserve"> </w:t>
      </w:r>
      <w:r>
        <w:t>and</w:t>
      </w:r>
      <w:r>
        <w:rPr>
          <w:spacing w:val="-3"/>
        </w:rPr>
        <w:t xml:space="preserve"> </w:t>
      </w:r>
      <w:r>
        <w:t>hosting</w:t>
      </w:r>
      <w:r>
        <w:rPr>
          <w:spacing w:val="-6"/>
        </w:rPr>
        <w:t xml:space="preserve"> </w:t>
      </w:r>
      <w:r>
        <w:t>community”</w:t>
      </w:r>
    </w:p>
    <w:p w14:paraId="00B92025" w14:textId="77777777" w:rsidR="00316062" w:rsidRDefault="00DC781B">
      <w:pPr>
        <w:pStyle w:val="Corpotesto"/>
        <w:spacing w:before="160" w:line="276" w:lineRule="auto"/>
        <w:ind w:left="372" w:right="211"/>
      </w:pPr>
      <w:r>
        <w:t>In</w:t>
      </w:r>
      <w:r>
        <w:rPr>
          <w:spacing w:val="-6"/>
        </w:rPr>
        <w:t xml:space="preserve"> </w:t>
      </w:r>
      <w:r>
        <w:t>Athens,</w:t>
      </w:r>
      <w:r>
        <w:rPr>
          <w:spacing w:val="-3"/>
        </w:rPr>
        <w:t xml:space="preserve"> </w:t>
      </w:r>
      <w:r>
        <w:t>where</w:t>
      </w:r>
      <w:r>
        <w:rPr>
          <w:spacing w:val="-5"/>
        </w:rPr>
        <w:t xml:space="preserve"> </w:t>
      </w:r>
      <w:r>
        <w:t>migrants</w:t>
      </w:r>
      <w:r>
        <w:rPr>
          <w:spacing w:val="-3"/>
        </w:rPr>
        <w:t xml:space="preserve"> </w:t>
      </w:r>
      <w:r>
        <w:t>and</w:t>
      </w:r>
      <w:r>
        <w:rPr>
          <w:spacing w:val="-5"/>
        </w:rPr>
        <w:t xml:space="preserve"> </w:t>
      </w:r>
      <w:r>
        <w:t>locals</w:t>
      </w:r>
      <w:r>
        <w:rPr>
          <w:spacing w:val="-6"/>
        </w:rPr>
        <w:t xml:space="preserve"> </w:t>
      </w:r>
      <w:r>
        <w:t>share</w:t>
      </w:r>
      <w:r>
        <w:rPr>
          <w:spacing w:val="-5"/>
        </w:rPr>
        <w:t xml:space="preserve"> </w:t>
      </w:r>
      <w:r>
        <w:t>a</w:t>
      </w:r>
      <w:r>
        <w:rPr>
          <w:spacing w:val="-5"/>
        </w:rPr>
        <w:t xml:space="preserve"> </w:t>
      </w:r>
      <w:r>
        <w:t>difficult</w:t>
      </w:r>
      <w:r>
        <w:rPr>
          <w:spacing w:val="-5"/>
        </w:rPr>
        <w:t xml:space="preserve"> </w:t>
      </w:r>
      <w:r>
        <w:t>socio-economic</w:t>
      </w:r>
      <w:r>
        <w:rPr>
          <w:spacing w:val="-3"/>
        </w:rPr>
        <w:t xml:space="preserve"> </w:t>
      </w:r>
      <w:r>
        <w:t>situation,</w:t>
      </w:r>
      <w:r>
        <w:rPr>
          <w:spacing w:val="-3"/>
        </w:rPr>
        <w:t xml:space="preserve"> </w:t>
      </w:r>
      <w:r>
        <w:t>the</w:t>
      </w:r>
      <w:r>
        <w:rPr>
          <w:spacing w:val="-6"/>
        </w:rPr>
        <w:t xml:space="preserve"> </w:t>
      </w:r>
      <w:r>
        <w:t>project</w:t>
      </w:r>
      <w:r>
        <w:rPr>
          <w:spacing w:val="-6"/>
        </w:rPr>
        <w:t xml:space="preserve"> </w:t>
      </w:r>
      <w:r>
        <w:t>“GRE-2”</w:t>
      </w:r>
      <w:r>
        <w:rPr>
          <w:spacing w:val="-52"/>
        </w:rPr>
        <w:t xml:space="preserve"> </w:t>
      </w:r>
      <w:r>
        <w:rPr>
          <w:w w:val="95"/>
        </w:rPr>
        <w:t>has contributed to refugees’ acquaintance with the foreign language. In Trikala, “GRE-4” has provided</w:t>
      </w:r>
      <w:r>
        <w:rPr>
          <w:spacing w:val="1"/>
          <w:w w:val="95"/>
        </w:rPr>
        <w:t xml:space="preserve"> </w:t>
      </w:r>
      <w:r>
        <w:rPr>
          <w:spacing w:val="-1"/>
        </w:rPr>
        <w:t>an</w:t>
      </w:r>
      <w:r>
        <w:rPr>
          <w:spacing w:val="-10"/>
        </w:rPr>
        <w:t xml:space="preserve"> </w:t>
      </w:r>
      <w:r>
        <w:rPr>
          <w:spacing w:val="-1"/>
        </w:rPr>
        <w:t>opportunity</w:t>
      </w:r>
      <w:r>
        <w:rPr>
          <w:spacing w:val="-13"/>
        </w:rPr>
        <w:t xml:space="preserve"> </w:t>
      </w:r>
      <w:r>
        <w:rPr>
          <w:spacing w:val="-1"/>
        </w:rPr>
        <w:t>of</w:t>
      </w:r>
      <w:r>
        <w:rPr>
          <w:spacing w:val="-11"/>
        </w:rPr>
        <w:t xml:space="preserve"> </w:t>
      </w:r>
      <w:r>
        <w:rPr>
          <w:spacing w:val="-1"/>
        </w:rPr>
        <w:t>contact</w:t>
      </w:r>
      <w:r>
        <w:rPr>
          <w:spacing w:val="-10"/>
        </w:rPr>
        <w:t xml:space="preserve"> </w:t>
      </w:r>
      <w:r>
        <w:rPr>
          <w:spacing w:val="-1"/>
        </w:rPr>
        <w:t>between</w:t>
      </w:r>
      <w:r>
        <w:rPr>
          <w:spacing w:val="-11"/>
        </w:rPr>
        <w:t xml:space="preserve"> </w:t>
      </w:r>
      <w:r>
        <w:rPr>
          <w:spacing w:val="-1"/>
        </w:rPr>
        <w:t>migrants</w:t>
      </w:r>
      <w:r>
        <w:rPr>
          <w:spacing w:val="-12"/>
        </w:rPr>
        <w:t xml:space="preserve"> </w:t>
      </w:r>
      <w:r>
        <w:t>and</w:t>
      </w:r>
      <w:r>
        <w:rPr>
          <w:spacing w:val="-11"/>
        </w:rPr>
        <w:t xml:space="preserve"> </w:t>
      </w:r>
      <w:r>
        <w:t>locals,</w:t>
      </w:r>
      <w:r>
        <w:rPr>
          <w:spacing w:val="-9"/>
        </w:rPr>
        <w:t xml:space="preserve"> </w:t>
      </w:r>
      <w:r>
        <w:t>most</w:t>
      </w:r>
      <w:r>
        <w:rPr>
          <w:spacing w:val="-11"/>
        </w:rPr>
        <w:t xml:space="preserve"> </w:t>
      </w:r>
      <w:r>
        <w:t>likely</w:t>
      </w:r>
      <w:r>
        <w:rPr>
          <w:spacing w:val="-10"/>
        </w:rPr>
        <w:t xml:space="preserve"> </w:t>
      </w:r>
      <w:r>
        <w:t>resulting</w:t>
      </w:r>
      <w:r>
        <w:rPr>
          <w:spacing w:val="-10"/>
        </w:rPr>
        <w:t xml:space="preserve"> </w:t>
      </w:r>
      <w:r>
        <w:t>in</w:t>
      </w:r>
      <w:r>
        <w:rPr>
          <w:spacing w:val="-11"/>
        </w:rPr>
        <w:t xml:space="preserve"> </w:t>
      </w:r>
      <w:r>
        <w:t>the</w:t>
      </w:r>
      <w:r>
        <w:rPr>
          <w:spacing w:val="-10"/>
        </w:rPr>
        <w:t xml:space="preserve"> </w:t>
      </w:r>
      <w:r>
        <w:t>following</w:t>
      </w:r>
      <w:r>
        <w:rPr>
          <w:spacing w:val="-10"/>
        </w:rPr>
        <w:t xml:space="preserve"> </w:t>
      </w:r>
      <w:r>
        <w:t>positive</w:t>
      </w:r>
      <w:r>
        <w:rPr>
          <w:spacing w:val="-52"/>
        </w:rPr>
        <w:t xml:space="preserve"> </w:t>
      </w:r>
      <w:r>
        <w:t>impact:</w:t>
      </w:r>
    </w:p>
    <w:p w14:paraId="5912D7B9" w14:textId="77777777" w:rsidR="00316062" w:rsidRDefault="00DC781B">
      <w:pPr>
        <w:pStyle w:val="Corpotesto"/>
        <w:spacing w:before="162" w:line="276" w:lineRule="auto"/>
        <w:ind w:left="939" w:right="775"/>
      </w:pPr>
      <w:r>
        <w:t>“Instead of making ghettos, as in the most cases of refugee’s camps or in the cases of</w:t>
      </w:r>
      <w:r>
        <w:rPr>
          <w:spacing w:val="1"/>
        </w:rPr>
        <w:t xml:space="preserve"> </w:t>
      </w:r>
      <w:r>
        <w:t>migrants’</w:t>
      </w:r>
      <w:r>
        <w:rPr>
          <w:spacing w:val="-4"/>
        </w:rPr>
        <w:t xml:space="preserve"> </w:t>
      </w:r>
      <w:r>
        <w:t>overpopulating,</w:t>
      </w:r>
      <w:r>
        <w:rPr>
          <w:spacing w:val="-2"/>
        </w:rPr>
        <w:t xml:space="preserve"> </w:t>
      </w:r>
      <w:r>
        <w:t>the</w:t>
      </w:r>
      <w:r>
        <w:rPr>
          <w:spacing w:val="-4"/>
        </w:rPr>
        <w:t xml:space="preserve"> </w:t>
      </w:r>
      <w:r>
        <w:t>city</w:t>
      </w:r>
      <w:r>
        <w:rPr>
          <w:spacing w:val="-3"/>
        </w:rPr>
        <w:t xml:space="preserve"> </w:t>
      </w:r>
      <w:r>
        <w:t>has</w:t>
      </w:r>
      <w:r>
        <w:rPr>
          <w:spacing w:val="-5"/>
        </w:rPr>
        <w:t xml:space="preserve"> </w:t>
      </w:r>
      <w:r>
        <w:t>welcomed</w:t>
      </w:r>
      <w:r>
        <w:rPr>
          <w:spacing w:val="-4"/>
        </w:rPr>
        <w:t xml:space="preserve"> </w:t>
      </w:r>
      <w:r>
        <w:t>a</w:t>
      </w:r>
      <w:r>
        <w:rPr>
          <w:spacing w:val="-4"/>
        </w:rPr>
        <w:t xml:space="preserve"> </w:t>
      </w:r>
      <w:r>
        <w:t>specific</w:t>
      </w:r>
      <w:r>
        <w:rPr>
          <w:spacing w:val="-1"/>
        </w:rPr>
        <w:t xml:space="preserve"> </w:t>
      </w:r>
      <w:r>
        <w:t>number</w:t>
      </w:r>
      <w:r>
        <w:rPr>
          <w:spacing w:val="-3"/>
        </w:rPr>
        <w:t xml:space="preserve"> </w:t>
      </w:r>
      <w:r>
        <w:t>of</w:t>
      </w:r>
      <w:r>
        <w:rPr>
          <w:spacing w:val="-6"/>
        </w:rPr>
        <w:t xml:space="preserve"> </w:t>
      </w:r>
      <w:r>
        <w:t>refugees</w:t>
      </w:r>
      <w:r>
        <w:rPr>
          <w:spacing w:val="-3"/>
        </w:rPr>
        <w:t xml:space="preserve"> </w:t>
      </w:r>
      <w:r>
        <w:t>who</w:t>
      </w:r>
      <w:r>
        <w:rPr>
          <w:spacing w:val="-4"/>
        </w:rPr>
        <w:t xml:space="preserve"> </w:t>
      </w:r>
      <w:r>
        <w:t>are</w:t>
      </w:r>
      <w:r>
        <w:rPr>
          <w:spacing w:val="-52"/>
        </w:rPr>
        <w:t xml:space="preserve"> </w:t>
      </w:r>
      <w:r>
        <w:t>treated as equal part of the community. Recent research in the area has demonstrated</w:t>
      </w:r>
      <w:r>
        <w:rPr>
          <w:spacing w:val="-52"/>
        </w:rPr>
        <w:t xml:space="preserve"> </w:t>
      </w:r>
      <w:proofErr w:type="gramStart"/>
      <w:r>
        <w:t>the aforementioned, refugees</w:t>
      </w:r>
      <w:proofErr w:type="gramEnd"/>
      <w:r>
        <w:t xml:space="preserve"> perceive themselves as welcomed and most parts of the</w:t>
      </w:r>
      <w:r>
        <w:rPr>
          <w:spacing w:val="-52"/>
        </w:rPr>
        <w:t xml:space="preserve"> </w:t>
      </w:r>
      <w:r>
        <w:t>community</w:t>
      </w:r>
      <w:r>
        <w:rPr>
          <w:spacing w:val="-1"/>
        </w:rPr>
        <w:t xml:space="preserve"> </w:t>
      </w:r>
      <w:r>
        <w:t>has</w:t>
      </w:r>
      <w:r>
        <w:rPr>
          <w:spacing w:val="-1"/>
        </w:rPr>
        <w:t xml:space="preserve"> </w:t>
      </w:r>
      <w:r>
        <w:t>a</w:t>
      </w:r>
      <w:r>
        <w:rPr>
          <w:spacing w:val="-3"/>
        </w:rPr>
        <w:t xml:space="preserve"> </w:t>
      </w:r>
      <w:r>
        <w:t>positive</w:t>
      </w:r>
      <w:r>
        <w:rPr>
          <w:spacing w:val="-3"/>
        </w:rPr>
        <w:t xml:space="preserve"> </w:t>
      </w:r>
      <w:r>
        <w:t>opinion</w:t>
      </w:r>
      <w:r>
        <w:rPr>
          <w:spacing w:val="-1"/>
        </w:rPr>
        <w:t xml:space="preserve"> </w:t>
      </w:r>
      <w:r>
        <w:t>for</w:t>
      </w:r>
      <w:r>
        <w:rPr>
          <w:spacing w:val="1"/>
        </w:rPr>
        <w:t xml:space="preserve"> </w:t>
      </w:r>
      <w:r>
        <w:t>them”</w:t>
      </w:r>
    </w:p>
    <w:p w14:paraId="42EABB76" w14:textId="77777777" w:rsidR="00316062" w:rsidRDefault="00DC781B">
      <w:pPr>
        <w:pStyle w:val="Corpotesto"/>
        <w:spacing w:before="159" w:line="276" w:lineRule="auto"/>
        <w:ind w:left="372" w:right="207"/>
      </w:pPr>
      <w:r>
        <w:rPr>
          <w:w w:val="95"/>
        </w:rPr>
        <w:t>The German partner argues for a direct link between the broad social change brought to Germany by</w:t>
      </w:r>
      <w:r>
        <w:rPr>
          <w:spacing w:val="1"/>
          <w:w w:val="95"/>
        </w:rPr>
        <w:t xml:space="preserve"> </w:t>
      </w:r>
      <w:r>
        <w:rPr>
          <w:w w:val="95"/>
        </w:rPr>
        <w:t>the “Refugee crisis” of 2015 and the emergence of many nationwide social programs related to sport</w:t>
      </w:r>
      <w:r>
        <w:rPr>
          <w:spacing w:val="1"/>
          <w:w w:val="95"/>
        </w:rPr>
        <w:t xml:space="preserve"> </w:t>
      </w:r>
      <w:r>
        <w:t>and</w:t>
      </w:r>
      <w:r>
        <w:rPr>
          <w:spacing w:val="-1"/>
        </w:rPr>
        <w:t xml:space="preserve"> </w:t>
      </w:r>
      <w:r>
        <w:t>social inclusion:</w:t>
      </w:r>
    </w:p>
    <w:p w14:paraId="42266859" w14:textId="77777777" w:rsidR="00316062" w:rsidRDefault="00DC781B">
      <w:pPr>
        <w:pStyle w:val="Corpotesto"/>
        <w:spacing w:before="160" w:line="276" w:lineRule="auto"/>
        <w:ind w:left="939" w:right="775"/>
      </w:pPr>
      <w:r>
        <w:rPr>
          <w:w w:val="95"/>
        </w:rPr>
        <w:t>“The best practices emerged in this period. They observed that sport clubs did not reflect</w:t>
      </w:r>
      <w:r>
        <w:rPr>
          <w:spacing w:val="1"/>
          <w:w w:val="95"/>
        </w:rPr>
        <w:t xml:space="preserve"> </w:t>
      </w:r>
      <w:r>
        <w:t>this</w:t>
      </w:r>
      <w:r>
        <w:rPr>
          <w:spacing w:val="-8"/>
        </w:rPr>
        <w:t xml:space="preserve"> </w:t>
      </w:r>
      <w:r>
        <w:t>diversity.</w:t>
      </w:r>
      <w:r>
        <w:rPr>
          <w:spacing w:val="-11"/>
        </w:rPr>
        <w:t xml:space="preserve"> </w:t>
      </w:r>
      <w:r>
        <w:t>Especially</w:t>
      </w:r>
      <w:r>
        <w:rPr>
          <w:spacing w:val="-8"/>
        </w:rPr>
        <w:t xml:space="preserve"> </w:t>
      </w:r>
      <w:r>
        <w:t>girls,</w:t>
      </w:r>
      <w:r>
        <w:rPr>
          <w:spacing w:val="-7"/>
        </w:rPr>
        <w:t xml:space="preserve"> </w:t>
      </w:r>
      <w:r>
        <w:t>women</w:t>
      </w:r>
      <w:r>
        <w:rPr>
          <w:spacing w:val="-10"/>
        </w:rPr>
        <w:t xml:space="preserve"> </w:t>
      </w:r>
      <w:r>
        <w:t>and</w:t>
      </w:r>
      <w:r>
        <w:rPr>
          <w:spacing w:val="-9"/>
        </w:rPr>
        <w:t xml:space="preserve"> </w:t>
      </w:r>
      <w:r>
        <w:t>older</w:t>
      </w:r>
      <w:r>
        <w:rPr>
          <w:spacing w:val="-11"/>
        </w:rPr>
        <w:t xml:space="preserve"> </w:t>
      </w:r>
      <w:r>
        <w:t>people</w:t>
      </w:r>
      <w:r>
        <w:rPr>
          <w:spacing w:val="-8"/>
        </w:rPr>
        <w:t xml:space="preserve"> </w:t>
      </w:r>
      <w:r>
        <w:t>with</w:t>
      </w:r>
      <w:r>
        <w:rPr>
          <w:spacing w:val="-8"/>
        </w:rPr>
        <w:t xml:space="preserve"> </w:t>
      </w:r>
      <w:r>
        <w:t>a</w:t>
      </w:r>
      <w:r>
        <w:rPr>
          <w:spacing w:val="-10"/>
        </w:rPr>
        <w:t xml:space="preserve"> </w:t>
      </w:r>
      <w:r>
        <w:t>migration</w:t>
      </w:r>
      <w:r>
        <w:rPr>
          <w:spacing w:val="-8"/>
        </w:rPr>
        <w:t xml:space="preserve"> </w:t>
      </w:r>
      <w:r>
        <w:t>background</w:t>
      </w:r>
      <w:r>
        <w:rPr>
          <w:spacing w:val="-8"/>
        </w:rPr>
        <w:t xml:space="preserve"> </w:t>
      </w:r>
      <w:r>
        <w:t>and</w:t>
      </w:r>
      <w:r>
        <w:rPr>
          <w:spacing w:val="-51"/>
        </w:rPr>
        <w:t xml:space="preserve"> </w:t>
      </w:r>
      <w:r>
        <w:t>refugees have been under-represented in the sports associations. They also wanted to</w:t>
      </w:r>
      <w:r>
        <w:rPr>
          <w:spacing w:val="1"/>
        </w:rPr>
        <w:t xml:space="preserve"> </w:t>
      </w:r>
      <w:r>
        <w:t>respond to the special situation of young refugees, many of whom have not attended</w:t>
      </w:r>
      <w:r>
        <w:rPr>
          <w:spacing w:val="1"/>
        </w:rPr>
        <w:t xml:space="preserve"> </w:t>
      </w:r>
      <w:r>
        <w:t>schools</w:t>
      </w:r>
      <w:r>
        <w:rPr>
          <w:spacing w:val="-10"/>
        </w:rPr>
        <w:t xml:space="preserve"> </w:t>
      </w:r>
      <w:r>
        <w:t>for</w:t>
      </w:r>
      <w:r>
        <w:rPr>
          <w:spacing w:val="-10"/>
        </w:rPr>
        <w:t xml:space="preserve"> </w:t>
      </w:r>
      <w:r>
        <w:t>long</w:t>
      </w:r>
      <w:r>
        <w:rPr>
          <w:spacing w:val="-10"/>
        </w:rPr>
        <w:t xml:space="preserve"> </w:t>
      </w:r>
      <w:r>
        <w:t>periods,</w:t>
      </w:r>
      <w:r>
        <w:rPr>
          <w:spacing w:val="-9"/>
        </w:rPr>
        <w:t xml:space="preserve"> </w:t>
      </w:r>
      <w:r>
        <w:t>and</w:t>
      </w:r>
      <w:r>
        <w:rPr>
          <w:spacing w:val="-6"/>
        </w:rPr>
        <w:t xml:space="preserve"> </w:t>
      </w:r>
      <w:r>
        <w:t>which</w:t>
      </w:r>
      <w:r>
        <w:rPr>
          <w:spacing w:val="-10"/>
        </w:rPr>
        <w:t xml:space="preserve"> </w:t>
      </w:r>
      <w:r>
        <w:t>present</w:t>
      </w:r>
      <w:r>
        <w:rPr>
          <w:spacing w:val="-8"/>
        </w:rPr>
        <w:t xml:space="preserve"> </w:t>
      </w:r>
      <w:r>
        <w:t>a</w:t>
      </w:r>
      <w:r>
        <w:rPr>
          <w:spacing w:val="-10"/>
        </w:rPr>
        <w:t xml:space="preserve"> </w:t>
      </w:r>
      <w:r>
        <w:t>major</w:t>
      </w:r>
      <w:r>
        <w:rPr>
          <w:spacing w:val="-9"/>
        </w:rPr>
        <w:t xml:space="preserve"> </w:t>
      </w:r>
      <w:r>
        <w:t>challenge</w:t>
      </w:r>
      <w:r>
        <w:rPr>
          <w:spacing w:val="-8"/>
        </w:rPr>
        <w:t xml:space="preserve"> </w:t>
      </w:r>
      <w:r>
        <w:t>for</w:t>
      </w:r>
      <w:r>
        <w:rPr>
          <w:spacing w:val="-8"/>
        </w:rPr>
        <w:t xml:space="preserve"> </w:t>
      </w:r>
      <w:r>
        <w:t>the</w:t>
      </w:r>
      <w:r>
        <w:rPr>
          <w:spacing w:val="-10"/>
        </w:rPr>
        <w:t xml:space="preserve"> </w:t>
      </w:r>
      <w:r>
        <w:t>German</w:t>
      </w:r>
      <w:r>
        <w:rPr>
          <w:spacing w:val="-8"/>
        </w:rPr>
        <w:t xml:space="preserve"> </w:t>
      </w:r>
      <w:r>
        <w:t>education</w:t>
      </w:r>
      <w:r>
        <w:rPr>
          <w:spacing w:val="-51"/>
        </w:rPr>
        <w:t xml:space="preserve"> </w:t>
      </w:r>
      <w:r>
        <w:t>and</w:t>
      </w:r>
      <w:r>
        <w:rPr>
          <w:spacing w:val="-1"/>
        </w:rPr>
        <w:t xml:space="preserve"> </w:t>
      </w:r>
      <w:r>
        <w:t>training</w:t>
      </w:r>
      <w:r>
        <w:rPr>
          <w:spacing w:val="-2"/>
        </w:rPr>
        <w:t xml:space="preserve"> </w:t>
      </w:r>
      <w:r>
        <w:t>systems”</w:t>
      </w:r>
    </w:p>
    <w:p w14:paraId="567DE6F0" w14:textId="77777777" w:rsidR="00316062" w:rsidRDefault="00DC781B">
      <w:pPr>
        <w:pStyle w:val="Corpotesto"/>
        <w:spacing w:before="160" w:line="276" w:lineRule="auto"/>
        <w:ind w:left="372" w:right="209"/>
      </w:pPr>
      <w:r>
        <w:t>In a sense, it would be more correct to ask about the social context we would have had if these</w:t>
      </w:r>
      <w:r>
        <w:rPr>
          <w:spacing w:val="1"/>
        </w:rPr>
        <w:t xml:space="preserve"> </w:t>
      </w:r>
      <w:r>
        <w:t>programs</w:t>
      </w:r>
      <w:r>
        <w:rPr>
          <w:spacing w:val="-6"/>
        </w:rPr>
        <w:t xml:space="preserve"> </w:t>
      </w:r>
      <w:r>
        <w:t>would</w:t>
      </w:r>
      <w:r>
        <w:rPr>
          <w:spacing w:val="-4"/>
        </w:rPr>
        <w:t xml:space="preserve"> </w:t>
      </w:r>
      <w:r>
        <w:t>not</w:t>
      </w:r>
      <w:r>
        <w:rPr>
          <w:spacing w:val="-4"/>
        </w:rPr>
        <w:t xml:space="preserve"> </w:t>
      </w:r>
      <w:r>
        <w:t>have</w:t>
      </w:r>
      <w:r>
        <w:rPr>
          <w:spacing w:val="-4"/>
        </w:rPr>
        <w:t xml:space="preserve"> </w:t>
      </w:r>
      <w:r>
        <w:t>been</w:t>
      </w:r>
      <w:r>
        <w:rPr>
          <w:spacing w:val="-4"/>
        </w:rPr>
        <w:t xml:space="preserve"> </w:t>
      </w:r>
      <w:r>
        <w:t>implemented.</w:t>
      </w:r>
      <w:r>
        <w:rPr>
          <w:spacing w:val="-2"/>
        </w:rPr>
        <w:t xml:space="preserve"> </w:t>
      </w:r>
      <w:r>
        <w:t>While</w:t>
      </w:r>
      <w:r>
        <w:rPr>
          <w:spacing w:val="-4"/>
        </w:rPr>
        <w:t xml:space="preserve"> </w:t>
      </w:r>
      <w:r>
        <w:t>it</w:t>
      </w:r>
      <w:r>
        <w:rPr>
          <w:spacing w:val="-3"/>
        </w:rPr>
        <w:t xml:space="preserve"> </w:t>
      </w:r>
      <w:r>
        <w:t>is</w:t>
      </w:r>
      <w:r>
        <w:rPr>
          <w:spacing w:val="-4"/>
        </w:rPr>
        <w:t xml:space="preserve"> </w:t>
      </w:r>
      <w:r>
        <w:t>difficult</w:t>
      </w:r>
      <w:r>
        <w:rPr>
          <w:spacing w:val="-6"/>
        </w:rPr>
        <w:t xml:space="preserve"> </w:t>
      </w:r>
      <w:r>
        <w:t>to</w:t>
      </w:r>
      <w:r>
        <w:rPr>
          <w:spacing w:val="-4"/>
        </w:rPr>
        <w:t xml:space="preserve"> </w:t>
      </w:r>
      <w:r>
        <w:t>assess</w:t>
      </w:r>
      <w:r>
        <w:rPr>
          <w:spacing w:val="-4"/>
        </w:rPr>
        <w:t xml:space="preserve"> </w:t>
      </w:r>
      <w:r>
        <w:t>whether</w:t>
      </w:r>
      <w:r>
        <w:rPr>
          <w:spacing w:val="-2"/>
        </w:rPr>
        <w:t xml:space="preserve"> </w:t>
      </w:r>
      <w:r>
        <w:t>a</w:t>
      </w:r>
      <w:r>
        <w:rPr>
          <w:spacing w:val="-4"/>
        </w:rPr>
        <w:t xml:space="preserve"> </w:t>
      </w:r>
      <w:r>
        <w:t>positive</w:t>
      </w:r>
      <w:r>
        <w:rPr>
          <w:spacing w:val="-5"/>
        </w:rPr>
        <w:t xml:space="preserve"> </w:t>
      </w:r>
      <w:r>
        <w:t>social</w:t>
      </w:r>
      <w:r>
        <w:rPr>
          <w:spacing w:val="-52"/>
        </w:rPr>
        <w:t xml:space="preserve"> </w:t>
      </w:r>
      <w:r>
        <w:rPr>
          <w:w w:val="95"/>
        </w:rPr>
        <w:t>change has taken place because of sport for social inclusion programs, it is easy to imagine what could</w:t>
      </w:r>
      <w:r>
        <w:rPr>
          <w:spacing w:val="1"/>
          <w:w w:val="95"/>
        </w:rPr>
        <w:t xml:space="preserve"> </w:t>
      </w:r>
      <w:r>
        <w:t>have happened without such opportunities to practice sport and meet others. It is likely that the</w:t>
      </w:r>
      <w:r>
        <w:rPr>
          <w:spacing w:val="1"/>
        </w:rPr>
        <w:t xml:space="preserve"> </w:t>
      </w:r>
      <w:r>
        <w:t>issues that today still concern foreign-born communities in Europe would have been in a more dire</w:t>
      </w:r>
      <w:r>
        <w:rPr>
          <w:spacing w:val="-52"/>
        </w:rPr>
        <w:t xml:space="preserve"> </w:t>
      </w:r>
      <w:r>
        <w:t>state</w:t>
      </w:r>
      <w:r>
        <w:rPr>
          <w:spacing w:val="-1"/>
        </w:rPr>
        <w:t xml:space="preserve"> </w:t>
      </w:r>
      <w:r>
        <w:t>than</w:t>
      </w:r>
      <w:r>
        <w:rPr>
          <w:spacing w:val="-1"/>
        </w:rPr>
        <w:t xml:space="preserve"> </w:t>
      </w:r>
      <w:r>
        <w:t>it</w:t>
      </w:r>
      <w:r>
        <w:rPr>
          <w:spacing w:val="2"/>
        </w:rPr>
        <w:t xml:space="preserve"> </w:t>
      </w:r>
      <w:r>
        <w:t>is</w:t>
      </w:r>
      <w:r>
        <w:rPr>
          <w:spacing w:val="-2"/>
        </w:rPr>
        <w:t xml:space="preserve"> </w:t>
      </w:r>
      <w:r>
        <w:t>today;</w:t>
      </w:r>
      <w:r>
        <w:rPr>
          <w:spacing w:val="-1"/>
        </w:rPr>
        <w:t xml:space="preserve"> </w:t>
      </w:r>
      <w:r>
        <w:t>and</w:t>
      </w:r>
      <w:r>
        <w:rPr>
          <w:spacing w:val="-4"/>
        </w:rPr>
        <w:t xml:space="preserve"> </w:t>
      </w:r>
      <w:r>
        <w:t>this</w:t>
      </w:r>
      <w:r>
        <w:rPr>
          <w:spacing w:val="-1"/>
        </w:rPr>
        <w:t xml:space="preserve"> </w:t>
      </w:r>
      <w:r>
        <w:t>is</w:t>
      </w:r>
      <w:r>
        <w:rPr>
          <w:spacing w:val="-4"/>
        </w:rPr>
        <w:t xml:space="preserve"> </w:t>
      </w:r>
      <w:r>
        <w:t>also</w:t>
      </w:r>
      <w:r>
        <w:rPr>
          <w:spacing w:val="-1"/>
        </w:rPr>
        <w:t xml:space="preserve"> </w:t>
      </w:r>
      <w:r>
        <w:t>thanks</w:t>
      </w:r>
      <w:r>
        <w:rPr>
          <w:spacing w:val="2"/>
        </w:rPr>
        <w:t xml:space="preserve"> </w:t>
      </w:r>
      <w:r>
        <w:t>to</w:t>
      </w:r>
      <w:r>
        <w:rPr>
          <w:spacing w:val="-3"/>
        </w:rPr>
        <w:t xml:space="preserve"> </w:t>
      </w:r>
      <w:r>
        <w:t>these</w:t>
      </w:r>
      <w:r>
        <w:rPr>
          <w:spacing w:val="-2"/>
        </w:rPr>
        <w:t xml:space="preserve"> </w:t>
      </w:r>
      <w:r>
        <w:t>best</w:t>
      </w:r>
      <w:r>
        <w:rPr>
          <w:spacing w:val="-1"/>
        </w:rPr>
        <w:t xml:space="preserve"> </w:t>
      </w:r>
      <w:r>
        <w:t>practices.</w:t>
      </w:r>
    </w:p>
    <w:p w14:paraId="37115F67" w14:textId="77777777" w:rsidR="00316062" w:rsidRDefault="00316062">
      <w:pPr>
        <w:spacing w:line="276" w:lineRule="auto"/>
        <w:sectPr w:rsidR="00316062">
          <w:pgSz w:w="11910" w:h="16840"/>
          <w:pgMar w:top="1360" w:right="920" w:bottom="1180" w:left="760" w:header="0" w:footer="952" w:gutter="0"/>
          <w:cols w:space="720"/>
        </w:sectPr>
      </w:pPr>
    </w:p>
    <w:p w14:paraId="3085C092" w14:textId="77777777" w:rsidR="00316062" w:rsidRDefault="00DC781B">
      <w:pPr>
        <w:pStyle w:val="Corpotesto"/>
        <w:spacing w:before="37" w:line="276" w:lineRule="auto"/>
        <w:ind w:left="372" w:right="207" w:firstLine="427"/>
      </w:pPr>
      <w:r>
        <w:lastRenderedPageBreak/>
        <w:t>However</w:t>
      </w:r>
      <w:r>
        <w:rPr>
          <w:spacing w:val="1"/>
        </w:rPr>
        <w:t xml:space="preserve"> </w:t>
      </w:r>
      <w:r>
        <w:t>difficult</w:t>
      </w:r>
      <w:r>
        <w:rPr>
          <w:spacing w:val="1"/>
        </w:rPr>
        <w:t xml:space="preserve"> </w:t>
      </w:r>
      <w:r>
        <w:t>is</w:t>
      </w:r>
      <w:r>
        <w:rPr>
          <w:spacing w:val="1"/>
        </w:rPr>
        <w:t xml:space="preserve"> </w:t>
      </w:r>
      <w:r>
        <w:t>to assess</w:t>
      </w:r>
      <w:r>
        <w:rPr>
          <w:spacing w:val="1"/>
        </w:rPr>
        <w:t xml:space="preserve"> </w:t>
      </w:r>
      <w:r>
        <w:t>social</w:t>
      </w:r>
      <w:r>
        <w:rPr>
          <w:spacing w:val="1"/>
        </w:rPr>
        <w:t xml:space="preserve"> </w:t>
      </w:r>
      <w:r>
        <w:t>impact,</w:t>
      </w:r>
      <w:r>
        <w:rPr>
          <w:spacing w:val="1"/>
        </w:rPr>
        <w:t xml:space="preserve"> </w:t>
      </w:r>
      <w:r>
        <w:t>the</w:t>
      </w:r>
      <w:r>
        <w:rPr>
          <w:spacing w:val="1"/>
        </w:rPr>
        <w:t xml:space="preserve"> </w:t>
      </w:r>
      <w:r>
        <w:t>partners</w:t>
      </w:r>
      <w:r>
        <w:rPr>
          <w:spacing w:val="1"/>
        </w:rPr>
        <w:t xml:space="preserve"> </w:t>
      </w:r>
      <w:r>
        <w:t>have</w:t>
      </w:r>
      <w:r>
        <w:rPr>
          <w:spacing w:val="1"/>
        </w:rPr>
        <w:t xml:space="preserve"> </w:t>
      </w:r>
      <w:r>
        <w:t>been</w:t>
      </w:r>
      <w:r>
        <w:rPr>
          <w:spacing w:val="1"/>
        </w:rPr>
        <w:t xml:space="preserve"> </w:t>
      </w:r>
      <w:r>
        <w:t>able</w:t>
      </w:r>
      <w:r>
        <w:rPr>
          <w:spacing w:val="1"/>
        </w:rPr>
        <w:t xml:space="preserve"> </w:t>
      </w:r>
      <w:r>
        <w:t>to</w:t>
      </w:r>
      <w:r>
        <w:rPr>
          <w:spacing w:val="1"/>
        </w:rPr>
        <w:t xml:space="preserve"> </w:t>
      </w:r>
      <w:r>
        <w:t>report</w:t>
      </w:r>
      <w:r>
        <w:rPr>
          <w:spacing w:val="1"/>
        </w:rPr>
        <w:t xml:space="preserve"> </w:t>
      </w:r>
      <w:r>
        <w:t>their</w:t>
      </w:r>
      <w:r>
        <w:rPr>
          <w:spacing w:val="1"/>
        </w:rPr>
        <w:t xml:space="preserve"> </w:t>
      </w:r>
      <w:r>
        <w:t>impression</w:t>
      </w:r>
      <w:r>
        <w:rPr>
          <w:spacing w:val="-11"/>
        </w:rPr>
        <w:t xml:space="preserve"> </w:t>
      </w:r>
      <w:r>
        <w:t>regarding</w:t>
      </w:r>
      <w:r>
        <w:rPr>
          <w:spacing w:val="-10"/>
        </w:rPr>
        <w:t xml:space="preserve"> </w:t>
      </w:r>
      <w:r>
        <w:t>the</w:t>
      </w:r>
      <w:r>
        <w:rPr>
          <w:spacing w:val="-11"/>
        </w:rPr>
        <w:t xml:space="preserve"> </w:t>
      </w:r>
      <w:r>
        <w:t>effects</w:t>
      </w:r>
      <w:r>
        <w:rPr>
          <w:spacing w:val="-8"/>
        </w:rPr>
        <w:t xml:space="preserve"> </w:t>
      </w:r>
      <w:r>
        <w:t>of</w:t>
      </w:r>
      <w:r>
        <w:rPr>
          <w:spacing w:val="-12"/>
        </w:rPr>
        <w:t xml:space="preserve"> </w:t>
      </w:r>
      <w:r>
        <w:t>the</w:t>
      </w:r>
      <w:r>
        <w:rPr>
          <w:spacing w:val="-9"/>
        </w:rPr>
        <w:t xml:space="preserve"> </w:t>
      </w:r>
      <w:r>
        <w:t>best</w:t>
      </w:r>
      <w:r>
        <w:rPr>
          <w:spacing w:val="-11"/>
        </w:rPr>
        <w:t xml:space="preserve"> </w:t>
      </w:r>
      <w:r>
        <w:t>practices</w:t>
      </w:r>
      <w:r>
        <w:rPr>
          <w:spacing w:val="-10"/>
        </w:rPr>
        <w:t xml:space="preserve"> </w:t>
      </w:r>
      <w:r>
        <w:t>on</w:t>
      </w:r>
      <w:r>
        <w:rPr>
          <w:spacing w:val="-10"/>
        </w:rPr>
        <w:t xml:space="preserve"> </w:t>
      </w:r>
      <w:r>
        <w:t>the</w:t>
      </w:r>
      <w:r>
        <w:rPr>
          <w:spacing w:val="-11"/>
        </w:rPr>
        <w:t xml:space="preserve"> </w:t>
      </w:r>
      <w:r>
        <w:t>communities</w:t>
      </w:r>
      <w:r>
        <w:rPr>
          <w:spacing w:val="-10"/>
        </w:rPr>
        <w:t xml:space="preserve"> </w:t>
      </w:r>
      <w:r>
        <w:t>involved</w:t>
      </w:r>
      <w:r>
        <w:rPr>
          <w:spacing w:val="-12"/>
        </w:rPr>
        <w:t xml:space="preserve"> </w:t>
      </w:r>
      <w:r>
        <w:t>in</w:t>
      </w:r>
      <w:r>
        <w:rPr>
          <w:spacing w:val="-11"/>
        </w:rPr>
        <w:t xml:space="preserve"> </w:t>
      </w:r>
      <w:r>
        <w:t>them.</w:t>
      </w:r>
      <w:r>
        <w:rPr>
          <w:spacing w:val="-9"/>
        </w:rPr>
        <w:t xml:space="preserve"> </w:t>
      </w:r>
      <w:r>
        <w:t>“SPA-1”</w:t>
      </w:r>
      <w:r>
        <w:rPr>
          <w:spacing w:val="-52"/>
        </w:rPr>
        <w:t xml:space="preserve"> </w:t>
      </w:r>
      <w:r>
        <w:t>“achieved</w:t>
      </w:r>
      <w:r>
        <w:rPr>
          <w:spacing w:val="1"/>
        </w:rPr>
        <w:t xml:space="preserve"> </w:t>
      </w:r>
      <w:r>
        <w:t>some</w:t>
      </w:r>
      <w:r>
        <w:rPr>
          <w:spacing w:val="1"/>
        </w:rPr>
        <w:t xml:space="preserve"> </w:t>
      </w:r>
      <w:r>
        <w:t>significant</w:t>
      </w:r>
      <w:r>
        <w:rPr>
          <w:spacing w:val="1"/>
        </w:rPr>
        <w:t xml:space="preserve"> </w:t>
      </w:r>
      <w:r>
        <w:t>social</w:t>
      </w:r>
      <w:r>
        <w:rPr>
          <w:spacing w:val="1"/>
        </w:rPr>
        <w:t xml:space="preserve"> </w:t>
      </w:r>
      <w:r>
        <w:t>and</w:t>
      </w:r>
      <w:r>
        <w:rPr>
          <w:spacing w:val="1"/>
        </w:rPr>
        <w:t xml:space="preserve"> </w:t>
      </w:r>
      <w:r>
        <w:t>individual</w:t>
      </w:r>
      <w:r>
        <w:rPr>
          <w:spacing w:val="1"/>
        </w:rPr>
        <w:t xml:space="preserve"> </w:t>
      </w:r>
      <w:r>
        <w:t>changes,</w:t>
      </w:r>
      <w:r>
        <w:rPr>
          <w:spacing w:val="1"/>
        </w:rPr>
        <w:t xml:space="preserve"> </w:t>
      </w:r>
      <w:r>
        <w:t>such</w:t>
      </w:r>
      <w:r>
        <w:rPr>
          <w:spacing w:val="1"/>
        </w:rPr>
        <w:t xml:space="preserve"> </w:t>
      </w:r>
      <w:r>
        <w:t>as:</w:t>
      </w:r>
      <w:r>
        <w:rPr>
          <w:spacing w:val="1"/>
        </w:rPr>
        <w:t xml:space="preserve"> </w:t>
      </w:r>
      <w:r>
        <w:t>school</w:t>
      </w:r>
      <w:r>
        <w:rPr>
          <w:spacing w:val="1"/>
        </w:rPr>
        <w:t xml:space="preserve"> </w:t>
      </w:r>
      <w:r>
        <w:t>performance</w:t>
      </w:r>
      <w:r>
        <w:rPr>
          <w:spacing w:val="1"/>
        </w:rPr>
        <w:t xml:space="preserve"> </w:t>
      </w:r>
      <w:r>
        <w:t>improvements, family behavior improvements, improvements in children’s concentration capacity,</w:t>
      </w:r>
      <w:r>
        <w:rPr>
          <w:spacing w:val="-52"/>
        </w:rPr>
        <w:t xml:space="preserve"> </w:t>
      </w:r>
      <w:r>
        <w:t>social integration due to the involvement of the whole family”. Also, in Spain, relevant changes are</w:t>
      </w:r>
      <w:r>
        <w:rPr>
          <w:spacing w:val="-52"/>
        </w:rPr>
        <w:t xml:space="preserve"> </w:t>
      </w:r>
      <w:r>
        <w:t>observed at the organizational and political level since many of the best practices are actively</w:t>
      </w:r>
      <w:r>
        <w:rPr>
          <w:spacing w:val="1"/>
        </w:rPr>
        <w:t xml:space="preserve"> </w:t>
      </w:r>
      <w:r>
        <w:t>engaged in advocacy and communication activities. It is the case of “SPA-2”, where the potential of</w:t>
      </w:r>
      <w:r>
        <w:rPr>
          <w:spacing w:val="-53"/>
        </w:rPr>
        <w:t xml:space="preserve"> </w:t>
      </w:r>
      <w:proofErr w:type="spellStart"/>
      <w:r>
        <w:t>FutbolNet’s</w:t>
      </w:r>
      <w:proofErr w:type="spellEnd"/>
      <w:r>
        <w:t xml:space="preserve"> methodology as a socio-educational tool is shared with professionals and institutions.</w:t>
      </w:r>
      <w:r>
        <w:rPr>
          <w:spacing w:val="1"/>
        </w:rPr>
        <w:t xml:space="preserve"> </w:t>
      </w:r>
      <w:r>
        <w:rPr>
          <w:w w:val="95"/>
        </w:rPr>
        <w:t>There is also the case for enhanced collaboration between the organizations taking part in the project</w:t>
      </w:r>
      <w:r>
        <w:rPr>
          <w:spacing w:val="1"/>
          <w:w w:val="95"/>
        </w:rPr>
        <w:t xml:space="preserve"> </w:t>
      </w:r>
      <w:r>
        <w:t>and</w:t>
      </w:r>
      <w:r>
        <w:rPr>
          <w:spacing w:val="1"/>
        </w:rPr>
        <w:t xml:space="preserve"> </w:t>
      </w:r>
      <w:r>
        <w:t>between</w:t>
      </w:r>
      <w:r>
        <w:rPr>
          <w:spacing w:val="1"/>
        </w:rPr>
        <w:t xml:space="preserve"> </w:t>
      </w:r>
      <w:r>
        <w:t>organizations</w:t>
      </w:r>
      <w:r>
        <w:rPr>
          <w:spacing w:val="1"/>
        </w:rPr>
        <w:t xml:space="preserve"> </w:t>
      </w:r>
      <w:r>
        <w:t>and</w:t>
      </w:r>
      <w:r>
        <w:rPr>
          <w:spacing w:val="1"/>
        </w:rPr>
        <w:t xml:space="preserve"> </w:t>
      </w:r>
      <w:r>
        <w:t>public</w:t>
      </w:r>
      <w:r>
        <w:rPr>
          <w:spacing w:val="1"/>
        </w:rPr>
        <w:t xml:space="preserve"> </w:t>
      </w:r>
      <w:r>
        <w:t>institutions</w:t>
      </w:r>
      <w:r>
        <w:rPr>
          <w:spacing w:val="1"/>
        </w:rPr>
        <w:t xml:space="preserve"> </w:t>
      </w:r>
      <w:r>
        <w:t>(“SPA-3”,</w:t>
      </w:r>
      <w:r>
        <w:rPr>
          <w:spacing w:val="1"/>
        </w:rPr>
        <w:t xml:space="preserve"> </w:t>
      </w:r>
      <w:r>
        <w:t>“SPA-6”).</w:t>
      </w:r>
      <w:r>
        <w:rPr>
          <w:spacing w:val="1"/>
        </w:rPr>
        <w:t xml:space="preserve"> </w:t>
      </w:r>
      <w:r>
        <w:t>The</w:t>
      </w:r>
      <w:r>
        <w:rPr>
          <w:spacing w:val="1"/>
        </w:rPr>
        <w:t xml:space="preserve"> </w:t>
      </w:r>
      <w:r>
        <w:t>promotion</w:t>
      </w:r>
      <w:r>
        <w:rPr>
          <w:spacing w:val="1"/>
        </w:rPr>
        <w:t xml:space="preserve"> </w:t>
      </w:r>
      <w:r>
        <w:t>of</w:t>
      </w:r>
      <w:r>
        <w:rPr>
          <w:spacing w:val="1"/>
        </w:rPr>
        <w:t xml:space="preserve"> </w:t>
      </w:r>
      <w:r>
        <w:t>a</w:t>
      </w:r>
      <w:r>
        <w:rPr>
          <w:spacing w:val="1"/>
        </w:rPr>
        <w:t xml:space="preserve"> </w:t>
      </w:r>
      <w:r>
        <w:t>community’s organizations’ capacity to address local issues is particularly relevant in the medium</w:t>
      </w:r>
      <w:r>
        <w:rPr>
          <w:spacing w:val="1"/>
        </w:rPr>
        <w:t xml:space="preserve"> </w:t>
      </w:r>
      <w:r>
        <w:rPr>
          <w:w w:val="95"/>
        </w:rPr>
        <w:t>term since it has the effect of promoting volunteering culture and of supporting youth’s initiative and</w:t>
      </w:r>
      <w:r>
        <w:rPr>
          <w:spacing w:val="1"/>
          <w:w w:val="95"/>
        </w:rPr>
        <w:t xml:space="preserve"> </w:t>
      </w:r>
      <w:r>
        <w:t>self-organization.</w:t>
      </w:r>
    </w:p>
    <w:p w14:paraId="163965D3" w14:textId="77777777" w:rsidR="00316062" w:rsidRDefault="00DC781B">
      <w:pPr>
        <w:pStyle w:val="Corpotesto"/>
        <w:spacing w:line="276" w:lineRule="auto"/>
        <w:ind w:left="372" w:right="210" w:firstLine="427"/>
      </w:pPr>
      <w:r>
        <w:t>Moreover, social impact must be assessed by considering the interplay of different social</w:t>
      </w:r>
      <w:r>
        <w:rPr>
          <w:spacing w:val="1"/>
        </w:rPr>
        <w:t xml:space="preserve"> </w:t>
      </w:r>
      <w:r>
        <w:t xml:space="preserve">programs in the same area. </w:t>
      </w:r>
      <w:proofErr w:type="spellStart"/>
      <w:r>
        <w:t>Banyoles</w:t>
      </w:r>
      <w:proofErr w:type="spellEnd"/>
      <w:r>
        <w:t xml:space="preserve"> in Spain is a clear example of synergy between different</w:t>
      </w:r>
      <w:r>
        <w:rPr>
          <w:spacing w:val="1"/>
        </w:rPr>
        <w:t xml:space="preserve"> </w:t>
      </w:r>
      <w:r>
        <w:t>organizations’</w:t>
      </w:r>
      <w:r>
        <w:rPr>
          <w:spacing w:val="1"/>
        </w:rPr>
        <w:t xml:space="preserve"> </w:t>
      </w:r>
      <w:r>
        <w:t>projects. “SPA-1”</w:t>
      </w:r>
      <w:r>
        <w:rPr>
          <w:spacing w:val="1"/>
        </w:rPr>
        <w:t xml:space="preserve"> </w:t>
      </w:r>
      <w:r>
        <w:t xml:space="preserve">in </w:t>
      </w:r>
      <w:proofErr w:type="spellStart"/>
      <w:r>
        <w:t>Banyoles</w:t>
      </w:r>
      <w:proofErr w:type="spellEnd"/>
      <w:r>
        <w:t xml:space="preserve"> is complemented by a similar</w:t>
      </w:r>
      <w:r>
        <w:rPr>
          <w:spacing w:val="1"/>
        </w:rPr>
        <w:t xml:space="preserve"> </w:t>
      </w:r>
      <w:r>
        <w:t>project run by the</w:t>
      </w:r>
      <w:r>
        <w:rPr>
          <w:spacing w:val="1"/>
        </w:rPr>
        <w:t xml:space="preserve"> </w:t>
      </w:r>
      <w:r>
        <w:t>Swimming</w:t>
      </w:r>
      <w:r>
        <w:rPr>
          <w:spacing w:val="-4"/>
        </w:rPr>
        <w:t xml:space="preserve"> </w:t>
      </w:r>
      <w:r>
        <w:t>Club</w:t>
      </w:r>
      <w:r>
        <w:rPr>
          <w:spacing w:val="-6"/>
        </w:rPr>
        <w:t xml:space="preserve"> </w:t>
      </w:r>
      <w:proofErr w:type="spellStart"/>
      <w:r>
        <w:t>Banyoles</w:t>
      </w:r>
      <w:proofErr w:type="spellEnd"/>
      <w:r>
        <w:rPr>
          <w:spacing w:val="-5"/>
        </w:rPr>
        <w:t xml:space="preserve"> </w:t>
      </w:r>
      <w:r>
        <w:t>(Club</w:t>
      </w:r>
      <w:r>
        <w:rPr>
          <w:spacing w:val="-6"/>
        </w:rPr>
        <w:t xml:space="preserve"> </w:t>
      </w:r>
      <w:proofErr w:type="spellStart"/>
      <w:r>
        <w:t>Natació</w:t>
      </w:r>
      <w:proofErr w:type="spellEnd"/>
      <w:r>
        <w:rPr>
          <w:spacing w:val="-5"/>
        </w:rPr>
        <w:t xml:space="preserve"> </w:t>
      </w:r>
      <w:proofErr w:type="spellStart"/>
      <w:r>
        <w:t>Banyoles</w:t>
      </w:r>
      <w:proofErr w:type="spellEnd"/>
      <w:r>
        <w:t>).</w:t>
      </w:r>
      <w:r>
        <w:rPr>
          <w:spacing w:val="-4"/>
        </w:rPr>
        <w:t xml:space="preserve"> </w:t>
      </w:r>
      <w:r>
        <w:t>The</w:t>
      </w:r>
      <w:r>
        <w:rPr>
          <w:spacing w:val="-6"/>
        </w:rPr>
        <w:t xml:space="preserve"> </w:t>
      </w:r>
      <w:r>
        <w:t>city</w:t>
      </w:r>
      <w:r>
        <w:rPr>
          <w:spacing w:val="-6"/>
        </w:rPr>
        <w:t xml:space="preserve"> </w:t>
      </w:r>
      <w:r>
        <w:t>is</w:t>
      </w:r>
      <w:r>
        <w:rPr>
          <w:spacing w:val="-5"/>
        </w:rPr>
        <w:t xml:space="preserve"> </w:t>
      </w:r>
      <w:r>
        <w:t>also</w:t>
      </w:r>
      <w:r>
        <w:rPr>
          <w:spacing w:val="-6"/>
        </w:rPr>
        <w:t xml:space="preserve"> </w:t>
      </w:r>
      <w:r>
        <w:t>the</w:t>
      </w:r>
      <w:r>
        <w:rPr>
          <w:spacing w:val="-4"/>
        </w:rPr>
        <w:t xml:space="preserve"> </w:t>
      </w:r>
      <w:r>
        <w:t>place</w:t>
      </w:r>
      <w:r>
        <w:rPr>
          <w:spacing w:val="-4"/>
        </w:rPr>
        <w:t xml:space="preserve"> </w:t>
      </w:r>
      <w:r>
        <w:t>for</w:t>
      </w:r>
      <w:r>
        <w:rPr>
          <w:spacing w:val="-6"/>
        </w:rPr>
        <w:t xml:space="preserve"> </w:t>
      </w:r>
      <w:r>
        <w:t>“</w:t>
      </w:r>
      <w:proofErr w:type="spellStart"/>
      <w:r>
        <w:t>Barris</w:t>
      </w:r>
      <w:proofErr w:type="spellEnd"/>
      <w:r>
        <w:rPr>
          <w:spacing w:val="-5"/>
        </w:rPr>
        <w:t xml:space="preserve"> </w:t>
      </w:r>
      <w:r>
        <w:t>10”</w:t>
      </w:r>
      <w:r>
        <w:rPr>
          <w:spacing w:val="-6"/>
        </w:rPr>
        <w:t xml:space="preserve"> </w:t>
      </w:r>
      <w:r>
        <w:t>activities,</w:t>
      </w:r>
      <w:r>
        <w:rPr>
          <w:spacing w:val="-51"/>
        </w:rPr>
        <w:t xml:space="preserve"> </w:t>
      </w:r>
      <w:r>
        <w:t>which is</w:t>
      </w:r>
      <w:r>
        <w:rPr>
          <w:spacing w:val="-4"/>
        </w:rPr>
        <w:t xml:space="preserve"> </w:t>
      </w:r>
      <w:r>
        <w:t>included</w:t>
      </w:r>
      <w:r>
        <w:rPr>
          <w:spacing w:val="-4"/>
        </w:rPr>
        <w:t xml:space="preserve"> </w:t>
      </w:r>
      <w:r>
        <w:t>in</w:t>
      </w:r>
      <w:r>
        <w:rPr>
          <w:spacing w:val="-4"/>
        </w:rPr>
        <w:t xml:space="preserve"> </w:t>
      </w:r>
      <w:r>
        <w:t>this</w:t>
      </w:r>
      <w:r>
        <w:rPr>
          <w:spacing w:val="-4"/>
        </w:rPr>
        <w:t xml:space="preserve"> </w:t>
      </w:r>
      <w:r>
        <w:t>collection</w:t>
      </w:r>
      <w:r>
        <w:rPr>
          <w:spacing w:val="-1"/>
        </w:rPr>
        <w:t xml:space="preserve"> </w:t>
      </w:r>
      <w:r>
        <w:t>of</w:t>
      </w:r>
      <w:r>
        <w:rPr>
          <w:spacing w:val="-2"/>
        </w:rPr>
        <w:t xml:space="preserve"> </w:t>
      </w:r>
      <w:r>
        <w:t>best</w:t>
      </w:r>
      <w:r>
        <w:rPr>
          <w:spacing w:val="-2"/>
        </w:rPr>
        <w:t xml:space="preserve"> </w:t>
      </w:r>
      <w:r>
        <w:t>practices,</w:t>
      </w:r>
      <w:r>
        <w:rPr>
          <w:spacing w:val="-1"/>
        </w:rPr>
        <w:t xml:space="preserve"> </w:t>
      </w:r>
      <w:r>
        <w:t>and</w:t>
      </w:r>
      <w:r>
        <w:rPr>
          <w:spacing w:val="-4"/>
        </w:rPr>
        <w:t xml:space="preserve"> </w:t>
      </w:r>
      <w:r>
        <w:t>“Match Inclusion”:</w:t>
      </w:r>
    </w:p>
    <w:p w14:paraId="33041FC0" w14:textId="77777777" w:rsidR="00316062" w:rsidRDefault="00DC781B">
      <w:pPr>
        <w:pStyle w:val="Corpotesto"/>
        <w:spacing w:before="161" w:line="276" w:lineRule="auto"/>
        <w:ind w:left="939" w:right="774"/>
      </w:pPr>
      <w:r>
        <w:t>“</w:t>
      </w:r>
      <w:proofErr w:type="gramStart"/>
      <w:r>
        <w:t>an</w:t>
      </w:r>
      <w:proofErr w:type="gramEnd"/>
      <w:r>
        <w:t xml:space="preserve"> Erasmus+ Sport project promoting social inclusion in </w:t>
      </w:r>
      <w:proofErr w:type="spellStart"/>
      <w:r>
        <w:t>Banyoles</w:t>
      </w:r>
      <w:proofErr w:type="spellEnd"/>
      <w:r>
        <w:t xml:space="preserve"> that, besides doing a</w:t>
      </w:r>
      <w:r>
        <w:rPr>
          <w:spacing w:val="-52"/>
        </w:rPr>
        <w:t xml:space="preserve"> </w:t>
      </w:r>
      <w:r>
        <w:t>sports</w:t>
      </w:r>
      <w:r>
        <w:rPr>
          <w:spacing w:val="-9"/>
        </w:rPr>
        <w:t xml:space="preserve"> </w:t>
      </w:r>
      <w:r>
        <w:t>tournament</w:t>
      </w:r>
      <w:r>
        <w:rPr>
          <w:spacing w:val="-6"/>
        </w:rPr>
        <w:t xml:space="preserve"> </w:t>
      </w:r>
      <w:r>
        <w:t>for</w:t>
      </w:r>
      <w:r>
        <w:rPr>
          <w:spacing w:val="-6"/>
        </w:rPr>
        <w:t xml:space="preserve"> </w:t>
      </w:r>
      <w:r>
        <w:t>vulnerable</w:t>
      </w:r>
      <w:r>
        <w:rPr>
          <w:spacing w:val="-9"/>
        </w:rPr>
        <w:t xml:space="preserve"> </w:t>
      </w:r>
      <w:r>
        <w:t>children,</w:t>
      </w:r>
      <w:r>
        <w:rPr>
          <w:spacing w:val="-7"/>
        </w:rPr>
        <w:t xml:space="preserve"> </w:t>
      </w:r>
      <w:r>
        <w:t>it</w:t>
      </w:r>
      <w:r>
        <w:rPr>
          <w:spacing w:val="-8"/>
        </w:rPr>
        <w:t xml:space="preserve"> </w:t>
      </w:r>
      <w:r>
        <w:t>also</w:t>
      </w:r>
      <w:r>
        <w:rPr>
          <w:spacing w:val="-9"/>
        </w:rPr>
        <w:t xml:space="preserve"> </w:t>
      </w:r>
      <w:r>
        <w:t>renovated</w:t>
      </w:r>
      <w:r>
        <w:rPr>
          <w:spacing w:val="-7"/>
        </w:rPr>
        <w:t xml:space="preserve"> </w:t>
      </w:r>
      <w:r>
        <w:t>a</w:t>
      </w:r>
      <w:r>
        <w:rPr>
          <w:spacing w:val="-7"/>
        </w:rPr>
        <w:t xml:space="preserve"> </w:t>
      </w:r>
      <w:r>
        <w:t>public</w:t>
      </w:r>
      <w:r>
        <w:rPr>
          <w:spacing w:val="-7"/>
        </w:rPr>
        <w:t xml:space="preserve"> </w:t>
      </w:r>
      <w:r>
        <w:t>space</w:t>
      </w:r>
      <w:r>
        <w:rPr>
          <w:spacing w:val="-7"/>
        </w:rPr>
        <w:t xml:space="preserve"> </w:t>
      </w:r>
      <w:r>
        <w:t>(open</w:t>
      </w:r>
      <w:r>
        <w:rPr>
          <w:spacing w:val="-6"/>
        </w:rPr>
        <w:t xml:space="preserve"> </w:t>
      </w:r>
      <w:r>
        <w:t>access</w:t>
      </w:r>
      <w:r>
        <w:rPr>
          <w:spacing w:val="-52"/>
        </w:rPr>
        <w:t xml:space="preserve"> </w:t>
      </w:r>
      <w:r>
        <w:t>court)</w:t>
      </w:r>
      <w:r>
        <w:rPr>
          <w:spacing w:val="1"/>
        </w:rPr>
        <w:t xml:space="preserve"> </w:t>
      </w:r>
      <w:r>
        <w:t>by</w:t>
      </w:r>
      <w:r>
        <w:rPr>
          <w:spacing w:val="1"/>
        </w:rPr>
        <w:t xml:space="preserve"> </w:t>
      </w:r>
      <w:r>
        <w:t>cleaning</w:t>
      </w:r>
      <w:r>
        <w:rPr>
          <w:spacing w:val="1"/>
        </w:rPr>
        <w:t xml:space="preserve"> </w:t>
      </w:r>
      <w:r>
        <w:t>and</w:t>
      </w:r>
      <w:r>
        <w:rPr>
          <w:spacing w:val="1"/>
        </w:rPr>
        <w:t xml:space="preserve"> </w:t>
      </w:r>
      <w:r>
        <w:t>painting</w:t>
      </w:r>
      <w:r>
        <w:rPr>
          <w:spacing w:val="1"/>
        </w:rPr>
        <w:t xml:space="preserve"> </w:t>
      </w:r>
      <w:r>
        <w:t>up</w:t>
      </w:r>
      <w:r>
        <w:rPr>
          <w:spacing w:val="1"/>
        </w:rPr>
        <w:t xml:space="preserve"> </w:t>
      </w:r>
      <w:r>
        <w:t>the</w:t>
      </w:r>
      <w:r>
        <w:rPr>
          <w:spacing w:val="1"/>
        </w:rPr>
        <w:t xml:space="preserve"> </w:t>
      </w:r>
      <w:r>
        <w:t>court,</w:t>
      </w:r>
      <w:r>
        <w:rPr>
          <w:spacing w:val="1"/>
        </w:rPr>
        <w:t xml:space="preserve"> </w:t>
      </w:r>
      <w:r>
        <w:t>and</w:t>
      </w:r>
      <w:r>
        <w:rPr>
          <w:spacing w:val="1"/>
        </w:rPr>
        <w:t xml:space="preserve"> </w:t>
      </w:r>
      <w:r>
        <w:t>replacing</w:t>
      </w:r>
      <w:r>
        <w:rPr>
          <w:spacing w:val="1"/>
        </w:rPr>
        <w:t xml:space="preserve"> </w:t>
      </w:r>
      <w:r>
        <w:t>old</w:t>
      </w:r>
      <w:r>
        <w:rPr>
          <w:spacing w:val="1"/>
        </w:rPr>
        <w:t xml:space="preserve"> </w:t>
      </w:r>
      <w:r>
        <w:t>materials</w:t>
      </w:r>
      <w:r>
        <w:rPr>
          <w:spacing w:val="1"/>
        </w:rPr>
        <w:t xml:space="preserve"> </w:t>
      </w:r>
      <w:r>
        <w:t>such</w:t>
      </w:r>
      <w:r>
        <w:rPr>
          <w:spacing w:val="1"/>
        </w:rPr>
        <w:t xml:space="preserve"> </w:t>
      </w:r>
      <w:r>
        <w:t>as</w:t>
      </w:r>
      <w:r>
        <w:rPr>
          <w:spacing w:val="-52"/>
        </w:rPr>
        <w:t xml:space="preserve"> </w:t>
      </w:r>
      <w:r>
        <w:t>basketball</w:t>
      </w:r>
      <w:r>
        <w:rPr>
          <w:spacing w:val="-1"/>
        </w:rPr>
        <w:t xml:space="preserve"> </w:t>
      </w:r>
      <w:r>
        <w:t>rings”</w:t>
      </w:r>
    </w:p>
    <w:p w14:paraId="4042E942" w14:textId="77777777" w:rsidR="00316062" w:rsidRDefault="00DC781B">
      <w:pPr>
        <w:pStyle w:val="Corpotesto"/>
        <w:spacing w:before="159" w:line="276" w:lineRule="auto"/>
        <w:ind w:left="372" w:right="210"/>
      </w:pPr>
      <w:r>
        <w:t>In</w:t>
      </w:r>
      <w:r>
        <w:rPr>
          <w:spacing w:val="-6"/>
        </w:rPr>
        <w:t xml:space="preserve"> </w:t>
      </w:r>
      <w:r>
        <w:t>Italy</w:t>
      </w:r>
      <w:r>
        <w:rPr>
          <w:spacing w:val="-5"/>
        </w:rPr>
        <w:t xml:space="preserve"> </w:t>
      </w:r>
      <w:r>
        <w:t>too,</w:t>
      </w:r>
      <w:r>
        <w:rPr>
          <w:spacing w:val="-7"/>
        </w:rPr>
        <w:t xml:space="preserve"> </w:t>
      </w:r>
      <w:r>
        <w:t>the</w:t>
      </w:r>
      <w:r>
        <w:rPr>
          <w:spacing w:val="-8"/>
        </w:rPr>
        <w:t xml:space="preserve"> </w:t>
      </w:r>
      <w:r>
        <w:t>organizers</w:t>
      </w:r>
      <w:r>
        <w:rPr>
          <w:spacing w:val="-5"/>
        </w:rPr>
        <w:t xml:space="preserve"> </w:t>
      </w:r>
      <w:r>
        <w:t>of</w:t>
      </w:r>
      <w:r>
        <w:rPr>
          <w:spacing w:val="-7"/>
        </w:rPr>
        <w:t xml:space="preserve"> </w:t>
      </w:r>
      <w:r>
        <w:t>“ITA-1”</w:t>
      </w:r>
      <w:r>
        <w:rPr>
          <w:spacing w:val="-5"/>
        </w:rPr>
        <w:t xml:space="preserve"> </w:t>
      </w:r>
      <w:r>
        <w:t>managed</w:t>
      </w:r>
      <w:r>
        <w:rPr>
          <w:spacing w:val="-7"/>
        </w:rPr>
        <w:t xml:space="preserve"> </w:t>
      </w:r>
      <w:r>
        <w:t>to</w:t>
      </w:r>
      <w:r>
        <w:rPr>
          <w:spacing w:val="-9"/>
        </w:rPr>
        <w:t xml:space="preserve"> </w:t>
      </w:r>
      <w:r>
        <w:t>crowdfund</w:t>
      </w:r>
      <w:r>
        <w:rPr>
          <w:spacing w:val="-7"/>
        </w:rPr>
        <w:t xml:space="preserve"> </w:t>
      </w:r>
      <w:r>
        <w:t>the</w:t>
      </w:r>
      <w:r>
        <w:rPr>
          <w:spacing w:val="-5"/>
        </w:rPr>
        <w:t xml:space="preserve"> </w:t>
      </w:r>
      <w:r>
        <w:t>improvement</w:t>
      </w:r>
      <w:r>
        <w:rPr>
          <w:spacing w:val="-5"/>
        </w:rPr>
        <w:t xml:space="preserve"> </w:t>
      </w:r>
      <w:r>
        <w:t>of</w:t>
      </w:r>
      <w:r>
        <w:rPr>
          <w:spacing w:val="-5"/>
        </w:rPr>
        <w:t xml:space="preserve"> </w:t>
      </w:r>
      <w:r>
        <w:t>a</w:t>
      </w:r>
      <w:r>
        <w:rPr>
          <w:spacing w:val="-7"/>
        </w:rPr>
        <w:t xml:space="preserve"> </w:t>
      </w:r>
      <w:r>
        <w:t>sport</w:t>
      </w:r>
      <w:r>
        <w:rPr>
          <w:spacing w:val="-7"/>
        </w:rPr>
        <w:t xml:space="preserve"> </w:t>
      </w:r>
      <w:r>
        <w:t>arena</w:t>
      </w:r>
      <w:r>
        <w:rPr>
          <w:spacing w:val="-5"/>
        </w:rPr>
        <w:t xml:space="preserve"> </w:t>
      </w:r>
      <w:r>
        <w:t>that</w:t>
      </w:r>
      <w:r>
        <w:rPr>
          <w:spacing w:val="-52"/>
        </w:rPr>
        <w:t xml:space="preserve"> </w:t>
      </w:r>
      <w:r>
        <w:rPr>
          <w:w w:val="95"/>
        </w:rPr>
        <w:t>had been abandoned for years. These sorts of events were not included in the original intentions and</w:t>
      </w:r>
      <w:r>
        <w:rPr>
          <w:spacing w:val="1"/>
          <w:w w:val="95"/>
        </w:rPr>
        <w:t xml:space="preserve"> </w:t>
      </w:r>
      <w:r>
        <w:t>are some of the unexpected turns of events that can happen when the community is particularly</w:t>
      </w:r>
      <w:r>
        <w:rPr>
          <w:spacing w:val="1"/>
        </w:rPr>
        <w:t xml:space="preserve"> </w:t>
      </w:r>
      <w:r>
        <w:t>receptive and willing to participate. Again, in Spain, the partner reports for the project “SPA-5” a</w:t>
      </w:r>
      <w:r>
        <w:rPr>
          <w:spacing w:val="1"/>
        </w:rPr>
        <w:t xml:space="preserve"> </w:t>
      </w:r>
      <w:r>
        <w:t>series</w:t>
      </w:r>
      <w:r>
        <w:rPr>
          <w:spacing w:val="-5"/>
        </w:rPr>
        <w:t xml:space="preserve"> </w:t>
      </w:r>
      <w:r>
        <w:t>of</w:t>
      </w:r>
      <w:r>
        <w:rPr>
          <w:spacing w:val="-2"/>
        </w:rPr>
        <w:t xml:space="preserve"> </w:t>
      </w:r>
      <w:r>
        <w:t>unexpected</w:t>
      </w:r>
      <w:r>
        <w:rPr>
          <w:spacing w:val="-3"/>
        </w:rPr>
        <w:t xml:space="preserve"> </w:t>
      </w:r>
      <w:r>
        <w:t>events</w:t>
      </w:r>
      <w:r>
        <w:rPr>
          <w:spacing w:val="-2"/>
        </w:rPr>
        <w:t xml:space="preserve"> </w:t>
      </w:r>
      <w:r>
        <w:t>that</w:t>
      </w:r>
      <w:r>
        <w:rPr>
          <w:spacing w:val="-8"/>
        </w:rPr>
        <w:t xml:space="preserve"> </w:t>
      </w:r>
      <w:r>
        <w:t>are</w:t>
      </w:r>
      <w:r>
        <w:rPr>
          <w:spacing w:val="-4"/>
        </w:rPr>
        <w:t xml:space="preserve"> </w:t>
      </w:r>
      <w:r>
        <w:t>related</w:t>
      </w:r>
      <w:r>
        <w:rPr>
          <w:spacing w:val="-2"/>
        </w:rPr>
        <w:t xml:space="preserve"> </w:t>
      </w:r>
      <w:r>
        <w:t>to</w:t>
      </w:r>
      <w:r>
        <w:rPr>
          <w:spacing w:val="-5"/>
        </w:rPr>
        <w:t xml:space="preserve"> </w:t>
      </w:r>
      <w:r>
        <w:t>social</w:t>
      </w:r>
      <w:r>
        <w:rPr>
          <w:spacing w:val="-2"/>
        </w:rPr>
        <w:t xml:space="preserve"> </w:t>
      </w:r>
      <w:r>
        <w:t>projects</w:t>
      </w:r>
      <w:r>
        <w:rPr>
          <w:spacing w:val="-3"/>
        </w:rPr>
        <w:t xml:space="preserve"> </w:t>
      </w:r>
      <w:r>
        <w:t>taking</w:t>
      </w:r>
      <w:r>
        <w:rPr>
          <w:spacing w:val="-2"/>
        </w:rPr>
        <w:t xml:space="preserve"> </w:t>
      </w:r>
      <w:r>
        <w:t>place</w:t>
      </w:r>
      <w:r>
        <w:rPr>
          <w:spacing w:val="-4"/>
        </w:rPr>
        <w:t xml:space="preserve"> </w:t>
      </w:r>
      <w:r>
        <w:t>in</w:t>
      </w:r>
      <w:r>
        <w:rPr>
          <w:spacing w:val="-5"/>
        </w:rPr>
        <w:t xml:space="preserve"> </w:t>
      </w:r>
      <w:r>
        <w:t>the</w:t>
      </w:r>
      <w:r>
        <w:rPr>
          <w:spacing w:val="-3"/>
        </w:rPr>
        <w:t xml:space="preserve"> </w:t>
      </w:r>
      <w:r>
        <w:t>area:</w:t>
      </w:r>
    </w:p>
    <w:p w14:paraId="61FB6104" w14:textId="77777777" w:rsidR="00316062" w:rsidRDefault="00DC781B">
      <w:pPr>
        <w:pStyle w:val="Corpotesto"/>
        <w:spacing w:before="162" w:line="276" w:lineRule="auto"/>
        <w:ind w:left="939" w:right="774"/>
      </w:pPr>
      <w:r>
        <w:t>“There are many initiatives taking place in this area, both related to sport and other</w:t>
      </w:r>
      <w:r>
        <w:rPr>
          <w:spacing w:val="1"/>
        </w:rPr>
        <w:t xml:space="preserve"> </w:t>
      </w:r>
      <w:r>
        <w:t>cultural activities. For instance, there is a group of women who are primarily from</w:t>
      </w:r>
      <w:r>
        <w:rPr>
          <w:spacing w:val="1"/>
        </w:rPr>
        <w:t xml:space="preserve"> </w:t>
      </w:r>
      <w:r>
        <w:t>Moroccan</w:t>
      </w:r>
      <w:r>
        <w:rPr>
          <w:spacing w:val="1"/>
        </w:rPr>
        <w:t xml:space="preserve"> </w:t>
      </w:r>
      <w:r>
        <w:t>origin</w:t>
      </w:r>
      <w:r>
        <w:rPr>
          <w:spacing w:val="1"/>
        </w:rPr>
        <w:t xml:space="preserve"> </w:t>
      </w:r>
      <w:r>
        <w:t>that</w:t>
      </w:r>
      <w:r>
        <w:rPr>
          <w:spacing w:val="1"/>
        </w:rPr>
        <w:t xml:space="preserve"> </w:t>
      </w:r>
      <w:r>
        <w:t>meet</w:t>
      </w:r>
      <w:r>
        <w:rPr>
          <w:spacing w:val="1"/>
        </w:rPr>
        <w:t xml:space="preserve"> </w:t>
      </w:r>
      <w:r>
        <w:t>every</w:t>
      </w:r>
      <w:r>
        <w:rPr>
          <w:spacing w:val="1"/>
        </w:rPr>
        <w:t xml:space="preserve"> </w:t>
      </w:r>
      <w:r>
        <w:t>Monday</w:t>
      </w:r>
      <w:r>
        <w:rPr>
          <w:spacing w:val="1"/>
        </w:rPr>
        <w:t xml:space="preserve"> </w:t>
      </w:r>
      <w:r>
        <w:t>morning</w:t>
      </w:r>
      <w:r>
        <w:rPr>
          <w:spacing w:val="1"/>
        </w:rPr>
        <w:t xml:space="preserve"> </w:t>
      </w:r>
      <w:r>
        <w:t>to</w:t>
      </w:r>
      <w:r>
        <w:rPr>
          <w:spacing w:val="1"/>
        </w:rPr>
        <w:t xml:space="preserve"> </w:t>
      </w:r>
      <w:r>
        <w:t>stitch.</w:t>
      </w:r>
      <w:r>
        <w:rPr>
          <w:spacing w:val="1"/>
        </w:rPr>
        <w:t xml:space="preserve"> </w:t>
      </w:r>
      <w:r>
        <w:t>This</w:t>
      </w:r>
      <w:r>
        <w:rPr>
          <w:spacing w:val="1"/>
        </w:rPr>
        <w:t xml:space="preserve"> </w:t>
      </w:r>
      <w:r>
        <w:t>is</w:t>
      </w:r>
      <w:r>
        <w:rPr>
          <w:spacing w:val="1"/>
        </w:rPr>
        <w:t xml:space="preserve"> </w:t>
      </w:r>
      <w:r>
        <w:t>an</w:t>
      </w:r>
      <w:r>
        <w:rPr>
          <w:spacing w:val="1"/>
        </w:rPr>
        <w:t xml:space="preserve"> </w:t>
      </w:r>
      <w:r>
        <w:t>activity</w:t>
      </w:r>
      <w:r>
        <w:rPr>
          <w:spacing w:val="1"/>
        </w:rPr>
        <w:t xml:space="preserve"> </w:t>
      </w:r>
      <w:r>
        <w:t>coordinated by the welfare department. It has a great impact in the area as it is a space</w:t>
      </w:r>
      <w:r>
        <w:rPr>
          <w:spacing w:val="-52"/>
        </w:rPr>
        <w:t xml:space="preserve"> </w:t>
      </w:r>
      <w:r>
        <w:t>where women feel safe to talk about everything and some community initiatives arise</w:t>
      </w:r>
      <w:r>
        <w:rPr>
          <w:spacing w:val="1"/>
        </w:rPr>
        <w:t xml:space="preserve"> </w:t>
      </w:r>
      <w:r>
        <w:t>due to these informal chats between participants. A good example of this is a woman</w:t>
      </w:r>
      <w:r>
        <w:rPr>
          <w:spacing w:val="1"/>
        </w:rPr>
        <w:t xml:space="preserve"> </w:t>
      </w:r>
      <w:r>
        <w:t>who explained that she felt embarrassed to invite people over her place as the walls in</w:t>
      </w:r>
      <w:r>
        <w:rPr>
          <w:spacing w:val="1"/>
        </w:rPr>
        <w:t xml:space="preserve"> </w:t>
      </w:r>
      <w:r>
        <w:t>her</w:t>
      </w:r>
      <w:r>
        <w:rPr>
          <w:spacing w:val="-1"/>
        </w:rPr>
        <w:t xml:space="preserve"> </w:t>
      </w:r>
      <w:r>
        <w:t>apartment</w:t>
      </w:r>
      <w:r>
        <w:rPr>
          <w:spacing w:val="-3"/>
        </w:rPr>
        <w:t xml:space="preserve"> </w:t>
      </w:r>
      <w:r>
        <w:t>were</w:t>
      </w:r>
      <w:r>
        <w:rPr>
          <w:spacing w:val="-2"/>
        </w:rPr>
        <w:t xml:space="preserve"> </w:t>
      </w:r>
      <w:r>
        <w:t>not</w:t>
      </w:r>
      <w:r>
        <w:rPr>
          <w:spacing w:val="-6"/>
        </w:rPr>
        <w:t xml:space="preserve"> </w:t>
      </w:r>
      <w:r>
        <w:t>in good</w:t>
      </w:r>
      <w:r>
        <w:rPr>
          <w:spacing w:val="-4"/>
        </w:rPr>
        <w:t xml:space="preserve"> </w:t>
      </w:r>
      <w:r>
        <w:t>conditions.</w:t>
      </w:r>
      <w:r>
        <w:rPr>
          <w:spacing w:val="-1"/>
        </w:rPr>
        <w:t xml:space="preserve"> </w:t>
      </w:r>
      <w:r>
        <w:t>The</w:t>
      </w:r>
      <w:r>
        <w:rPr>
          <w:spacing w:val="-2"/>
        </w:rPr>
        <w:t xml:space="preserve"> </w:t>
      </w:r>
      <w:r>
        <w:t>rest</w:t>
      </w:r>
      <w:r>
        <w:rPr>
          <w:spacing w:val="-3"/>
        </w:rPr>
        <w:t xml:space="preserve"> </w:t>
      </w:r>
      <w:r>
        <w:t>of</w:t>
      </w:r>
      <w:r>
        <w:rPr>
          <w:spacing w:val="-2"/>
        </w:rPr>
        <w:t xml:space="preserve"> </w:t>
      </w:r>
      <w:r>
        <w:t>the</w:t>
      </w:r>
      <w:r>
        <w:rPr>
          <w:spacing w:val="-3"/>
        </w:rPr>
        <w:t xml:space="preserve"> </w:t>
      </w:r>
      <w:r>
        <w:t>participants</w:t>
      </w:r>
      <w:r>
        <w:rPr>
          <w:spacing w:val="-3"/>
        </w:rPr>
        <w:t xml:space="preserve"> </w:t>
      </w:r>
      <w:r>
        <w:t>decided</w:t>
      </w:r>
      <w:r>
        <w:rPr>
          <w:spacing w:val="-3"/>
        </w:rPr>
        <w:t xml:space="preserve"> </w:t>
      </w:r>
      <w:r>
        <w:t>to</w:t>
      </w:r>
      <w:r>
        <w:rPr>
          <w:spacing w:val="-2"/>
        </w:rPr>
        <w:t xml:space="preserve"> </w:t>
      </w:r>
      <w:r>
        <w:t>help</w:t>
      </w:r>
      <w:r>
        <w:rPr>
          <w:spacing w:val="-52"/>
        </w:rPr>
        <w:t xml:space="preserve"> </w:t>
      </w:r>
      <w:r>
        <w:t>her</w:t>
      </w:r>
      <w:r>
        <w:rPr>
          <w:spacing w:val="-2"/>
        </w:rPr>
        <w:t xml:space="preserve"> </w:t>
      </w:r>
      <w:r>
        <w:t>out</w:t>
      </w:r>
      <w:r>
        <w:rPr>
          <w:spacing w:val="-4"/>
        </w:rPr>
        <w:t xml:space="preserve"> </w:t>
      </w:r>
      <w:r>
        <w:t>by</w:t>
      </w:r>
      <w:r>
        <w:rPr>
          <w:spacing w:val="-4"/>
        </w:rPr>
        <w:t xml:space="preserve"> </w:t>
      </w:r>
      <w:r>
        <w:t>volunteering</w:t>
      </w:r>
      <w:r>
        <w:rPr>
          <w:spacing w:val="-5"/>
        </w:rPr>
        <w:t xml:space="preserve"> </w:t>
      </w:r>
      <w:r>
        <w:t>in</w:t>
      </w:r>
      <w:r>
        <w:rPr>
          <w:spacing w:val="-4"/>
        </w:rPr>
        <w:t xml:space="preserve"> </w:t>
      </w:r>
      <w:r>
        <w:t>painting</w:t>
      </w:r>
      <w:r>
        <w:rPr>
          <w:spacing w:val="-5"/>
        </w:rPr>
        <w:t xml:space="preserve"> </w:t>
      </w:r>
      <w:r>
        <w:t>her</w:t>
      </w:r>
      <w:r>
        <w:rPr>
          <w:spacing w:val="-2"/>
        </w:rPr>
        <w:t xml:space="preserve"> </w:t>
      </w:r>
      <w:r>
        <w:t>walls.</w:t>
      </w:r>
      <w:r>
        <w:rPr>
          <w:spacing w:val="-3"/>
        </w:rPr>
        <w:t xml:space="preserve"> </w:t>
      </w:r>
      <w:r>
        <w:t>From</w:t>
      </w:r>
      <w:r>
        <w:rPr>
          <w:spacing w:val="-6"/>
        </w:rPr>
        <w:t xml:space="preserve"> </w:t>
      </w:r>
      <w:r>
        <w:t>that</w:t>
      </w:r>
      <w:r>
        <w:rPr>
          <w:spacing w:val="-5"/>
        </w:rPr>
        <w:t xml:space="preserve"> </w:t>
      </w:r>
      <w:r>
        <w:t>small</w:t>
      </w:r>
      <w:r>
        <w:rPr>
          <w:spacing w:val="-4"/>
        </w:rPr>
        <w:t xml:space="preserve"> </w:t>
      </w:r>
      <w:r>
        <w:t>initiative</w:t>
      </w:r>
      <w:r>
        <w:rPr>
          <w:spacing w:val="-5"/>
        </w:rPr>
        <w:t xml:space="preserve"> </w:t>
      </w:r>
      <w:r>
        <w:t>a</w:t>
      </w:r>
      <w:r>
        <w:rPr>
          <w:spacing w:val="-5"/>
        </w:rPr>
        <w:t xml:space="preserve"> </w:t>
      </w:r>
      <w:r>
        <w:t>bigger</w:t>
      </w:r>
      <w:r>
        <w:rPr>
          <w:spacing w:val="-2"/>
        </w:rPr>
        <w:t xml:space="preserve"> </w:t>
      </w:r>
      <w:r>
        <w:t>one</w:t>
      </w:r>
      <w:r>
        <w:rPr>
          <w:spacing w:val="-4"/>
        </w:rPr>
        <w:t xml:space="preserve"> </w:t>
      </w:r>
      <w:r>
        <w:t>was</w:t>
      </w:r>
      <w:r>
        <w:rPr>
          <w:spacing w:val="-52"/>
        </w:rPr>
        <w:t xml:space="preserve"> </w:t>
      </w:r>
      <w:r>
        <w:t>born</w:t>
      </w:r>
      <w:r>
        <w:rPr>
          <w:spacing w:val="-2"/>
        </w:rPr>
        <w:t xml:space="preserve"> </w:t>
      </w:r>
      <w:r>
        <w:t>in</w:t>
      </w:r>
      <w:r>
        <w:rPr>
          <w:spacing w:val="-2"/>
        </w:rPr>
        <w:t xml:space="preserve"> </w:t>
      </w:r>
      <w:r>
        <w:t>which</w:t>
      </w:r>
      <w:r>
        <w:rPr>
          <w:spacing w:val="-2"/>
        </w:rPr>
        <w:t xml:space="preserve"> </w:t>
      </w:r>
      <w:r>
        <w:t>volunteers</w:t>
      </w:r>
      <w:r>
        <w:rPr>
          <w:spacing w:val="-6"/>
        </w:rPr>
        <w:t xml:space="preserve"> </w:t>
      </w:r>
      <w:r>
        <w:t>were</w:t>
      </w:r>
      <w:r>
        <w:rPr>
          <w:spacing w:val="-2"/>
        </w:rPr>
        <w:t xml:space="preserve"> </w:t>
      </w:r>
      <w:r>
        <w:t>painting</w:t>
      </w:r>
      <w:r>
        <w:rPr>
          <w:spacing w:val="-2"/>
        </w:rPr>
        <w:t xml:space="preserve"> </w:t>
      </w:r>
      <w:r>
        <w:t>people’s</w:t>
      </w:r>
      <w:r>
        <w:rPr>
          <w:spacing w:val="-2"/>
        </w:rPr>
        <w:t xml:space="preserve"> </w:t>
      </w:r>
      <w:r>
        <w:t>houses</w:t>
      </w:r>
      <w:r>
        <w:rPr>
          <w:spacing w:val="-1"/>
        </w:rPr>
        <w:t xml:space="preserve"> </w:t>
      </w:r>
      <w:r>
        <w:t>on</w:t>
      </w:r>
      <w:r>
        <w:rPr>
          <w:spacing w:val="-2"/>
        </w:rPr>
        <w:t xml:space="preserve"> </w:t>
      </w:r>
      <w:r>
        <w:t>demand.</w:t>
      </w:r>
    </w:p>
    <w:p w14:paraId="03C5C0B5" w14:textId="77777777" w:rsidR="00316062" w:rsidRDefault="00DC781B">
      <w:pPr>
        <w:pStyle w:val="Corpotesto"/>
        <w:spacing w:before="158" w:line="278" w:lineRule="auto"/>
        <w:ind w:left="514" w:right="208"/>
      </w:pPr>
      <w:r>
        <w:t>Moreover, a similar case can be made for Greece’s “GRE-3”, where sport activities have been</w:t>
      </w:r>
      <w:r>
        <w:rPr>
          <w:spacing w:val="1"/>
        </w:rPr>
        <w:t xml:space="preserve"> </w:t>
      </w:r>
      <w:r>
        <w:t>supported</w:t>
      </w:r>
      <w:r>
        <w:rPr>
          <w:spacing w:val="-2"/>
        </w:rPr>
        <w:t xml:space="preserve"> </w:t>
      </w:r>
      <w:r>
        <w:t>by</w:t>
      </w:r>
      <w:r>
        <w:rPr>
          <w:spacing w:val="1"/>
        </w:rPr>
        <w:t xml:space="preserve"> </w:t>
      </w:r>
      <w:r>
        <w:t>other</w:t>
      </w:r>
      <w:r>
        <w:rPr>
          <w:spacing w:val="-3"/>
        </w:rPr>
        <w:t xml:space="preserve"> </w:t>
      </w:r>
      <w:r>
        <w:t>types</w:t>
      </w:r>
      <w:r>
        <w:rPr>
          <w:spacing w:val="-3"/>
        </w:rPr>
        <w:t xml:space="preserve"> </w:t>
      </w:r>
      <w:r>
        <w:t>of</w:t>
      </w:r>
      <w:r>
        <w:rPr>
          <w:spacing w:val="-1"/>
        </w:rPr>
        <w:t xml:space="preserve"> </w:t>
      </w:r>
      <w:r>
        <w:t>activities</w:t>
      </w:r>
      <w:r>
        <w:rPr>
          <w:spacing w:val="-5"/>
        </w:rPr>
        <w:t xml:space="preserve"> </w:t>
      </w:r>
      <w:r>
        <w:t>to</w:t>
      </w:r>
      <w:r>
        <w:rPr>
          <w:spacing w:val="-1"/>
        </w:rPr>
        <w:t xml:space="preserve"> </w:t>
      </w:r>
      <w:r>
        <w:t>participants’</w:t>
      </w:r>
      <w:r>
        <w:rPr>
          <w:spacing w:val="2"/>
        </w:rPr>
        <w:t xml:space="preserve"> </w:t>
      </w:r>
      <w:r>
        <w:t>benefit:</w:t>
      </w:r>
    </w:p>
    <w:p w14:paraId="547E8298" w14:textId="77777777" w:rsidR="00316062" w:rsidRDefault="00316062">
      <w:pPr>
        <w:spacing w:line="278" w:lineRule="auto"/>
        <w:sectPr w:rsidR="00316062">
          <w:pgSz w:w="11910" w:h="16840"/>
          <w:pgMar w:top="1360" w:right="920" w:bottom="1180" w:left="760" w:header="0" w:footer="952" w:gutter="0"/>
          <w:cols w:space="720"/>
        </w:sectPr>
      </w:pPr>
    </w:p>
    <w:p w14:paraId="1464ECD2" w14:textId="77777777" w:rsidR="00316062" w:rsidRDefault="00DC781B">
      <w:pPr>
        <w:pStyle w:val="Corpotesto"/>
        <w:spacing w:before="37" w:line="276" w:lineRule="auto"/>
        <w:ind w:left="939" w:right="776"/>
      </w:pPr>
      <w:r>
        <w:lastRenderedPageBreak/>
        <w:t>“During the last years, more activities have been offered to the residents of the camp,</w:t>
      </w:r>
      <w:r>
        <w:rPr>
          <w:spacing w:val="1"/>
        </w:rPr>
        <w:t xml:space="preserve"> </w:t>
      </w:r>
      <w:r>
        <w:rPr>
          <w:w w:val="95"/>
        </w:rPr>
        <w:t>like computer and English classes, recreational activities, schools, music classes and other</w:t>
      </w:r>
      <w:r>
        <w:rPr>
          <w:spacing w:val="1"/>
          <w:w w:val="95"/>
        </w:rPr>
        <w:t xml:space="preserve"> </w:t>
      </w:r>
      <w:r>
        <w:t>sports activities. Some are/were continuing activities while others were provided as</w:t>
      </w:r>
      <w:r>
        <w:rPr>
          <w:spacing w:val="1"/>
        </w:rPr>
        <w:t xml:space="preserve"> </w:t>
      </w:r>
      <w:r>
        <w:t>short-term</w:t>
      </w:r>
      <w:r>
        <w:rPr>
          <w:spacing w:val="-1"/>
        </w:rPr>
        <w:t xml:space="preserve"> </w:t>
      </w:r>
      <w:r>
        <w:t>projects”</w:t>
      </w:r>
    </w:p>
    <w:p w14:paraId="7EDDE178" w14:textId="77777777" w:rsidR="00316062" w:rsidRDefault="00DC781B">
      <w:pPr>
        <w:pStyle w:val="Corpotesto"/>
        <w:spacing w:before="162" w:line="276" w:lineRule="auto"/>
        <w:ind w:left="372" w:right="208"/>
      </w:pPr>
      <w:r>
        <w:t>Similarly,</w:t>
      </w:r>
      <w:r>
        <w:rPr>
          <w:spacing w:val="-8"/>
        </w:rPr>
        <w:t xml:space="preserve"> </w:t>
      </w:r>
      <w:r>
        <w:t>it</w:t>
      </w:r>
      <w:r>
        <w:rPr>
          <w:spacing w:val="-8"/>
        </w:rPr>
        <w:t xml:space="preserve"> </w:t>
      </w:r>
      <w:r>
        <w:t>has</w:t>
      </w:r>
      <w:r>
        <w:rPr>
          <w:spacing w:val="-6"/>
        </w:rPr>
        <w:t xml:space="preserve"> </w:t>
      </w:r>
      <w:r>
        <w:t>been</w:t>
      </w:r>
      <w:r>
        <w:rPr>
          <w:spacing w:val="-8"/>
        </w:rPr>
        <w:t xml:space="preserve"> </w:t>
      </w:r>
      <w:r>
        <w:t>happening</w:t>
      </w:r>
      <w:r>
        <w:rPr>
          <w:spacing w:val="-8"/>
        </w:rPr>
        <w:t xml:space="preserve"> </w:t>
      </w:r>
      <w:r>
        <w:t>for</w:t>
      </w:r>
      <w:r>
        <w:rPr>
          <w:spacing w:val="-9"/>
        </w:rPr>
        <w:t xml:space="preserve"> </w:t>
      </w:r>
      <w:r>
        <w:t>Greece’s</w:t>
      </w:r>
      <w:r>
        <w:rPr>
          <w:spacing w:val="-10"/>
        </w:rPr>
        <w:t xml:space="preserve"> </w:t>
      </w:r>
      <w:r>
        <w:t>Hestia</w:t>
      </w:r>
      <w:r>
        <w:rPr>
          <w:spacing w:val="-8"/>
        </w:rPr>
        <w:t xml:space="preserve"> </w:t>
      </w:r>
      <w:r>
        <w:t>FC</w:t>
      </w:r>
      <w:r>
        <w:rPr>
          <w:spacing w:val="-10"/>
        </w:rPr>
        <w:t xml:space="preserve"> </w:t>
      </w:r>
      <w:r>
        <w:t>sport</w:t>
      </w:r>
      <w:r>
        <w:rPr>
          <w:spacing w:val="-11"/>
        </w:rPr>
        <w:t xml:space="preserve"> </w:t>
      </w:r>
      <w:r>
        <w:t>for</w:t>
      </w:r>
      <w:r>
        <w:rPr>
          <w:spacing w:val="-10"/>
        </w:rPr>
        <w:t xml:space="preserve"> </w:t>
      </w:r>
      <w:r>
        <w:t>social</w:t>
      </w:r>
      <w:r>
        <w:rPr>
          <w:spacing w:val="-8"/>
        </w:rPr>
        <w:t xml:space="preserve"> </w:t>
      </w:r>
      <w:r>
        <w:t>inclusion</w:t>
      </w:r>
      <w:r>
        <w:rPr>
          <w:spacing w:val="-8"/>
        </w:rPr>
        <w:t xml:space="preserve"> </w:t>
      </w:r>
      <w:r>
        <w:t>program</w:t>
      </w:r>
      <w:r>
        <w:rPr>
          <w:spacing w:val="-8"/>
        </w:rPr>
        <w:t xml:space="preserve"> </w:t>
      </w:r>
      <w:r>
        <w:t>that</w:t>
      </w:r>
      <w:r>
        <w:rPr>
          <w:spacing w:val="-11"/>
        </w:rPr>
        <w:t xml:space="preserve"> </w:t>
      </w:r>
      <w:r>
        <w:t>during</w:t>
      </w:r>
      <w:r>
        <w:rPr>
          <w:spacing w:val="-52"/>
        </w:rPr>
        <w:t xml:space="preserve"> </w:t>
      </w:r>
      <w:r>
        <w:t>the years has been supported by various other activities: “yoga and several not athletic ones</w:t>
      </w:r>
      <w:r>
        <w:rPr>
          <w:spacing w:val="1"/>
        </w:rPr>
        <w:t xml:space="preserve"> </w:t>
      </w:r>
      <w:r>
        <w:rPr>
          <w:spacing w:val="-1"/>
        </w:rPr>
        <w:t>(employability</w:t>
      </w:r>
      <w:r>
        <w:rPr>
          <w:spacing w:val="-10"/>
        </w:rPr>
        <w:t xml:space="preserve"> </w:t>
      </w:r>
      <w:r>
        <w:t>workshops,</w:t>
      </w:r>
      <w:r>
        <w:rPr>
          <w:spacing w:val="-8"/>
        </w:rPr>
        <w:t xml:space="preserve"> </w:t>
      </w:r>
      <w:r>
        <w:t>language</w:t>
      </w:r>
      <w:r>
        <w:rPr>
          <w:spacing w:val="-14"/>
        </w:rPr>
        <w:t xml:space="preserve"> </w:t>
      </w:r>
      <w:r>
        <w:t>courses,</w:t>
      </w:r>
      <w:r>
        <w:rPr>
          <w:spacing w:val="-10"/>
        </w:rPr>
        <w:t xml:space="preserve"> </w:t>
      </w:r>
      <w:r>
        <w:t>sewing</w:t>
      </w:r>
      <w:r>
        <w:rPr>
          <w:spacing w:val="-9"/>
        </w:rPr>
        <w:t xml:space="preserve"> </w:t>
      </w:r>
      <w:r>
        <w:t>workshops,</w:t>
      </w:r>
      <w:r>
        <w:rPr>
          <w:spacing w:val="-10"/>
        </w:rPr>
        <w:t xml:space="preserve"> </w:t>
      </w:r>
      <w:r>
        <w:t>photography</w:t>
      </w:r>
      <w:r>
        <w:rPr>
          <w:spacing w:val="-10"/>
        </w:rPr>
        <w:t xml:space="preserve"> </w:t>
      </w:r>
      <w:proofErr w:type="spellStart"/>
      <w:r>
        <w:t>etc</w:t>
      </w:r>
      <w:proofErr w:type="spellEnd"/>
      <w:r>
        <w:t>)”.</w:t>
      </w:r>
      <w:r>
        <w:rPr>
          <w:spacing w:val="-10"/>
        </w:rPr>
        <w:t xml:space="preserve"> </w:t>
      </w:r>
      <w:r>
        <w:t>Likewise,</w:t>
      </w:r>
      <w:r>
        <w:rPr>
          <w:spacing w:val="-8"/>
        </w:rPr>
        <w:t xml:space="preserve"> </w:t>
      </w:r>
      <w:r>
        <w:t>“GRE-</w:t>
      </w:r>
      <w:r>
        <w:rPr>
          <w:spacing w:val="-52"/>
        </w:rPr>
        <w:t xml:space="preserve"> </w:t>
      </w:r>
      <w:r>
        <w:t>1”, implemented as a football training program, has now become part of a wider offer of sport</w:t>
      </w:r>
      <w:r>
        <w:rPr>
          <w:spacing w:val="1"/>
        </w:rPr>
        <w:t xml:space="preserve"> </w:t>
      </w:r>
      <w:r>
        <w:t>activities: “Basketball, parkour, and dance clubs, taking place weekly. Cricket is one of the sports</w:t>
      </w:r>
      <w:r>
        <w:rPr>
          <w:spacing w:val="1"/>
        </w:rPr>
        <w:t xml:space="preserve"> </w:t>
      </w:r>
      <w:r>
        <w:t>organized sometimes with the participation of the minors and young beneficiaries from Pakistan.”</w:t>
      </w:r>
      <w:r>
        <w:rPr>
          <w:spacing w:val="1"/>
        </w:rPr>
        <w:t xml:space="preserve"> </w:t>
      </w:r>
      <w:r>
        <w:t>Lastly, regarding two Italian best practices, sport activities have been a way to further develop</w:t>
      </w:r>
      <w:r>
        <w:rPr>
          <w:spacing w:val="1"/>
        </w:rPr>
        <w:t xml:space="preserve"> </w:t>
      </w:r>
      <w:r>
        <w:rPr>
          <w:w w:val="95"/>
        </w:rPr>
        <w:t>personalized paths to an inclusion into society, like the case of “ITA-3” where children’s parents have</w:t>
      </w:r>
      <w:r>
        <w:rPr>
          <w:spacing w:val="1"/>
          <w:w w:val="95"/>
        </w:rPr>
        <w:t xml:space="preserve"> </w:t>
      </w:r>
      <w:r>
        <w:rPr>
          <w:w w:val="95"/>
        </w:rPr>
        <w:t>been supported in finding a job. On a similar way, some of the participants to “ITA-2”’s rugby training</w:t>
      </w:r>
      <w:r>
        <w:rPr>
          <w:spacing w:val="1"/>
          <w:w w:val="95"/>
        </w:rPr>
        <w:t xml:space="preserve"> </w:t>
      </w:r>
      <w:proofErr w:type="gramStart"/>
      <w:r>
        <w:t>are</w:t>
      </w:r>
      <w:proofErr w:type="gramEnd"/>
      <w:r>
        <w:rPr>
          <w:spacing w:val="-6"/>
        </w:rPr>
        <w:t xml:space="preserve"> </w:t>
      </w:r>
      <w:r>
        <w:t>also</w:t>
      </w:r>
      <w:r>
        <w:rPr>
          <w:spacing w:val="-4"/>
        </w:rPr>
        <w:t xml:space="preserve"> </w:t>
      </w:r>
      <w:r>
        <w:t>enrolled</w:t>
      </w:r>
      <w:r>
        <w:rPr>
          <w:spacing w:val="-6"/>
        </w:rPr>
        <w:t xml:space="preserve"> </w:t>
      </w:r>
      <w:r>
        <w:t>at</w:t>
      </w:r>
      <w:r>
        <w:rPr>
          <w:spacing w:val="-6"/>
        </w:rPr>
        <w:t xml:space="preserve"> </w:t>
      </w:r>
      <w:r>
        <w:t>Bologna’s</w:t>
      </w:r>
      <w:r>
        <w:rPr>
          <w:spacing w:val="-9"/>
        </w:rPr>
        <w:t xml:space="preserve"> </w:t>
      </w:r>
      <w:r>
        <w:t>University</w:t>
      </w:r>
      <w:r>
        <w:rPr>
          <w:spacing w:val="-5"/>
        </w:rPr>
        <w:t xml:space="preserve"> </w:t>
      </w:r>
      <w:r>
        <w:t>thanks</w:t>
      </w:r>
      <w:r>
        <w:rPr>
          <w:spacing w:val="-4"/>
        </w:rPr>
        <w:t xml:space="preserve"> </w:t>
      </w:r>
      <w:r>
        <w:t>to</w:t>
      </w:r>
      <w:r>
        <w:rPr>
          <w:spacing w:val="-9"/>
        </w:rPr>
        <w:t xml:space="preserve"> </w:t>
      </w:r>
      <w:r>
        <w:t>an</w:t>
      </w:r>
      <w:r>
        <w:rPr>
          <w:spacing w:val="-6"/>
        </w:rPr>
        <w:t xml:space="preserve"> </w:t>
      </w:r>
      <w:r>
        <w:t>agreement</w:t>
      </w:r>
      <w:r>
        <w:rPr>
          <w:spacing w:val="-6"/>
        </w:rPr>
        <w:t xml:space="preserve"> </w:t>
      </w:r>
      <w:r>
        <w:t>between</w:t>
      </w:r>
      <w:r>
        <w:rPr>
          <w:spacing w:val="-5"/>
        </w:rPr>
        <w:t xml:space="preserve"> </w:t>
      </w:r>
      <w:r>
        <w:t>the</w:t>
      </w:r>
      <w:r>
        <w:rPr>
          <w:spacing w:val="-6"/>
        </w:rPr>
        <w:t xml:space="preserve"> </w:t>
      </w:r>
      <w:r>
        <w:t>detention</w:t>
      </w:r>
      <w:r>
        <w:rPr>
          <w:spacing w:val="-8"/>
        </w:rPr>
        <w:t xml:space="preserve"> </w:t>
      </w:r>
      <w:proofErr w:type="spellStart"/>
      <w:r>
        <w:t>centre</w:t>
      </w:r>
      <w:proofErr w:type="spellEnd"/>
      <w:r>
        <w:rPr>
          <w:spacing w:val="-6"/>
        </w:rPr>
        <w:t xml:space="preserve"> </w:t>
      </w:r>
      <w:r>
        <w:t>and</w:t>
      </w:r>
      <w:r>
        <w:rPr>
          <w:spacing w:val="-51"/>
        </w:rPr>
        <w:t xml:space="preserve"> </w:t>
      </w:r>
      <w:r>
        <w:t>the</w:t>
      </w:r>
      <w:r>
        <w:rPr>
          <w:spacing w:val="-8"/>
        </w:rPr>
        <w:t xml:space="preserve"> </w:t>
      </w:r>
      <w:r>
        <w:t>University;</w:t>
      </w:r>
      <w:r>
        <w:rPr>
          <w:spacing w:val="-7"/>
        </w:rPr>
        <w:t xml:space="preserve"> </w:t>
      </w:r>
      <w:r>
        <w:t>moreover,</w:t>
      </w:r>
      <w:r>
        <w:rPr>
          <w:spacing w:val="-6"/>
        </w:rPr>
        <w:t xml:space="preserve"> </w:t>
      </w:r>
      <w:r>
        <w:t>many</w:t>
      </w:r>
      <w:r>
        <w:rPr>
          <w:spacing w:val="-8"/>
        </w:rPr>
        <w:t xml:space="preserve"> </w:t>
      </w:r>
      <w:r>
        <w:t>other</w:t>
      </w:r>
      <w:r>
        <w:rPr>
          <w:spacing w:val="-9"/>
        </w:rPr>
        <w:t xml:space="preserve"> </w:t>
      </w:r>
      <w:r>
        <w:t>cultural</w:t>
      </w:r>
      <w:r>
        <w:rPr>
          <w:spacing w:val="-7"/>
        </w:rPr>
        <w:t xml:space="preserve"> </w:t>
      </w:r>
      <w:r>
        <w:t>and</w:t>
      </w:r>
      <w:r>
        <w:rPr>
          <w:spacing w:val="-10"/>
        </w:rPr>
        <w:t xml:space="preserve"> </w:t>
      </w:r>
      <w:r>
        <w:t>sportive</w:t>
      </w:r>
      <w:r>
        <w:rPr>
          <w:spacing w:val="-9"/>
        </w:rPr>
        <w:t xml:space="preserve"> </w:t>
      </w:r>
      <w:r>
        <w:t>activities</w:t>
      </w:r>
      <w:r>
        <w:rPr>
          <w:spacing w:val="-9"/>
        </w:rPr>
        <w:t xml:space="preserve"> </w:t>
      </w:r>
      <w:r>
        <w:t>are</w:t>
      </w:r>
      <w:r>
        <w:rPr>
          <w:spacing w:val="-9"/>
        </w:rPr>
        <w:t xml:space="preserve"> </w:t>
      </w:r>
      <w:r>
        <w:t>taking</w:t>
      </w:r>
      <w:r>
        <w:rPr>
          <w:spacing w:val="-7"/>
        </w:rPr>
        <w:t xml:space="preserve"> </w:t>
      </w:r>
      <w:r>
        <w:t>place</w:t>
      </w:r>
      <w:r>
        <w:rPr>
          <w:spacing w:val="-7"/>
        </w:rPr>
        <w:t xml:space="preserve"> </w:t>
      </w:r>
      <w:r>
        <w:t>at</w:t>
      </w:r>
      <w:r>
        <w:rPr>
          <w:spacing w:val="-7"/>
        </w:rPr>
        <w:t xml:space="preserve"> </w:t>
      </w:r>
      <w:r>
        <w:t>the</w:t>
      </w:r>
      <w:r>
        <w:rPr>
          <w:spacing w:val="-11"/>
        </w:rPr>
        <w:t xml:space="preserve"> </w:t>
      </w:r>
      <w:proofErr w:type="spellStart"/>
      <w:r>
        <w:t>centre</w:t>
      </w:r>
      <w:proofErr w:type="spellEnd"/>
      <w:r>
        <w:t>.</w:t>
      </w:r>
    </w:p>
    <w:p w14:paraId="211FA6BE" w14:textId="77777777" w:rsidR="00316062" w:rsidRDefault="00DC781B">
      <w:pPr>
        <w:pStyle w:val="Corpotesto"/>
        <w:spacing w:line="276" w:lineRule="auto"/>
        <w:ind w:left="372" w:right="210" w:firstLine="427"/>
      </w:pPr>
      <w:r>
        <w:rPr>
          <w:spacing w:val="-1"/>
        </w:rPr>
        <w:t>Thus,</w:t>
      </w:r>
      <w:r>
        <w:rPr>
          <w:spacing w:val="-11"/>
        </w:rPr>
        <w:t xml:space="preserve"> </w:t>
      </w:r>
      <w:r>
        <w:t>these</w:t>
      </w:r>
      <w:r>
        <w:rPr>
          <w:spacing w:val="-10"/>
        </w:rPr>
        <w:t xml:space="preserve"> </w:t>
      </w:r>
      <w:r>
        <w:t>best</w:t>
      </w:r>
      <w:r>
        <w:rPr>
          <w:spacing w:val="-10"/>
        </w:rPr>
        <w:t xml:space="preserve"> </w:t>
      </w:r>
      <w:r>
        <w:t>practices</w:t>
      </w:r>
      <w:r>
        <w:rPr>
          <w:spacing w:val="-10"/>
        </w:rPr>
        <w:t xml:space="preserve"> </w:t>
      </w:r>
      <w:r>
        <w:t>are</w:t>
      </w:r>
      <w:r>
        <w:rPr>
          <w:spacing w:val="-14"/>
        </w:rPr>
        <w:t xml:space="preserve"> </w:t>
      </w:r>
      <w:r>
        <w:t>in</w:t>
      </w:r>
      <w:r>
        <w:rPr>
          <w:spacing w:val="-13"/>
        </w:rPr>
        <w:t xml:space="preserve"> </w:t>
      </w:r>
      <w:r>
        <w:t>some</w:t>
      </w:r>
      <w:r>
        <w:rPr>
          <w:spacing w:val="-14"/>
        </w:rPr>
        <w:t xml:space="preserve"> </w:t>
      </w:r>
      <w:r>
        <w:t>cases</w:t>
      </w:r>
      <w:r>
        <w:rPr>
          <w:spacing w:val="-11"/>
        </w:rPr>
        <w:t xml:space="preserve"> </w:t>
      </w:r>
      <w:r>
        <w:t>the</w:t>
      </w:r>
      <w:r>
        <w:rPr>
          <w:spacing w:val="-11"/>
        </w:rPr>
        <w:t xml:space="preserve"> </w:t>
      </w:r>
      <w:r>
        <w:t>forerunners</w:t>
      </w:r>
      <w:r>
        <w:rPr>
          <w:spacing w:val="-12"/>
        </w:rPr>
        <w:t xml:space="preserve"> </w:t>
      </w:r>
      <w:r>
        <w:t>of</w:t>
      </w:r>
      <w:r>
        <w:rPr>
          <w:spacing w:val="-13"/>
        </w:rPr>
        <w:t xml:space="preserve"> </w:t>
      </w:r>
      <w:r>
        <w:t>a</w:t>
      </w:r>
      <w:r>
        <w:rPr>
          <w:spacing w:val="-11"/>
        </w:rPr>
        <w:t xml:space="preserve"> </w:t>
      </w:r>
      <w:r>
        <w:t>further</w:t>
      </w:r>
      <w:r>
        <w:rPr>
          <w:spacing w:val="-10"/>
        </w:rPr>
        <w:t xml:space="preserve"> </w:t>
      </w:r>
      <w:r>
        <w:t>involvement</w:t>
      </w:r>
      <w:r>
        <w:rPr>
          <w:spacing w:val="-11"/>
        </w:rPr>
        <w:t xml:space="preserve"> </w:t>
      </w:r>
      <w:r>
        <w:t>of</w:t>
      </w:r>
      <w:r>
        <w:rPr>
          <w:spacing w:val="-11"/>
        </w:rPr>
        <w:t xml:space="preserve"> </w:t>
      </w:r>
      <w:r>
        <w:t>the</w:t>
      </w:r>
      <w:r>
        <w:rPr>
          <w:spacing w:val="-11"/>
        </w:rPr>
        <w:t xml:space="preserve"> </w:t>
      </w:r>
      <w:r>
        <w:t>civil</w:t>
      </w:r>
      <w:r>
        <w:rPr>
          <w:spacing w:val="-52"/>
        </w:rPr>
        <w:t xml:space="preserve"> </w:t>
      </w:r>
      <w:r>
        <w:rPr>
          <w:w w:val="95"/>
        </w:rPr>
        <w:t>society with migrants’ communities, while in other cases they are part of a wider offer of cultural and</w:t>
      </w:r>
      <w:r>
        <w:rPr>
          <w:spacing w:val="1"/>
          <w:w w:val="95"/>
        </w:rPr>
        <w:t xml:space="preserve"> </w:t>
      </w:r>
      <w:r>
        <w:t>welfare</w:t>
      </w:r>
      <w:r>
        <w:rPr>
          <w:spacing w:val="-3"/>
        </w:rPr>
        <w:t xml:space="preserve"> </w:t>
      </w:r>
      <w:r>
        <w:t>initiatives.</w:t>
      </w:r>
    </w:p>
    <w:p w14:paraId="564C7B19" w14:textId="77777777" w:rsidR="00316062" w:rsidRDefault="00316062">
      <w:pPr>
        <w:spacing w:line="276" w:lineRule="auto"/>
        <w:sectPr w:rsidR="00316062">
          <w:pgSz w:w="11910" w:h="16840"/>
          <w:pgMar w:top="1360" w:right="920" w:bottom="1180" w:left="760" w:header="0" w:footer="952" w:gutter="0"/>
          <w:cols w:space="720"/>
        </w:sectPr>
      </w:pPr>
    </w:p>
    <w:p w14:paraId="4F1B5123" w14:textId="77777777" w:rsidR="00316062" w:rsidRDefault="00DC781B">
      <w:pPr>
        <w:pStyle w:val="Titolo1"/>
        <w:spacing w:before="16"/>
        <w:jc w:val="left"/>
      </w:pPr>
      <w:r>
        <w:lastRenderedPageBreak/>
        <w:t>CONCLUSIONS</w:t>
      </w:r>
    </w:p>
    <w:p w14:paraId="66048A7F" w14:textId="77777777" w:rsidR="00316062" w:rsidRDefault="00316062">
      <w:pPr>
        <w:pStyle w:val="Corpotesto"/>
        <w:spacing w:before="7"/>
        <w:jc w:val="left"/>
        <w:rPr>
          <w:sz w:val="28"/>
        </w:rPr>
      </w:pPr>
    </w:p>
    <w:p w14:paraId="574221B9" w14:textId="77777777" w:rsidR="00316062" w:rsidRDefault="00DC781B">
      <w:pPr>
        <w:pStyle w:val="Corpotesto"/>
        <w:spacing w:before="1" w:line="259" w:lineRule="auto"/>
        <w:ind w:left="372" w:right="210"/>
      </w:pPr>
      <w:r>
        <w:t>Several results emerged from the analysis conducted in previous pages. This is not the place to</w:t>
      </w:r>
      <w:r>
        <w:rPr>
          <w:spacing w:val="1"/>
        </w:rPr>
        <w:t xml:space="preserve"> </w:t>
      </w:r>
      <w:r>
        <w:t>summarize</w:t>
      </w:r>
      <w:r>
        <w:rPr>
          <w:spacing w:val="-7"/>
        </w:rPr>
        <w:t xml:space="preserve"> </w:t>
      </w:r>
      <w:r>
        <w:t>them,</w:t>
      </w:r>
      <w:r>
        <w:rPr>
          <w:spacing w:val="-3"/>
        </w:rPr>
        <w:t xml:space="preserve"> </w:t>
      </w:r>
      <w:r>
        <w:t>we</w:t>
      </w:r>
      <w:r>
        <w:rPr>
          <w:spacing w:val="-4"/>
        </w:rPr>
        <w:t xml:space="preserve"> </w:t>
      </w:r>
      <w:r>
        <w:t>will</w:t>
      </w:r>
      <w:r>
        <w:rPr>
          <w:spacing w:val="-4"/>
        </w:rPr>
        <w:t xml:space="preserve"> </w:t>
      </w:r>
      <w:r>
        <w:t>try</w:t>
      </w:r>
      <w:r>
        <w:rPr>
          <w:spacing w:val="-4"/>
        </w:rPr>
        <w:t xml:space="preserve"> </w:t>
      </w:r>
      <w:r>
        <w:t>rather</w:t>
      </w:r>
      <w:r>
        <w:rPr>
          <w:spacing w:val="-4"/>
        </w:rPr>
        <w:t xml:space="preserve"> </w:t>
      </w:r>
      <w:r>
        <w:t>to</w:t>
      </w:r>
      <w:r>
        <w:rPr>
          <w:spacing w:val="-4"/>
        </w:rPr>
        <w:t xml:space="preserve"> </w:t>
      </w:r>
      <w:r>
        <w:t>focus</w:t>
      </w:r>
      <w:r>
        <w:rPr>
          <w:spacing w:val="-2"/>
        </w:rPr>
        <w:t xml:space="preserve"> </w:t>
      </w:r>
      <w:r>
        <w:t>on</w:t>
      </w:r>
      <w:r>
        <w:rPr>
          <w:spacing w:val="-4"/>
        </w:rPr>
        <w:t xml:space="preserve"> </w:t>
      </w:r>
      <w:r>
        <w:t>some</w:t>
      </w:r>
      <w:r>
        <w:rPr>
          <w:spacing w:val="-4"/>
        </w:rPr>
        <w:t xml:space="preserve"> </w:t>
      </w:r>
      <w:r>
        <w:t>factors</w:t>
      </w:r>
      <w:r>
        <w:rPr>
          <w:spacing w:val="-4"/>
        </w:rPr>
        <w:t xml:space="preserve"> </w:t>
      </w:r>
      <w:r>
        <w:t>of</w:t>
      </w:r>
      <w:r>
        <w:rPr>
          <w:spacing w:val="-4"/>
        </w:rPr>
        <w:t xml:space="preserve"> </w:t>
      </w:r>
      <w:r>
        <w:t>these</w:t>
      </w:r>
      <w:r>
        <w:rPr>
          <w:spacing w:val="-7"/>
        </w:rPr>
        <w:t xml:space="preserve"> </w:t>
      </w:r>
      <w:r>
        <w:t>best</w:t>
      </w:r>
      <w:r>
        <w:rPr>
          <w:spacing w:val="-4"/>
        </w:rPr>
        <w:t xml:space="preserve"> </w:t>
      </w:r>
      <w:r>
        <w:t>practices</w:t>
      </w:r>
      <w:r>
        <w:rPr>
          <w:spacing w:val="-5"/>
        </w:rPr>
        <w:t xml:space="preserve"> </w:t>
      </w:r>
      <w:r>
        <w:t>which,</w:t>
      </w:r>
      <w:r>
        <w:rPr>
          <w:spacing w:val="-4"/>
        </w:rPr>
        <w:t xml:space="preserve"> </w:t>
      </w:r>
      <w:r>
        <w:t>with</w:t>
      </w:r>
      <w:r>
        <w:rPr>
          <w:spacing w:val="-4"/>
        </w:rPr>
        <w:t xml:space="preserve"> </w:t>
      </w:r>
      <w:r>
        <w:t>the</w:t>
      </w:r>
      <w:r>
        <w:rPr>
          <w:spacing w:val="-51"/>
        </w:rPr>
        <w:t xml:space="preserve"> </w:t>
      </w:r>
      <w:r>
        <w:t>appropriate</w:t>
      </w:r>
      <w:r>
        <w:rPr>
          <w:spacing w:val="1"/>
        </w:rPr>
        <w:t xml:space="preserve"> </w:t>
      </w:r>
      <w:r>
        <w:t>adaptations,</w:t>
      </w:r>
      <w:r>
        <w:rPr>
          <w:spacing w:val="1"/>
        </w:rPr>
        <w:t xml:space="preserve"> </w:t>
      </w:r>
      <w:r>
        <w:t>could</w:t>
      </w:r>
      <w:r>
        <w:rPr>
          <w:spacing w:val="1"/>
        </w:rPr>
        <w:t xml:space="preserve"> </w:t>
      </w:r>
      <w:r>
        <w:t>be</w:t>
      </w:r>
      <w:r>
        <w:rPr>
          <w:spacing w:val="1"/>
        </w:rPr>
        <w:t xml:space="preserve"> </w:t>
      </w:r>
      <w:r>
        <w:t>replicated</w:t>
      </w:r>
      <w:r>
        <w:rPr>
          <w:spacing w:val="1"/>
        </w:rPr>
        <w:t xml:space="preserve"> </w:t>
      </w:r>
      <w:r>
        <w:t>in</w:t>
      </w:r>
      <w:r>
        <w:rPr>
          <w:spacing w:val="1"/>
        </w:rPr>
        <w:t xml:space="preserve"> </w:t>
      </w:r>
      <w:r>
        <w:t>other</w:t>
      </w:r>
      <w:r>
        <w:rPr>
          <w:spacing w:val="1"/>
        </w:rPr>
        <w:t xml:space="preserve"> </w:t>
      </w:r>
      <w:r>
        <w:t>organizational</w:t>
      </w:r>
      <w:r>
        <w:rPr>
          <w:spacing w:val="1"/>
        </w:rPr>
        <w:t xml:space="preserve"> </w:t>
      </w:r>
      <w:r>
        <w:t>settings,</w:t>
      </w:r>
      <w:r>
        <w:rPr>
          <w:spacing w:val="1"/>
        </w:rPr>
        <w:t xml:space="preserve"> </w:t>
      </w:r>
      <w:r>
        <w:t>increasing</w:t>
      </w:r>
      <w:r>
        <w:rPr>
          <w:spacing w:val="1"/>
        </w:rPr>
        <w:t xml:space="preserve"> </w:t>
      </w:r>
      <w:r>
        <w:t>the</w:t>
      </w:r>
      <w:r>
        <w:rPr>
          <w:spacing w:val="1"/>
        </w:rPr>
        <w:t xml:space="preserve"> </w:t>
      </w:r>
      <w:r>
        <w:t>inclusiveness and sustainability of sports programs addressed to marginal groups, such as migrants</w:t>
      </w:r>
      <w:r>
        <w:rPr>
          <w:spacing w:val="-52"/>
        </w:rPr>
        <w:t xml:space="preserve"> </w:t>
      </w:r>
      <w:r>
        <w:t>and</w:t>
      </w:r>
      <w:r>
        <w:rPr>
          <w:spacing w:val="-1"/>
        </w:rPr>
        <w:t xml:space="preserve"> </w:t>
      </w:r>
      <w:r>
        <w:t>refugees.</w:t>
      </w:r>
    </w:p>
    <w:p w14:paraId="1F148C27" w14:textId="77777777" w:rsidR="00316062" w:rsidRDefault="00DC781B">
      <w:pPr>
        <w:pStyle w:val="Corpotesto"/>
        <w:spacing w:before="158" w:line="259" w:lineRule="auto"/>
        <w:ind w:left="372" w:right="208"/>
      </w:pPr>
      <w:r>
        <w:t>A</w:t>
      </w:r>
      <w:r>
        <w:rPr>
          <w:spacing w:val="1"/>
        </w:rPr>
        <w:t xml:space="preserve"> </w:t>
      </w:r>
      <w:r>
        <w:t>first</w:t>
      </w:r>
      <w:r>
        <w:rPr>
          <w:spacing w:val="1"/>
        </w:rPr>
        <w:t xml:space="preserve"> </w:t>
      </w:r>
      <w:r>
        <w:t>element</w:t>
      </w:r>
      <w:r>
        <w:rPr>
          <w:spacing w:val="1"/>
        </w:rPr>
        <w:t xml:space="preserve"> </w:t>
      </w:r>
      <w:r>
        <w:t>to</w:t>
      </w:r>
      <w:r>
        <w:rPr>
          <w:spacing w:val="1"/>
        </w:rPr>
        <w:t xml:space="preserve"> </w:t>
      </w:r>
      <w:r>
        <w:t>bear</w:t>
      </w:r>
      <w:r>
        <w:rPr>
          <w:spacing w:val="1"/>
        </w:rPr>
        <w:t xml:space="preserve"> </w:t>
      </w:r>
      <w:r>
        <w:t>in</w:t>
      </w:r>
      <w:r>
        <w:rPr>
          <w:spacing w:val="1"/>
        </w:rPr>
        <w:t xml:space="preserve"> </w:t>
      </w:r>
      <w:r>
        <w:t>mind</w:t>
      </w:r>
      <w:r>
        <w:rPr>
          <w:spacing w:val="1"/>
        </w:rPr>
        <w:t xml:space="preserve"> </w:t>
      </w:r>
      <w:r>
        <w:t>is</w:t>
      </w:r>
      <w:r>
        <w:rPr>
          <w:spacing w:val="1"/>
        </w:rPr>
        <w:t xml:space="preserve"> </w:t>
      </w:r>
      <w:r>
        <w:t>that</w:t>
      </w:r>
      <w:r>
        <w:rPr>
          <w:spacing w:val="1"/>
        </w:rPr>
        <w:t xml:space="preserve"> </w:t>
      </w:r>
      <w:r>
        <w:t>although</w:t>
      </w:r>
      <w:r>
        <w:rPr>
          <w:spacing w:val="1"/>
        </w:rPr>
        <w:t xml:space="preserve"> </w:t>
      </w:r>
      <w:r>
        <w:t>the</w:t>
      </w:r>
      <w:r>
        <w:rPr>
          <w:spacing w:val="1"/>
        </w:rPr>
        <w:t xml:space="preserve"> </w:t>
      </w:r>
      <w:r>
        <w:t>activities</w:t>
      </w:r>
      <w:r>
        <w:rPr>
          <w:spacing w:val="1"/>
        </w:rPr>
        <w:t xml:space="preserve"> </w:t>
      </w:r>
      <w:r>
        <w:t>promoted</w:t>
      </w:r>
      <w:r>
        <w:rPr>
          <w:spacing w:val="1"/>
        </w:rPr>
        <w:t xml:space="preserve"> </w:t>
      </w:r>
      <w:r>
        <w:t>by</w:t>
      </w:r>
      <w:r>
        <w:rPr>
          <w:spacing w:val="1"/>
        </w:rPr>
        <w:t xml:space="preserve"> </w:t>
      </w:r>
      <w:r>
        <w:t>grassroot</w:t>
      </w:r>
      <w:r>
        <w:rPr>
          <w:spacing w:val="1"/>
        </w:rPr>
        <w:t xml:space="preserve"> </w:t>
      </w:r>
      <w:r>
        <w:t>sport</w:t>
      </w:r>
      <w:r>
        <w:rPr>
          <w:spacing w:val="1"/>
        </w:rPr>
        <w:t xml:space="preserve"> </w:t>
      </w:r>
      <w:r>
        <w:t>organizations</w:t>
      </w:r>
      <w:r>
        <w:rPr>
          <w:spacing w:val="-8"/>
        </w:rPr>
        <w:t xml:space="preserve"> </w:t>
      </w:r>
      <w:r>
        <w:t>are</w:t>
      </w:r>
      <w:r>
        <w:rPr>
          <w:spacing w:val="-12"/>
        </w:rPr>
        <w:t xml:space="preserve"> </w:t>
      </w:r>
      <w:r>
        <w:t>usually</w:t>
      </w:r>
      <w:r>
        <w:rPr>
          <w:spacing w:val="-12"/>
        </w:rPr>
        <w:t xml:space="preserve"> </w:t>
      </w:r>
      <w:r>
        <w:t>characterized</w:t>
      </w:r>
      <w:r>
        <w:rPr>
          <w:spacing w:val="-9"/>
        </w:rPr>
        <w:t xml:space="preserve"> </w:t>
      </w:r>
      <w:r>
        <w:t>by</w:t>
      </w:r>
      <w:r>
        <w:rPr>
          <w:spacing w:val="-10"/>
        </w:rPr>
        <w:t xml:space="preserve"> </w:t>
      </w:r>
      <w:r>
        <w:t>informality</w:t>
      </w:r>
      <w:r>
        <w:rPr>
          <w:spacing w:val="-9"/>
        </w:rPr>
        <w:t xml:space="preserve"> </w:t>
      </w:r>
      <w:r>
        <w:t>and</w:t>
      </w:r>
      <w:r>
        <w:rPr>
          <w:spacing w:val="-10"/>
        </w:rPr>
        <w:t xml:space="preserve"> </w:t>
      </w:r>
      <w:r>
        <w:t>a</w:t>
      </w:r>
      <w:r>
        <w:rPr>
          <w:spacing w:val="-12"/>
        </w:rPr>
        <w:t xml:space="preserve"> </w:t>
      </w:r>
      <w:r>
        <w:t>participatory</w:t>
      </w:r>
      <w:r>
        <w:rPr>
          <w:spacing w:val="-12"/>
        </w:rPr>
        <w:t xml:space="preserve"> </w:t>
      </w:r>
      <w:r>
        <w:t>style,</w:t>
      </w:r>
      <w:r>
        <w:rPr>
          <w:spacing w:val="-9"/>
        </w:rPr>
        <w:t xml:space="preserve"> </w:t>
      </w:r>
      <w:r>
        <w:t>it</w:t>
      </w:r>
      <w:r>
        <w:rPr>
          <w:spacing w:val="-10"/>
        </w:rPr>
        <w:t xml:space="preserve"> </w:t>
      </w:r>
      <w:r>
        <w:t>is</w:t>
      </w:r>
      <w:r>
        <w:rPr>
          <w:spacing w:val="-11"/>
        </w:rPr>
        <w:t xml:space="preserve"> </w:t>
      </w:r>
      <w:r>
        <w:t>necessary</w:t>
      </w:r>
      <w:r>
        <w:rPr>
          <w:spacing w:val="-13"/>
        </w:rPr>
        <w:t xml:space="preserve"> </w:t>
      </w:r>
      <w:r>
        <w:t>that</w:t>
      </w:r>
      <w:r>
        <w:rPr>
          <w:spacing w:val="-9"/>
        </w:rPr>
        <w:t xml:space="preserve"> </w:t>
      </w:r>
      <w:r>
        <w:t>in</w:t>
      </w:r>
      <w:r>
        <w:rPr>
          <w:spacing w:val="-52"/>
        </w:rPr>
        <w:t xml:space="preserve"> </w:t>
      </w:r>
      <w:r>
        <w:t xml:space="preserve">the medium-long term they acquire a certain degree of structuration </w:t>
      </w:r>
      <w:proofErr w:type="gramStart"/>
      <w:r>
        <w:t>in order to</w:t>
      </w:r>
      <w:proofErr w:type="gramEnd"/>
      <w:r>
        <w:t xml:space="preserve"> consolidate,</w:t>
      </w:r>
      <w:r>
        <w:rPr>
          <w:spacing w:val="1"/>
        </w:rPr>
        <w:t xml:space="preserve"> </w:t>
      </w:r>
      <w:r>
        <w:t>becoming stable and recognized experiences in the social context in which they are developed. It is</w:t>
      </w:r>
      <w:r>
        <w:rPr>
          <w:spacing w:val="-53"/>
        </w:rPr>
        <w:t xml:space="preserve"> </w:t>
      </w:r>
      <w:r>
        <w:t>no coincidence that in the different types of NBP examined in the research (training activities, both</w:t>
      </w:r>
      <w:r>
        <w:rPr>
          <w:spacing w:val="-52"/>
        </w:rPr>
        <w:t xml:space="preserve"> </w:t>
      </w:r>
      <w:r>
        <w:t>for</w:t>
      </w:r>
      <w:r>
        <w:rPr>
          <w:spacing w:val="1"/>
        </w:rPr>
        <w:t xml:space="preserve"> </w:t>
      </w:r>
      <w:r>
        <w:t>players</w:t>
      </w:r>
      <w:r>
        <w:rPr>
          <w:spacing w:val="1"/>
        </w:rPr>
        <w:t xml:space="preserve"> </w:t>
      </w:r>
      <w:r>
        <w:t>and</w:t>
      </w:r>
      <w:r>
        <w:rPr>
          <w:spacing w:val="1"/>
        </w:rPr>
        <w:t xml:space="preserve"> </w:t>
      </w:r>
      <w:r>
        <w:t>coaches,</w:t>
      </w:r>
      <w:r>
        <w:rPr>
          <w:spacing w:val="1"/>
        </w:rPr>
        <w:t xml:space="preserve"> </w:t>
      </w:r>
      <w:r>
        <w:t>professional</w:t>
      </w:r>
      <w:r>
        <w:rPr>
          <w:spacing w:val="1"/>
        </w:rPr>
        <w:t xml:space="preserve"> </w:t>
      </w:r>
      <w:r>
        <w:t>and</w:t>
      </w:r>
      <w:r>
        <w:rPr>
          <w:spacing w:val="1"/>
        </w:rPr>
        <w:t xml:space="preserve"> </w:t>
      </w:r>
      <w:r>
        <w:t>non-professional</w:t>
      </w:r>
      <w:r>
        <w:rPr>
          <w:spacing w:val="1"/>
        </w:rPr>
        <w:t xml:space="preserve"> </w:t>
      </w:r>
      <w:r>
        <w:t>tournaments/competitions,</w:t>
      </w:r>
      <w:r>
        <w:rPr>
          <w:spacing w:val="1"/>
        </w:rPr>
        <w:t xml:space="preserve"> </w:t>
      </w:r>
      <w:r>
        <w:t>other</w:t>
      </w:r>
      <w:r>
        <w:rPr>
          <w:spacing w:val="1"/>
        </w:rPr>
        <w:t xml:space="preserve"> </w:t>
      </w:r>
      <w:r>
        <w:t xml:space="preserve">practices related to sport), there is common tendency to plan diverse activities </w:t>
      </w:r>
      <w:proofErr w:type="gramStart"/>
      <w:r>
        <w:t>in order to</w:t>
      </w:r>
      <w:proofErr w:type="gramEnd"/>
      <w:r>
        <w:t xml:space="preserve"> give</w:t>
      </w:r>
      <w:r>
        <w:rPr>
          <w:spacing w:val="1"/>
        </w:rPr>
        <w:t xml:space="preserve"> </w:t>
      </w:r>
      <w:r>
        <w:rPr>
          <w:w w:val="95"/>
        </w:rPr>
        <w:t>continuity to teamwork and ensure that participants can increase their psychophysical wellbeing and</w:t>
      </w:r>
      <w:r>
        <w:rPr>
          <w:spacing w:val="1"/>
          <w:w w:val="95"/>
        </w:rPr>
        <w:t xml:space="preserve"> </w:t>
      </w:r>
      <w:r>
        <w:t>feel more integrated in local communities. At the same time, this effort must be supported by a</w:t>
      </w:r>
      <w:r>
        <w:rPr>
          <w:spacing w:val="1"/>
        </w:rPr>
        <w:t xml:space="preserve"> </w:t>
      </w:r>
      <w:r>
        <w:rPr>
          <w:w w:val="95"/>
        </w:rPr>
        <w:t>working group where professionals (coaches, trainers, educators, social workers, etc.) and volunteers</w:t>
      </w:r>
      <w:r>
        <w:rPr>
          <w:spacing w:val="1"/>
          <w:w w:val="95"/>
        </w:rPr>
        <w:t xml:space="preserve"> </w:t>
      </w:r>
      <w:r>
        <w:t>can coexist. Even if in most cases these are horizontal (non-hierarchical) groups, the presence of</w:t>
      </w:r>
      <w:r>
        <w:rPr>
          <w:spacing w:val="1"/>
        </w:rPr>
        <w:t xml:space="preserve"> </w:t>
      </w:r>
      <w:r>
        <w:t>coordinators and managers it is crucial to facilitate cooperation and make sports programs more</w:t>
      </w:r>
      <w:r>
        <w:rPr>
          <w:spacing w:val="1"/>
        </w:rPr>
        <w:t xml:space="preserve"> </w:t>
      </w:r>
      <w:r>
        <w:t>efficient.</w:t>
      </w:r>
    </w:p>
    <w:p w14:paraId="725174C1" w14:textId="77777777" w:rsidR="00316062" w:rsidRDefault="00DC781B">
      <w:pPr>
        <w:pStyle w:val="Corpotesto"/>
        <w:spacing w:before="156" w:line="259" w:lineRule="auto"/>
        <w:ind w:left="372" w:right="206"/>
      </w:pPr>
      <w:r>
        <w:t>There are two further aspects that cannot be underestimated: fundraising and networking, being</w:t>
      </w:r>
      <w:r>
        <w:rPr>
          <w:spacing w:val="1"/>
        </w:rPr>
        <w:t xml:space="preserve"> </w:t>
      </w:r>
      <w:r>
        <w:t xml:space="preserve">interrelated dimensions in organizational life </w:t>
      </w:r>
      <w:proofErr w:type="gramStart"/>
      <w:r>
        <w:t>in order to</w:t>
      </w:r>
      <w:proofErr w:type="gramEnd"/>
      <w:r>
        <w:t xml:space="preserve"> pursue sustainability in the long run.</w:t>
      </w:r>
      <w:r>
        <w:rPr>
          <w:spacing w:val="1"/>
        </w:rPr>
        <w:t xml:space="preserve"> </w:t>
      </w:r>
      <w:r>
        <w:t>An</w:t>
      </w:r>
      <w:r>
        <w:rPr>
          <w:spacing w:val="1"/>
        </w:rPr>
        <w:t xml:space="preserve"> </w:t>
      </w:r>
      <w:r>
        <w:t>obvious</w:t>
      </w:r>
      <w:r>
        <w:rPr>
          <w:spacing w:val="-6"/>
        </w:rPr>
        <w:t xml:space="preserve"> </w:t>
      </w:r>
      <w:r>
        <w:t>starting</w:t>
      </w:r>
      <w:r>
        <w:rPr>
          <w:spacing w:val="-5"/>
        </w:rPr>
        <w:t xml:space="preserve"> </w:t>
      </w:r>
      <w:r>
        <w:t>point</w:t>
      </w:r>
      <w:r>
        <w:rPr>
          <w:spacing w:val="-5"/>
        </w:rPr>
        <w:t xml:space="preserve"> </w:t>
      </w:r>
      <w:r>
        <w:t>is</w:t>
      </w:r>
      <w:r>
        <w:rPr>
          <w:spacing w:val="-5"/>
        </w:rPr>
        <w:t xml:space="preserve"> </w:t>
      </w:r>
      <w:r>
        <w:t>that</w:t>
      </w:r>
      <w:r>
        <w:rPr>
          <w:spacing w:val="-5"/>
        </w:rPr>
        <w:t xml:space="preserve"> </w:t>
      </w:r>
      <w:r>
        <w:t>there</w:t>
      </w:r>
      <w:r>
        <w:rPr>
          <w:spacing w:val="-5"/>
        </w:rPr>
        <w:t xml:space="preserve"> </w:t>
      </w:r>
      <w:r>
        <w:t>are</w:t>
      </w:r>
      <w:r>
        <w:rPr>
          <w:spacing w:val="-5"/>
        </w:rPr>
        <w:t xml:space="preserve"> </w:t>
      </w:r>
      <w:r>
        <w:t>no</w:t>
      </w:r>
      <w:r>
        <w:rPr>
          <w:spacing w:val="-5"/>
        </w:rPr>
        <w:t xml:space="preserve"> </w:t>
      </w:r>
      <w:r>
        <w:t>universal</w:t>
      </w:r>
      <w:r>
        <w:rPr>
          <w:spacing w:val="-5"/>
        </w:rPr>
        <w:t xml:space="preserve"> </w:t>
      </w:r>
      <w:r>
        <w:t>models</w:t>
      </w:r>
      <w:r>
        <w:rPr>
          <w:spacing w:val="-3"/>
        </w:rPr>
        <w:t xml:space="preserve"> </w:t>
      </w:r>
      <w:r>
        <w:t>that</w:t>
      </w:r>
      <w:r>
        <w:rPr>
          <w:spacing w:val="-5"/>
        </w:rPr>
        <w:t xml:space="preserve"> </w:t>
      </w:r>
      <w:r>
        <w:t>can</w:t>
      </w:r>
      <w:r>
        <w:rPr>
          <w:spacing w:val="-5"/>
        </w:rPr>
        <w:t xml:space="preserve"> </w:t>
      </w:r>
      <w:r>
        <w:t>guarantee</w:t>
      </w:r>
      <w:r>
        <w:rPr>
          <w:spacing w:val="-5"/>
        </w:rPr>
        <w:t xml:space="preserve"> </w:t>
      </w:r>
      <w:r>
        <w:t>a</w:t>
      </w:r>
      <w:r>
        <w:rPr>
          <w:spacing w:val="-5"/>
        </w:rPr>
        <w:t xml:space="preserve"> </w:t>
      </w:r>
      <w:r>
        <w:t>continuous</w:t>
      </w:r>
      <w:r>
        <w:rPr>
          <w:spacing w:val="-5"/>
        </w:rPr>
        <w:t xml:space="preserve"> </w:t>
      </w:r>
      <w:r>
        <w:t>flow</w:t>
      </w:r>
      <w:r>
        <w:rPr>
          <w:spacing w:val="-6"/>
        </w:rPr>
        <w:t xml:space="preserve"> </w:t>
      </w:r>
      <w:r>
        <w:t>of</w:t>
      </w:r>
      <w:r>
        <w:rPr>
          <w:spacing w:val="-51"/>
        </w:rPr>
        <w:t xml:space="preserve"> </w:t>
      </w:r>
      <w:r>
        <w:t>money to support activities and services developed by</w:t>
      </w:r>
      <w:r>
        <w:rPr>
          <w:spacing w:val="1"/>
        </w:rPr>
        <w:t xml:space="preserve"> </w:t>
      </w:r>
      <w:r>
        <w:t>grassroot associations. The research shows</w:t>
      </w:r>
      <w:r>
        <w:rPr>
          <w:spacing w:val="1"/>
        </w:rPr>
        <w:t xml:space="preserve"> </w:t>
      </w:r>
      <w:r>
        <w:rPr>
          <w:w w:val="95"/>
        </w:rPr>
        <w:t>that NBPs have been often implemented with two different forms of support: through the effort (and</w:t>
      </w:r>
      <w:r>
        <w:rPr>
          <w:spacing w:val="1"/>
          <w:w w:val="95"/>
        </w:rPr>
        <w:t xml:space="preserve"> </w:t>
      </w:r>
      <w:r>
        <w:rPr>
          <w:w w:val="95"/>
        </w:rPr>
        <w:t>resources) provided by private bodies, such as foundations or associations; and by</w:t>
      </w:r>
      <w:r>
        <w:rPr>
          <w:spacing w:val="1"/>
          <w:w w:val="95"/>
        </w:rPr>
        <w:t xml:space="preserve"> </w:t>
      </w:r>
      <w:r>
        <w:rPr>
          <w:w w:val="95"/>
        </w:rPr>
        <w:t>specific funds and</w:t>
      </w:r>
      <w:r>
        <w:rPr>
          <w:spacing w:val="1"/>
          <w:w w:val="95"/>
        </w:rPr>
        <w:t xml:space="preserve"> </w:t>
      </w:r>
      <w:r>
        <w:t>calls for programs introduced by public institutions to enlarge marginal groups access to sport; we</w:t>
      </w:r>
      <w:r>
        <w:rPr>
          <w:spacing w:val="1"/>
        </w:rPr>
        <w:t xml:space="preserve"> </w:t>
      </w:r>
      <w:r>
        <w:t>must add that grassroots investments are more evident in the starting phases, while public and</w:t>
      </w:r>
      <w:r>
        <w:rPr>
          <w:spacing w:val="1"/>
        </w:rPr>
        <w:t xml:space="preserve"> </w:t>
      </w:r>
      <w:r>
        <w:t>private</w:t>
      </w:r>
      <w:r>
        <w:rPr>
          <w:spacing w:val="1"/>
        </w:rPr>
        <w:t xml:space="preserve"> </w:t>
      </w:r>
      <w:r>
        <w:t>funding</w:t>
      </w:r>
      <w:r>
        <w:rPr>
          <w:spacing w:val="1"/>
        </w:rPr>
        <w:t xml:space="preserve"> </w:t>
      </w:r>
      <w:r>
        <w:t>intervene</w:t>
      </w:r>
      <w:r>
        <w:rPr>
          <w:spacing w:val="1"/>
        </w:rPr>
        <w:t xml:space="preserve"> </w:t>
      </w:r>
      <w:r>
        <w:t>later.</w:t>
      </w:r>
      <w:r>
        <w:rPr>
          <w:spacing w:val="1"/>
        </w:rPr>
        <w:t xml:space="preserve"> </w:t>
      </w:r>
      <w:r>
        <w:t>In</w:t>
      </w:r>
      <w:r>
        <w:rPr>
          <w:spacing w:val="1"/>
        </w:rPr>
        <w:t xml:space="preserve"> </w:t>
      </w:r>
      <w:r>
        <w:t>any</w:t>
      </w:r>
      <w:r>
        <w:rPr>
          <w:spacing w:val="1"/>
        </w:rPr>
        <w:t xml:space="preserve"> </w:t>
      </w:r>
      <w:r>
        <w:t>case</w:t>
      </w:r>
      <w:r>
        <w:rPr>
          <w:spacing w:val="1"/>
        </w:rPr>
        <w:t xml:space="preserve"> </w:t>
      </w:r>
      <w:r>
        <w:t>financial</w:t>
      </w:r>
      <w:r>
        <w:rPr>
          <w:spacing w:val="1"/>
        </w:rPr>
        <w:t xml:space="preserve"> </w:t>
      </w:r>
      <w:r>
        <w:t>frailty</w:t>
      </w:r>
      <w:r>
        <w:rPr>
          <w:spacing w:val="1"/>
        </w:rPr>
        <w:t xml:space="preserve"> </w:t>
      </w:r>
      <w:r>
        <w:t>is</w:t>
      </w:r>
      <w:r>
        <w:rPr>
          <w:spacing w:val="1"/>
        </w:rPr>
        <w:t xml:space="preserve"> </w:t>
      </w:r>
      <w:r>
        <w:t>a</w:t>
      </w:r>
      <w:r>
        <w:rPr>
          <w:spacing w:val="1"/>
        </w:rPr>
        <w:t xml:space="preserve"> </w:t>
      </w:r>
      <w:r>
        <w:t>diffused</w:t>
      </w:r>
      <w:r>
        <w:rPr>
          <w:spacing w:val="1"/>
        </w:rPr>
        <w:t xml:space="preserve"> </w:t>
      </w:r>
      <w:r>
        <w:t>problem</w:t>
      </w:r>
      <w:r>
        <w:rPr>
          <w:spacing w:val="1"/>
        </w:rPr>
        <w:t xml:space="preserve"> </w:t>
      </w:r>
      <w:r>
        <w:t>in</w:t>
      </w:r>
      <w:r>
        <w:rPr>
          <w:spacing w:val="1"/>
        </w:rPr>
        <w:t xml:space="preserve"> </w:t>
      </w:r>
      <w:r>
        <w:t>NPBs:</w:t>
      </w:r>
      <w:r>
        <w:rPr>
          <w:spacing w:val="1"/>
        </w:rPr>
        <w:t xml:space="preserve"> </w:t>
      </w:r>
      <w:r>
        <w:t>discontinuity</w:t>
      </w:r>
      <w:r>
        <w:rPr>
          <w:spacing w:val="-4"/>
        </w:rPr>
        <w:t xml:space="preserve"> </w:t>
      </w:r>
      <w:r>
        <w:t>of</w:t>
      </w:r>
      <w:r>
        <w:rPr>
          <w:spacing w:val="-3"/>
        </w:rPr>
        <w:t xml:space="preserve"> </w:t>
      </w:r>
      <w:r>
        <w:t>human</w:t>
      </w:r>
      <w:r>
        <w:rPr>
          <w:spacing w:val="-3"/>
        </w:rPr>
        <w:t xml:space="preserve"> </w:t>
      </w:r>
      <w:r>
        <w:t>and</w:t>
      </w:r>
      <w:r>
        <w:rPr>
          <w:spacing w:val="-3"/>
        </w:rPr>
        <w:t xml:space="preserve"> </w:t>
      </w:r>
      <w:r>
        <w:t>material</w:t>
      </w:r>
      <w:r>
        <w:rPr>
          <w:spacing w:val="-3"/>
        </w:rPr>
        <w:t xml:space="preserve"> </w:t>
      </w:r>
      <w:r>
        <w:t>resources</w:t>
      </w:r>
      <w:r>
        <w:rPr>
          <w:spacing w:val="-3"/>
        </w:rPr>
        <w:t xml:space="preserve"> </w:t>
      </w:r>
      <w:r>
        <w:t>are</w:t>
      </w:r>
      <w:r>
        <w:rPr>
          <w:spacing w:val="-5"/>
        </w:rPr>
        <w:t xml:space="preserve"> </w:t>
      </w:r>
      <w:r>
        <w:t>a</w:t>
      </w:r>
      <w:r>
        <w:rPr>
          <w:spacing w:val="-3"/>
        </w:rPr>
        <w:t xml:space="preserve"> </w:t>
      </w:r>
      <w:r>
        <w:t>serious</w:t>
      </w:r>
      <w:r>
        <w:rPr>
          <w:spacing w:val="-3"/>
        </w:rPr>
        <w:t xml:space="preserve"> </w:t>
      </w:r>
      <w:r>
        <w:t>issue</w:t>
      </w:r>
      <w:r>
        <w:rPr>
          <w:spacing w:val="-5"/>
        </w:rPr>
        <w:t xml:space="preserve"> </w:t>
      </w:r>
      <w:r>
        <w:t>which arises</w:t>
      </w:r>
      <w:r>
        <w:rPr>
          <w:spacing w:val="-3"/>
        </w:rPr>
        <w:t xml:space="preserve"> </w:t>
      </w:r>
      <w:r>
        <w:t>during</w:t>
      </w:r>
      <w:r>
        <w:rPr>
          <w:spacing w:val="-4"/>
        </w:rPr>
        <w:t xml:space="preserve"> </w:t>
      </w:r>
      <w:r>
        <w:t>the</w:t>
      </w:r>
      <w:r>
        <w:rPr>
          <w:spacing w:val="-3"/>
        </w:rPr>
        <w:t xml:space="preserve"> </w:t>
      </w:r>
      <w:r>
        <w:t>evolution</w:t>
      </w:r>
      <w:r>
        <w:rPr>
          <w:spacing w:val="-52"/>
        </w:rPr>
        <w:t xml:space="preserve"> </w:t>
      </w:r>
      <w:r>
        <w:t xml:space="preserve">of projects that are in themselves innovative, </w:t>
      </w:r>
      <w:proofErr w:type="gramStart"/>
      <w:r>
        <w:t>inclusive</w:t>
      </w:r>
      <w:proofErr w:type="gramEnd"/>
      <w:r>
        <w:t xml:space="preserve"> and effective. To avoid interruptions in</w:t>
      </w:r>
      <w:r>
        <w:rPr>
          <w:spacing w:val="1"/>
        </w:rPr>
        <w:t xml:space="preserve"> </w:t>
      </w:r>
      <w:r>
        <w:t>ongoing programs which are vital to recipients, grassroot organizations adopt various tactics to</w:t>
      </w:r>
      <w:r>
        <w:rPr>
          <w:spacing w:val="1"/>
        </w:rPr>
        <w:t xml:space="preserve"> </w:t>
      </w:r>
      <w:r>
        <w:t>diversify supporters, basing on the assumption that a greater number of partners is a protection to</w:t>
      </w:r>
      <w:r>
        <w:rPr>
          <w:spacing w:val="-52"/>
        </w:rPr>
        <w:t xml:space="preserve"> </w:t>
      </w:r>
      <w:r>
        <w:t>sudden</w:t>
      </w:r>
      <w:r>
        <w:rPr>
          <w:spacing w:val="-10"/>
        </w:rPr>
        <w:t xml:space="preserve"> </w:t>
      </w:r>
      <w:r>
        <w:t>withdrawals</w:t>
      </w:r>
      <w:r>
        <w:rPr>
          <w:spacing w:val="-9"/>
        </w:rPr>
        <w:t xml:space="preserve"> </w:t>
      </w:r>
      <w:r>
        <w:t>of</w:t>
      </w:r>
      <w:r>
        <w:rPr>
          <w:spacing w:val="-9"/>
        </w:rPr>
        <w:t xml:space="preserve"> </w:t>
      </w:r>
      <w:r>
        <w:t>funds.</w:t>
      </w:r>
      <w:r>
        <w:rPr>
          <w:spacing w:val="-6"/>
        </w:rPr>
        <w:t xml:space="preserve"> </w:t>
      </w:r>
      <w:r>
        <w:t>In</w:t>
      </w:r>
      <w:r>
        <w:rPr>
          <w:spacing w:val="-11"/>
        </w:rPr>
        <w:t xml:space="preserve"> </w:t>
      </w:r>
      <w:r>
        <w:t>this</w:t>
      </w:r>
      <w:r>
        <w:rPr>
          <w:spacing w:val="-9"/>
        </w:rPr>
        <w:t xml:space="preserve"> </w:t>
      </w:r>
      <w:r>
        <w:t>perspective,</w:t>
      </w:r>
      <w:r>
        <w:rPr>
          <w:spacing w:val="-9"/>
        </w:rPr>
        <w:t xml:space="preserve"> </w:t>
      </w:r>
      <w:r>
        <w:t>one</w:t>
      </w:r>
      <w:r>
        <w:rPr>
          <w:spacing w:val="-9"/>
        </w:rPr>
        <w:t xml:space="preserve"> </w:t>
      </w:r>
      <w:r>
        <w:t>effect</w:t>
      </w:r>
      <w:r>
        <w:rPr>
          <w:spacing w:val="-9"/>
        </w:rPr>
        <w:t xml:space="preserve"> </w:t>
      </w:r>
      <w:r>
        <w:t>of</w:t>
      </w:r>
      <w:r>
        <w:rPr>
          <w:spacing w:val="-9"/>
        </w:rPr>
        <w:t xml:space="preserve"> </w:t>
      </w:r>
      <w:r>
        <w:t>these</w:t>
      </w:r>
      <w:r>
        <w:rPr>
          <w:spacing w:val="-9"/>
        </w:rPr>
        <w:t xml:space="preserve"> </w:t>
      </w:r>
      <w:r>
        <w:t>precautionary</w:t>
      </w:r>
      <w:r>
        <w:rPr>
          <w:spacing w:val="-9"/>
        </w:rPr>
        <w:t xml:space="preserve"> </w:t>
      </w:r>
      <w:r>
        <w:t>strategies</w:t>
      </w:r>
      <w:r>
        <w:rPr>
          <w:spacing w:val="-9"/>
        </w:rPr>
        <w:t xml:space="preserve"> </w:t>
      </w:r>
      <w:r>
        <w:t>is</w:t>
      </w:r>
      <w:r>
        <w:rPr>
          <w:spacing w:val="-9"/>
        </w:rPr>
        <w:t xml:space="preserve"> </w:t>
      </w:r>
      <w:r>
        <w:t>that</w:t>
      </w:r>
      <w:r>
        <w:rPr>
          <w:spacing w:val="-52"/>
        </w:rPr>
        <w:t xml:space="preserve"> </w:t>
      </w:r>
      <w:r>
        <w:t>the networking capacity of sport grassroot organizations is not infrequently strengthened. Their</w:t>
      </w:r>
      <w:r>
        <w:rPr>
          <w:spacing w:val="1"/>
        </w:rPr>
        <w:t xml:space="preserve"> </w:t>
      </w:r>
      <w:r>
        <w:t>ability</w:t>
      </w:r>
      <w:r>
        <w:rPr>
          <w:spacing w:val="-10"/>
        </w:rPr>
        <w:t xml:space="preserve"> </w:t>
      </w:r>
      <w:r>
        <w:t>to</w:t>
      </w:r>
      <w:r>
        <w:rPr>
          <w:spacing w:val="-10"/>
        </w:rPr>
        <w:t xml:space="preserve"> </w:t>
      </w:r>
      <w:r>
        <w:t>communicate</w:t>
      </w:r>
      <w:r>
        <w:rPr>
          <w:spacing w:val="-10"/>
        </w:rPr>
        <w:t xml:space="preserve"> </w:t>
      </w:r>
      <w:r>
        <w:t>and</w:t>
      </w:r>
      <w:r>
        <w:rPr>
          <w:spacing w:val="-9"/>
        </w:rPr>
        <w:t xml:space="preserve"> </w:t>
      </w:r>
      <w:r>
        <w:t>interact</w:t>
      </w:r>
      <w:r>
        <w:rPr>
          <w:spacing w:val="-8"/>
        </w:rPr>
        <w:t xml:space="preserve"> </w:t>
      </w:r>
      <w:r>
        <w:t>with</w:t>
      </w:r>
      <w:r>
        <w:rPr>
          <w:spacing w:val="-9"/>
        </w:rPr>
        <w:t xml:space="preserve"> </w:t>
      </w:r>
      <w:r>
        <w:t>public</w:t>
      </w:r>
      <w:r>
        <w:rPr>
          <w:spacing w:val="-8"/>
        </w:rPr>
        <w:t xml:space="preserve"> </w:t>
      </w:r>
      <w:r>
        <w:t>authorities,</w:t>
      </w:r>
      <w:r>
        <w:rPr>
          <w:spacing w:val="-9"/>
        </w:rPr>
        <w:t xml:space="preserve"> </w:t>
      </w:r>
      <w:r>
        <w:t>private</w:t>
      </w:r>
      <w:r>
        <w:rPr>
          <w:spacing w:val="-11"/>
        </w:rPr>
        <w:t xml:space="preserve"> </w:t>
      </w:r>
      <w:r>
        <w:t>actors</w:t>
      </w:r>
      <w:r>
        <w:rPr>
          <w:spacing w:val="-13"/>
        </w:rPr>
        <w:t xml:space="preserve"> </w:t>
      </w:r>
      <w:r>
        <w:t>and</w:t>
      </w:r>
      <w:r>
        <w:rPr>
          <w:spacing w:val="-10"/>
        </w:rPr>
        <w:t xml:space="preserve"> </w:t>
      </w:r>
      <w:r>
        <w:t>social</w:t>
      </w:r>
      <w:r>
        <w:rPr>
          <w:spacing w:val="-9"/>
        </w:rPr>
        <w:t xml:space="preserve"> </w:t>
      </w:r>
      <w:r>
        <w:t>partners</w:t>
      </w:r>
      <w:r>
        <w:rPr>
          <w:spacing w:val="-12"/>
        </w:rPr>
        <w:t xml:space="preserve"> </w:t>
      </w:r>
      <w:r>
        <w:t>within</w:t>
      </w:r>
      <w:r>
        <w:rPr>
          <w:spacing w:val="-52"/>
        </w:rPr>
        <w:t xml:space="preserve"> </w:t>
      </w:r>
      <w:r>
        <w:rPr>
          <w:spacing w:val="-1"/>
        </w:rPr>
        <w:t>local</w:t>
      </w:r>
      <w:r>
        <w:rPr>
          <w:spacing w:val="-13"/>
        </w:rPr>
        <w:t xml:space="preserve"> </w:t>
      </w:r>
      <w:r>
        <w:rPr>
          <w:spacing w:val="-1"/>
        </w:rPr>
        <w:t>communities</w:t>
      </w:r>
      <w:r>
        <w:rPr>
          <w:spacing w:val="-12"/>
        </w:rPr>
        <w:t xml:space="preserve"> </w:t>
      </w:r>
      <w:r>
        <w:rPr>
          <w:spacing w:val="-1"/>
        </w:rPr>
        <w:t>becomes</w:t>
      </w:r>
      <w:r>
        <w:rPr>
          <w:spacing w:val="-13"/>
        </w:rPr>
        <w:t xml:space="preserve"> </w:t>
      </w:r>
      <w:r>
        <w:rPr>
          <w:spacing w:val="-1"/>
        </w:rPr>
        <w:t>a</w:t>
      </w:r>
      <w:r>
        <w:rPr>
          <w:spacing w:val="-12"/>
        </w:rPr>
        <w:t xml:space="preserve"> </w:t>
      </w:r>
      <w:r>
        <w:rPr>
          <w:spacing w:val="-1"/>
        </w:rPr>
        <w:t>sort</w:t>
      </w:r>
      <w:r>
        <w:rPr>
          <w:spacing w:val="-12"/>
        </w:rPr>
        <w:t xml:space="preserve"> </w:t>
      </w:r>
      <w:r>
        <w:rPr>
          <w:spacing w:val="-1"/>
        </w:rPr>
        <w:t>of</w:t>
      </w:r>
      <w:r>
        <w:rPr>
          <w:spacing w:val="-13"/>
        </w:rPr>
        <w:t xml:space="preserve"> </w:t>
      </w:r>
      <w:r>
        <w:rPr>
          <w:spacing w:val="-1"/>
        </w:rPr>
        <w:t>shield</w:t>
      </w:r>
      <w:r>
        <w:rPr>
          <w:spacing w:val="-12"/>
        </w:rPr>
        <w:t xml:space="preserve"> </w:t>
      </w:r>
      <w:r>
        <w:rPr>
          <w:spacing w:val="-1"/>
        </w:rPr>
        <w:t>to</w:t>
      </w:r>
      <w:r>
        <w:rPr>
          <w:spacing w:val="-13"/>
        </w:rPr>
        <w:t xml:space="preserve"> </w:t>
      </w:r>
      <w:r>
        <w:rPr>
          <w:spacing w:val="-1"/>
        </w:rPr>
        <w:t>safeguard</w:t>
      </w:r>
      <w:r>
        <w:rPr>
          <w:spacing w:val="-12"/>
        </w:rPr>
        <w:t xml:space="preserve"> </w:t>
      </w:r>
      <w:r>
        <w:t>activities</w:t>
      </w:r>
      <w:r>
        <w:rPr>
          <w:spacing w:val="-13"/>
        </w:rPr>
        <w:t xml:space="preserve"> </w:t>
      </w:r>
      <w:r>
        <w:t>and</w:t>
      </w:r>
      <w:r>
        <w:rPr>
          <w:spacing w:val="-13"/>
        </w:rPr>
        <w:t xml:space="preserve"> </w:t>
      </w:r>
      <w:r>
        <w:t>services</w:t>
      </w:r>
      <w:r>
        <w:rPr>
          <w:spacing w:val="-12"/>
        </w:rPr>
        <w:t xml:space="preserve"> </w:t>
      </w:r>
      <w:r>
        <w:t>of</w:t>
      </w:r>
      <w:r>
        <w:rPr>
          <w:spacing w:val="-12"/>
        </w:rPr>
        <w:t xml:space="preserve"> </w:t>
      </w:r>
      <w:r>
        <w:t>capital</w:t>
      </w:r>
      <w:r>
        <w:rPr>
          <w:spacing w:val="-13"/>
        </w:rPr>
        <w:t xml:space="preserve"> </w:t>
      </w:r>
      <w:r>
        <w:t>importance,</w:t>
      </w:r>
      <w:r>
        <w:rPr>
          <w:spacing w:val="-52"/>
        </w:rPr>
        <w:t xml:space="preserve"> </w:t>
      </w:r>
      <w:r>
        <w:t>which</w:t>
      </w:r>
      <w:r>
        <w:rPr>
          <w:spacing w:val="-5"/>
        </w:rPr>
        <w:t xml:space="preserve"> </w:t>
      </w:r>
      <w:r>
        <w:t>could</w:t>
      </w:r>
      <w:r>
        <w:rPr>
          <w:spacing w:val="-10"/>
        </w:rPr>
        <w:t xml:space="preserve"> </w:t>
      </w:r>
      <w:r>
        <w:t>abruptly</w:t>
      </w:r>
      <w:r>
        <w:rPr>
          <w:spacing w:val="-9"/>
        </w:rPr>
        <w:t xml:space="preserve"> </w:t>
      </w:r>
      <w:r>
        <w:t>end</w:t>
      </w:r>
      <w:r>
        <w:rPr>
          <w:spacing w:val="-7"/>
        </w:rPr>
        <w:t xml:space="preserve"> </w:t>
      </w:r>
      <w:r>
        <w:t>due</w:t>
      </w:r>
      <w:r>
        <w:rPr>
          <w:spacing w:val="-7"/>
        </w:rPr>
        <w:t xml:space="preserve"> </w:t>
      </w:r>
      <w:r>
        <w:t>to</w:t>
      </w:r>
      <w:r>
        <w:rPr>
          <w:spacing w:val="-5"/>
        </w:rPr>
        <w:t xml:space="preserve"> </w:t>
      </w:r>
      <w:r>
        <w:t>the</w:t>
      </w:r>
      <w:r>
        <w:rPr>
          <w:spacing w:val="-6"/>
        </w:rPr>
        <w:t xml:space="preserve"> </w:t>
      </w:r>
      <w:r>
        <w:t>lack</w:t>
      </w:r>
      <w:r>
        <w:rPr>
          <w:spacing w:val="-7"/>
        </w:rPr>
        <w:t xml:space="preserve"> </w:t>
      </w:r>
      <w:r>
        <w:t>of</w:t>
      </w:r>
      <w:r>
        <w:rPr>
          <w:spacing w:val="-10"/>
        </w:rPr>
        <w:t xml:space="preserve"> </w:t>
      </w:r>
      <w:r>
        <w:t>economic</w:t>
      </w:r>
      <w:r>
        <w:rPr>
          <w:spacing w:val="-6"/>
        </w:rPr>
        <w:t xml:space="preserve"> </w:t>
      </w:r>
      <w:r>
        <w:t>resources.</w:t>
      </w:r>
      <w:r>
        <w:rPr>
          <w:spacing w:val="-7"/>
        </w:rPr>
        <w:t xml:space="preserve"> </w:t>
      </w:r>
      <w:r>
        <w:t>It</w:t>
      </w:r>
      <w:r>
        <w:rPr>
          <w:spacing w:val="-7"/>
        </w:rPr>
        <w:t xml:space="preserve"> </w:t>
      </w:r>
      <w:r>
        <w:t>should</w:t>
      </w:r>
      <w:r>
        <w:rPr>
          <w:spacing w:val="-8"/>
        </w:rPr>
        <w:t xml:space="preserve"> </w:t>
      </w:r>
      <w:r>
        <w:t>be</w:t>
      </w:r>
      <w:r>
        <w:rPr>
          <w:spacing w:val="-7"/>
        </w:rPr>
        <w:t xml:space="preserve"> </w:t>
      </w:r>
      <w:r>
        <w:t>noted</w:t>
      </w:r>
      <w:r>
        <w:rPr>
          <w:spacing w:val="-7"/>
        </w:rPr>
        <w:t xml:space="preserve"> </w:t>
      </w:r>
      <w:r>
        <w:t>that</w:t>
      </w:r>
      <w:r>
        <w:rPr>
          <w:spacing w:val="-9"/>
        </w:rPr>
        <w:t xml:space="preserve"> </w:t>
      </w:r>
      <w:r>
        <w:t>networking</w:t>
      </w:r>
      <w:r>
        <w:rPr>
          <w:spacing w:val="-52"/>
        </w:rPr>
        <w:t xml:space="preserve"> </w:t>
      </w:r>
      <w:r>
        <w:rPr>
          <w:w w:val="95"/>
        </w:rPr>
        <w:t>is</w:t>
      </w:r>
      <w:r>
        <w:rPr>
          <w:spacing w:val="15"/>
          <w:w w:val="95"/>
        </w:rPr>
        <w:t xml:space="preserve"> </w:t>
      </w:r>
      <w:r>
        <w:rPr>
          <w:w w:val="95"/>
        </w:rPr>
        <w:t>different</w:t>
      </w:r>
      <w:r>
        <w:rPr>
          <w:spacing w:val="15"/>
          <w:w w:val="95"/>
        </w:rPr>
        <w:t xml:space="preserve"> </w:t>
      </w:r>
      <w:r>
        <w:rPr>
          <w:w w:val="95"/>
        </w:rPr>
        <w:t>depending</w:t>
      </w:r>
      <w:r>
        <w:rPr>
          <w:spacing w:val="15"/>
          <w:w w:val="95"/>
        </w:rPr>
        <w:t xml:space="preserve"> </w:t>
      </w:r>
      <w:r>
        <w:rPr>
          <w:w w:val="95"/>
        </w:rPr>
        <w:t>on</w:t>
      </w:r>
      <w:r>
        <w:rPr>
          <w:spacing w:val="15"/>
          <w:w w:val="95"/>
        </w:rPr>
        <w:t xml:space="preserve"> </w:t>
      </w:r>
      <w:r>
        <w:rPr>
          <w:w w:val="95"/>
        </w:rPr>
        <w:t>whether</w:t>
      </w:r>
      <w:r>
        <w:rPr>
          <w:spacing w:val="18"/>
          <w:w w:val="95"/>
        </w:rPr>
        <w:t xml:space="preserve"> </w:t>
      </w:r>
      <w:r>
        <w:rPr>
          <w:w w:val="95"/>
        </w:rPr>
        <w:t>it</w:t>
      </w:r>
      <w:r>
        <w:rPr>
          <w:spacing w:val="15"/>
          <w:w w:val="95"/>
        </w:rPr>
        <w:t xml:space="preserve"> </w:t>
      </w:r>
      <w:r>
        <w:rPr>
          <w:w w:val="95"/>
        </w:rPr>
        <w:t>is</w:t>
      </w:r>
      <w:r>
        <w:rPr>
          <w:spacing w:val="16"/>
          <w:w w:val="95"/>
        </w:rPr>
        <w:t xml:space="preserve"> </w:t>
      </w:r>
      <w:r>
        <w:rPr>
          <w:w w:val="95"/>
        </w:rPr>
        <w:t>deployed</w:t>
      </w:r>
      <w:r>
        <w:rPr>
          <w:spacing w:val="15"/>
          <w:w w:val="95"/>
        </w:rPr>
        <w:t xml:space="preserve"> </w:t>
      </w:r>
      <w:r>
        <w:rPr>
          <w:w w:val="95"/>
        </w:rPr>
        <w:t>in</w:t>
      </w:r>
      <w:r>
        <w:rPr>
          <w:spacing w:val="19"/>
          <w:w w:val="95"/>
        </w:rPr>
        <w:t xml:space="preserve"> </w:t>
      </w:r>
      <w:r>
        <w:rPr>
          <w:w w:val="95"/>
        </w:rPr>
        <w:t>a</w:t>
      </w:r>
      <w:r>
        <w:rPr>
          <w:spacing w:val="15"/>
          <w:w w:val="95"/>
        </w:rPr>
        <w:t xml:space="preserve"> </w:t>
      </w:r>
      <w:r>
        <w:rPr>
          <w:w w:val="95"/>
        </w:rPr>
        <w:t>large</w:t>
      </w:r>
      <w:r>
        <w:rPr>
          <w:spacing w:val="15"/>
          <w:w w:val="95"/>
        </w:rPr>
        <w:t xml:space="preserve"> </w:t>
      </w:r>
      <w:r>
        <w:rPr>
          <w:w w:val="95"/>
        </w:rPr>
        <w:t>city</w:t>
      </w:r>
      <w:r>
        <w:rPr>
          <w:spacing w:val="16"/>
          <w:w w:val="95"/>
        </w:rPr>
        <w:t xml:space="preserve"> </w:t>
      </w:r>
      <w:r>
        <w:rPr>
          <w:w w:val="95"/>
        </w:rPr>
        <w:t>(where</w:t>
      </w:r>
      <w:r>
        <w:rPr>
          <w:spacing w:val="12"/>
          <w:w w:val="95"/>
        </w:rPr>
        <w:t xml:space="preserve"> </w:t>
      </w:r>
      <w:r>
        <w:rPr>
          <w:w w:val="95"/>
        </w:rPr>
        <w:t>partners’</w:t>
      </w:r>
      <w:r>
        <w:rPr>
          <w:spacing w:val="18"/>
          <w:w w:val="95"/>
        </w:rPr>
        <w:t xml:space="preserve"> </w:t>
      </w:r>
      <w:r>
        <w:rPr>
          <w:w w:val="95"/>
        </w:rPr>
        <w:t>heterogeneity</w:t>
      </w:r>
      <w:r>
        <w:rPr>
          <w:spacing w:val="15"/>
          <w:w w:val="95"/>
        </w:rPr>
        <w:t xml:space="preserve"> </w:t>
      </w:r>
      <w:r>
        <w:rPr>
          <w:w w:val="95"/>
        </w:rPr>
        <w:t>can</w:t>
      </w:r>
      <w:r>
        <w:rPr>
          <w:spacing w:val="15"/>
          <w:w w:val="95"/>
        </w:rPr>
        <w:t xml:space="preserve"> </w:t>
      </w:r>
      <w:r>
        <w:rPr>
          <w:w w:val="95"/>
        </w:rPr>
        <w:t>be</w:t>
      </w:r>
      <w:r>
        <w:rPr>
          <w:spacing w:val="-49"/>
          <w:w w:val="95"/>
        </w:rPr>
        <w:t xml:space="preserve"> </w:t>
      </w:r>
      <w:r>
        <w:t>a</w:t>
      </w:r>
      <w:r>
        <w:rPr>
          <w:spacing w:val="-6"/>
        </w:rPr>
        <w:t xml:space="preserve"> </w:t>
      </w:r>
      <w:r>
        <w:t>potential</w:t>
      </w:r>
      <w:r>
        <w:rPr>
          <w:spacing w:val="-5"/>
        </w:rPr>
        <w:t xml:space="preserve"> </w:t>
      </w:r>
      <w:r>
        <w:t>advantage,</w:t>
      </w:r>
      <w:r>
        <w:rPr>
          <w:spacing w:val="-5"/>
        </w:rPr>
        <w:t xml:space="preserve"> </w:t>
      </w:r>
      <w:r>
        <w:t>and</w:t>
      </w:r>
      <w:r>
        <w:rPr>
          <w:spacing w:val="-5"/>
        </w:rPr>
        <w:t xml:space="preserve"> </w:t>
      </w:r>
      <w:r>
        <w:t>the</w:t>
      </w:r>
      <w:r>
        <w:rPr>
          <w:spacing w:val="-5"/>
        </w:rPr>
        <w:t xml:space="preserve"> </w:t>
      </w:r>
      <w:r>
        <w:t>fragmentation/weakness</w:t>
      </w:r>
      <w:r>
        <w:rPr>
          <w:spacing w:val="-2"/>
        </w:rPr>
        <w:t xml:space="preserve"> </w:t>
      </w:r>
      <w:r>
        <w:t>of</w:t>
      </w:r>
      <w:r>
        <w:rPr>
          <w:spacing w:val="-7"/>
        </w:rPr>
        <w:t xml:space="preserve"> </w:t>
      </w:r>
      <w:r>
        <w:t>relationships</w:t>
      </w:r>
      <w:r>
        <w:rPr>
          <w:spacing w:val="-2"/>
        </w:rPr>
        <w:t xml:space="preserve"> </w:t>
      </w:r>
      <w:r>
        <w:t>a</w:t>
      </w:r>
      <w:r>
        <w:rPr>
          <w:spacing w:val="-10"/>
        </w:rPr>
        <w:t xml:space="preserve"> </w:t>
      </w:r>
      <w:r>
        <w:t>pitfall)</w:t>
      </w:r>
      <w:r>
        <w:rPr>
          <w:spacing w:val="-5"/>
        </w:rPr>
        <w:t xml:space="preserve"> </w:t>
      </w:r>
      <w:r>
        <w:t>or</w:t>
      </w:r>
      <w:r>
        <w:rPr>
          <w:spacing w:val="-3"/>
        </w:rPr>
        <w:t xml:space="preserve"> </w:t>
      </w:r>
      <w:r>
        <w:t>in</w:t>
      </w:r>
      <w:r>
        <w:rPr>
          <w:spacing w:val="-5"/>
        </w:rPr>
        <w:t xml:space="preserve"> </w:t>
      </w:r>
      <w:r>
        <w:t>a</w:t>
      </w:r>
      <w:r>
        <w:rPr>
          <w:spacing w:val="-5"/>
        </w:rPr>
        <w:t xml:space="preserve"> </w:t>
      </w:r>
      <w:r>
        <w:t>small</w:t>
      </w:r>
      <w:r>
        <w:rPr>
          <w:spacing w:val="-5"/>
        </w:rPr>
        <w:t xml:space="preserve"> </w:t>
      </w:r>
      <w:r>
        <w:t>town</w:t>
      </w:r>
      <w:r>
        <w:rPr>
          <w:spacing w:val="-52"/>
        </w:rPr>
        <w:t xml:space="preserve"> </w:t>
      </w:r>
      <w:r>
        <w:t>(where</w:t>
      </w:r>
      <w:r>
        <w:rPr>
          <w:spacing w:val="-6"/>
        </w:rPr>
        <w:t xml:space="preserve"> </w:t>
      </w:r>
      <w:r>
        <w:t>cohesion</w:t>
      </w:r>
      <w:r>
        <w:rPr>
          <w:spacing w:val="-3"/>
        </w:rPr>
        <w:t xml:space="preserve"> </w:t>
      </w:r>
      <w:r>
        <w:t>may</w:t>
      </w:r>
      <w:r>
        <w:rPr>
          <w:spacing w:val="-3"/>
        </w:rPr>
        <w:t xml:space="preserve"> </w:t>
      </w:r>
      <w:r>
        <w:t>be</w:t>
      </w:r>
      <w:r>
        <w:rPr>
          <w:spacing w:val="-6"/>
        </w:rPr>
        <w:t xml:space="preserve"> </w:t>
      </w:r>
      <w:r>
        <w:t>an</w:t>
      </w:r>
      <w:r>
        <w:rPr>
          <w:spacing w:val="-3"/>
        </w:rPr>
        <w:t xml:space="preserve"> </w:t>
      </w:r>
      <w:r>
        <w:t>opportunity</w:t>
      </w:r>
      <w:r>
        <w:rPr>
          <w:spacing w:val="-3"/>
        </w:rPr>
        <w:t xml:space="preserve"> </w:t>
      </w:r>
      <w:r>
        <w:t>while</w:t>
      </w:r>
      <w:r>
        <w:rPr>
          <w:spacing w:val="-7"/>
        </w:rPr>
        <w:t xml:space="preserve"> </w:t>
      </w:r>
      <w:r>
        <w:t>close-knit</w:t>
      </w:r>
      <w:r>
        <w:rPr>
          <w:spacing w:val="-4"/>
        </w:rPr>
        <w:t xml:space="preserve"> </w:t>
      </w:r>
      <w:r>
        <w:t>networks</w:t>
      </w:r>
      <w:r>
        <w:rPr>
          <w:spacing w:val="-5"/>
        </w:rPr>
        <w:t xml:space="preserve"> </w:t>
      </w:r>
      <w:r>
        <w:t>a</w:t>
      </w:r>
      <w:r>
        <w:rPr>
          <w:spacing w:val="-3"/>
        </w:rPr>
        <w:t xml:space="preserve"> </w:t>
      </w:r>
      <w:r>
        <w:t>strong</w:t>
      </w:r>
      <w:r>
        <w:rPr>
          <w:spacing w:val="-1"/>
        </w:rPr>
        <w:t xml:space="preserve"> </w:t>
      </w:r>
      <w:r>
        <w:t>limitation).</w:t>
      </w:r>
    </w:p>
    <w:p w14:paraId="39F8FFFB" w14:textId="77777777" w:rsidR="00316062" w:rsidRDefault="00DC781B">
      <w:pPr>
        <w:pStyle w:val="Corpotesto"/>
        <w:spacing w:before="155" w:line="259" w:lineRule="auto"/>
        <w:ind w:left="372" w:right="211"/>
      </w:pPr>
      <w:proofErr w:type="gramStart"/>
      <w:r>
        <w:t>Last but</w:t>
      </w:r>
      <w:r>
        <w:rPr>
          <w:spacing w:val="-2"/>
        </w:rPr>
        <w:t xml:space="preserve"> </w:t>
      </w:r>
      <w:r>
        <w:t>not</w:t>
      </w:r>
      <w:r>
        <w:rPr>
          <w:spacing w:val="-3"/>
        </w:rPr>
        <w:t xml:space="preserve"> </w:t>
      </w:r>
      <w:r>
        <w:t>least</w:t>
      </w:r>
      <w:proofErr w:type="gramEnd"/>
      <w:r>
        <w:rPr>
          <w:spacing w:val="-4"/>
        </w:rPr>
        <w:t xml:space="preserve"> </w:t>
      </w:r>
      <w:r>
        <w:t>there</w:t>
      </w:r>
      <w:r>
        <w:rPr>
          <w:spacing w:val="-4"/>
        </w:rPr>
        <w:t xml:space="preserve"> </w:t>
      </w:r>
      <w:r>
        <w:t>it</w:t>
      </w:r>
      <w:r>
        <w:rPr>
          <w:spacing w:val="-4"/>
        </w:rPr>
        <w:t xml:space="preserve"> </w:t>
      </w:r>
      <w:r>
        <w:t>is</w:t>
      </w:r>
      <w:r>
        <w:rPr>
          <w:spacing w:val="-2"/>
        </w:rPr>
        <w:t xml:space="preserve"> </w:t>
      </w:r>
      <w:r>
        <w:t>the</w:t>
      </w:r>
      <w:r>
        <w:rPr>
          <w:spacing w:val="-2"/>
        </w:rPr>
        <w:t xml:space="preserve"> </w:t>
      </w:r>
      <w:r>
        <w:t>question</w:t>
      </w:r>
      <w:r>
        <w:rPr>
          <w:spacing w:val="-4"/>
        </w:rPr>
        <w:t xml:space="preserve"> </w:t>
      </w:r>
      <w:r>
        <w:t>of</w:t>
      </w:r>
      <w:r>
        <w:rPr>
          <w:spacing w:val="-4"/>
        </w:rPr>
        <w:t xml:space="preserve"> </w:t>
      </w:r>
      <w:r>
        <w:t>assessing</w:t>
      </w:r>
      <w:r>
        <w:rPr>
          <w:spacing w:val="-2"/>
        </w:rPr>
        <w:t xml:space="preserve"> </w:t>
      </w:r>
      <w:r>
        <w:t>the</w:t>
      </w:r>
      <w:r>
        <w:rPr>
          <w:spacing w:val="-2"/>
        </w:rPr>
        <w:t xml:space="preserve"> </w:t>
      </w:r>
      <w:r>
        <w:t>impact</w:t>
      </w:r>
      <w:r>
        <w:rPr>
          <w:spacing w:val="-3"/>
        </w:rPr>
        <w:t xml:space="preserve"> </w:t>
      </w:r>
      <w:r>
        <w:t>of</w:t>
      </w:r>
      <w:r>
        <w:rPr>
          <w:spacing w:val="-2"/>
        </w:rPr>
        <w:t xml:space="preserve"> </w:t>
      </w:r>
      <w:r>
        <w:t>what</w:t>
      </w:r>
      <w:r>
        <w:rPr>
          <w:spacing w:val="-4"/>
        </w:rPr>
        <w:t xml:space="preserve"> </w:t>
      </w:r>
      <w:r>
        <w:t>is</w:t>
      </w:r>
      <w:r>
        <w:rPr>
          <w:spacing w:val="-2"/>
        </w:rPr>
        <w:t xml:space="preserve"> </w:t>
      </w:r>
      <w:r>
        <w:t>achieved</w:t>
      </w:r>
      <w:r>
        <w:rPr>
          <w:spacing w:val="-4"/>
        </w:rPr>
        <w:t xml:space="preserve"> </w:t>
      </w:r>
      <w:r>
        <w:t>in</w:t>
      </w:r>
      <w:r>
        <w:rPr>
          <w:spacing w:val="-2"/>
        </w:rPr>
        <w:t xml:space="preserve"> </w:t>
      </w:r>
      <w:r>
        <w:t>these</w:t>
      </w:r>
      <w:r>
        <w:rPr>
          <w:spacing w:val="-3"/>
        </w:rPr>
        <w:t xml:space="preserve"> </w:t>
      </w:r>
      <w:r>
        <w:t>sports</w:t>
      </w:r>
      <w:r>
        <w:rPr>
          <w:spacing w:val="-52"/>
        </w:rPr>
        <w:t xml:space="preserve"> </w:t>
      </w:r>
      <w:r>
        <w:t>programs.</w:t>
      </w:r>
      <w:r>
        <w:rPr>
          <w:spacing w:val="-7"/>
        </w:rPr>
        <w:t xml:space="preserve"> </w:t>
      </w:r>
      <w:r>
        <w:t>Organizations</w:t>
      </w:r>
      <w:r>
        <w:rPr>
          <w:spacing w:val="41"/>
        </w:rPr>
        <w:t xml:space="preserve"> </w:t>
      </w:r>
      <w:r>
        <w:t>try</w:t>
      </w:r>
      <w:r>
        <w:rPr>
          <w:spacing w:val="-9"/>
        </w:rPr>
        <w:t xml:space="preserve"> </w:t>
      </w:r>
      <w:r>
        <w:t>to</w:t>
      </w:r>
      <w:r>
        <w:rPr>
          <w:spacing w:val="-5"/>
        </w:rPr>
        <w:t xml:space="preserve"> </w:t>
      </w:r>
      <w:r>
        <w:t>monitor</w:t>
      </w:r>
      <w:r>
        <w:rPr>
          <w:spacing w:val="-8"/>
        </w:rPr>
        <w:t xml:space="preserve"> </w:t>
      </w:r>
      <w:r>
        <w:t>the</w:t>
      </w:r>
      <w:r>
        <w:rPr>
          <w:spacing w:val="-7"/>
        </w:rPr>
        <w:t xml:space="preserve"> </w:t>
      </w:r>
      <w:r>
        <w:t>changes</w:t>
      </w:r>
      <w:r>
        <w:rPr>
          <w:spacing w:val="-7"/>
        </w:rPr>
        <w:t xml:space="preserve"> </w:t>
      </w:r>
      <w:r>
        <w:t>that</w:t>
      </w:r>
      <w:r>
        <w:rPr>
          <w:spacing w:val="-7"/>
        </w:rPr>
        <w:t xml:space="preserve"> </w:t>
      </w:r>
      <w:r>
        <w:t>are</w:t>
      </w:r>
      <w:r>
        <w:rPr>
          <w:spacing w:val="-7"/>
        </w:rPr>
        <w:t xml:space="preserve"> </w:t>
      </w:r>
      <w:r>
        <w:t>generated</w:t>
      </w:r>
      <w:r>
        <w:rPr>
          <w:spacing w:val="-7"/>
        </w:rPr>
        <w:t xml:space="preserve"> </w:t>
      </w:r>
      <w:r>
        <w:t>in</w:t>
      </w:r>
      <w:r>
        <w:rPr>
          <w:spacing w:val="-7"/>
        </w:rPr>
        <w:t xml:space="preserve"> </w:t>
      </w:r>
      <w:r>
        <w:t>the</w:t>
      </w:r>
      <w:r>
        <w:rPr>
          <w:spacing w:val="-7"/>
        </w:rPr>
        <w:t xml:space="preserve"> </w:t>
      </w:r>
      <w:r>
        <w:t>lives</w:t>
      </w:r>
      <w:r>
        <w:rPr>
          <w:spacing w:val="-7"/>
        </w:rPr>
        <w:t xml:space="preserve"> </w:t>
      </w:r>
      <w:r>
        <w:t>of</w:t>
      </w:r>
      <w:r>
        <w:rPr>
          <w:spacing w:val="-7"/>
        </w:rPr>
        <w:t xml:space="preserve"> </w:t>
      </w:r>
      <w:r>
        <w:t>the</w:t>
      </w:r>
      <w:r>
        <w:rPr>
          <w:spacing w:val="-8"/>
        </w:rPr>
        <w:t xml:space="preserve"> </w:t>
      </w:r>
      <w:r>
        <w:t>recipients</w:t>
      </w:r>
    </w:p>
    <w:p w14:paraId="2081215E" w14:textId="77777777" w:rsidR="00316062" w:rsidRDefault="00316062">
      <w:pPr>
        <w:spacing w:line="259" w:lineRule="auto"/>
        <w:sectPr w:rsidR="00316062">
          <w:pgSz w:w="11910" w:h="16840"/>
          <w:pgMar w:top="1460" w:right="920" w:bottom="1140" w:left="760" w:header="0" w:footer="952" w:gutter="0"/>
          <w:cols w:space="720"/>
        </w:sectPr>
      </w:pPr>
    </w:p>
    <w:p w14:paraId="6AD6F2DE" w14:textId="6B9DECFA" w:rsidR="00316062" w:rsidRDefault="00DC781B" w:rsidP="00E164A1">
      <w:pPr>
        <w:pStyle w:val="Corpotesto"/>
        <w:spacing w:before="37" w:line="259" w:lineRule="auto"/>
        <w:ind w:left="372" w:right="209"/>
        <w:sectPr w:rsidR="00316062">
          <w:pgSz w:w="11910" w:h="16840"/>
          <w:pgMar w:top="1360" w:right="920" w:bottom="1180" w:left="760" w:header="0" w:footer="952" w:gutter="0"/>
          <w:cols w:space="720"/>
        </w:sectPr>
      </w:pPr>
      <w:r>
        <w:lastRenderedPageBreak/>
        <w:t>of</w:t>
      </w:r>
      <w:r>
        <w:rPr>
          <w:spacing w:val="1"/>
        </w:rPr>
        <w:t xml:space="preserve"> </w:t>
      </w:r>
      <w:r>
        <w:t>their</w:t>
      </w:r>
      <w:r>
        <w:rPr>
          <w:spacing w:val="1"/>
        </w:rPr>
        <w:t xml:space="preserve"> </w:t>
      </w:r>
      <w:r>
        <w:t>interventions.</w:t>
      </w:r>
      <w:r>
        <w:rPr>
          <w:spacing w:val="1"/>
        </w:rPr>
        <w:t xml:space="preserve"> </w:t>
      </w:r>
      <w:r>
        <w:t>While</w:t>
      </w:r>
      <w:r>
        <w:rPr>
          <w:spacing w:val="1"/>
        </w:rPr>
        <w:t xml:space="preserve"> </w:t>
      </w:r>
      <w:r>
        <w:t>not</w:t>
      </w:r>
      <w:r>
        <w:rPr>
          <w:spacing w:val="1"/>
        </w:rPr>
        <w:t xml:space="preserve"> </w:t>
      </w:r>
      <w:r>
        <w:t>being</w:t>
      </w:r>
      <w:r>
        <w:rPr>
          <w:spacing w:val="1"/>
        </w:rPr>
        <w:t xml:space="preserve"> </w:t>
      </w:r>
      <w:r>
        <w:t>able</w:t>
      </w:r>
      <w:r>
        <w:rPr>
          <w:spacing w:val="1"/>
        </w:rPr>
        <w:t xml:space="preserve"> </w:t>
      </w:r>
      <w:r>
        <w:t>to</w:t>
      </w:r>
      <w:r>
        <w:rPr>
          <w:spacing w:val="1"/>
        </w:rPr>
        <w:t xml:space="preserve"> </w:t>
      </w:r>
      <w:r>
        <w:t>adopt</w:t>
      </w:r>
      <w:r>
        <w:rPr>
          <w:spacing w:val="1"/>
        </w:rPr>
        <w:t xml:space="preserve"> </w:t>
      </w:r>
      <w:r>
        <w:t>sophisticated</w:t>
      </w:r>
      <w:r>
        <w:rPr>
          <w:spacing w:val="1"/>
        </w:rPr>
        <w:t xml:space="preserve"> </w:t>
      </w:r>
      <w:r>
        <w:t>systems</w:t>
      </w:r>
      <w:r>
        <w:rPr>
          <w:spacing w:val="1"/>
        </w:rPr>
        <w:t xml:space="preserve"> </w:t>
      </w:r>
      <w:r>
        <w:t>of</w:t>
      </w:r>
      <w:r>
        <w:rPr>
          <w:spacing w:val="1"/>
        </w:rPr>
        <w:t xml:space="preserve"> </w:t>
      </w:r>
      <w:r>
        <w:t>self-control</w:t>
      </w:r>
      <w:r>
        <w:rPr>
          <w:spacing w:val="1"/>
        </w:rPr>
        <w:t xml:space="preserve"> </w:t>
      </w:r>
      <w:r>
        <w:t>(counterfactual surveys, systematic collection of indicators, users’ satisfaction surveys, etc.) in the</w:t>
      </w:r>
      <w:r>
        <w:rPr>
          <w:spacing w:val="1"/>
        </w:rPr>
        <w:t xml:space="preserve"> </w:t>
      </w:r>
      <w:r>
        <w:t>NBPs</w:t>
      </w:r>
      <w:r>
        <w:rPr>
          <w:spacing w:val="-2"/>
        </w:rPr>
        <w:t xml:space="preserve"> </w:t>
      </w:r>
      <w:r>
        <w:t>one</w:t>
      </w:r>
      <w:r>
        <w:rPr>
          <w:spacing w:val="-5"/>
        </w:rPr>
        <w:t xml:space="preserve"> </w:t>
      </w:r>
      <w:r>
        <w:t>can often</w:t>
      </w:r>
      <w:r>
        <w:rPr>
          <w:spacing w:val="-5"/>
        </w:rPr>
        <w:t xml:space="preserve"> </w:t>
      </w:r>
      <w:r>
        <w:t>glimpse</w:t>
      </w:r>
      <w:r>
        <w:rPr>
          <w:spacing w:val="1"/>
        </w:rPr>
        <w:t xml:space="preserve"> </w:t>
      </w:r>
      <w:r>
        <w:t>the</w:t>
      </w:r>
      <w:r>
        <w:rPr>
          <w:spacing w:val="-3"/>
        </w:rPr>
        <w:t xml:space="preserve"> </w:t>
      </w:r>
      <w:r>
        <w:t>will</w:t>
      </w:r>
      <w:r>
        <w:rPr>
          <w:spacing w:val="-3"/>
        </w:rPr>
        <w:t xml:space="preserve"> </w:t>
      </w:r>
      <w:r>
        <w:t>to</w:t>
      </w:r>
      <w:r>
        <w:rPr>
          <w:spacing w:val="-2"/>
        </w:rPr>
        <w:t xml:space="preserve"> </w:t>
      </w:r>
      <w:r>
        <w:t>critically</w:t>
      </w:r>
      <w:r>
        <w:rPr>
          <w:spacing w:val="-3"/>
        </w:rPr>
        <w:t xml:space="preserve"> </w:t>
      </w:r>
      <w:r>
        <w:t>review projects’</w:t>
      </w:r>
      <w:r>
        <w:rPr>
          <w:spacing w:val="-2"/>
        </w:rPr>
        <w:t xml:space="preserve"> </w:t>
      </w:r>
      <w:r>
        <w:t>results.</w:t>
      </w:r>
      <w:r>
        <w:rPr>
          <w:spacing w:val="1"/>
        </w:rPr>
        <w:t xml:space="preserve"> </w:t>
      </w:r>
      <w:r>
        <w:t>From</w:t>
      </w:r>
      <w:r>
        <w:rPr>
          <w:spacing w:val="-3"/>
        </w:rPr>
        <w:t xml:space="preserve"> </w:t>
      </w:r>
      <w:r>
        <w:t>this</w:t>
      </w:r>
      <w:r>
        <w:rPr>
          <w:spacing w:val="-3"/>
        </w:rPr>
        <w:t xml:space="preserve"> </w:t>
      </w:r>
      <w:r>
        <w:t>point</w:t>
      </w:r>
      <w:r>
        <w:rPr>
          <w:spacing w:val="-2"/>
        </w:rPr>
        <w:t xml:space="preserve"> </w:t>
      </w:r>
      <w:r>
        <w:t>of view, an</w:t>
      </w:r>
      <w:r>
        <w:rPr>
          <w:spacing w:val="-52"/>
        </w:rPr>
        <w:t xml:space="preserve"> </w:t>
      </w:r>
      <w:r>
        <w:t xml:space="preserve">interesting option is the collection of success stories of refugees and migrants, not only </w:t>
      </w:r>
      <w:proofErr w:type="gramStart"/>
      <w:r>
        <w:t>as a means</w:t>
      </w:r>
      <w:r>
        <w:rPr>
          <w:spacing w:val="-52"/>
        </w:rPr>
        <w:t xml:space="preserve"> </w:t>
      </w:r>
      <w:r>
        <w:t>to</w:t>
      </w:r>
      <w:proofErr w:type="gramEnd"/>
      <w:r>
        <w:t xml:space="preserve"> document successes obtained and communicate them to external subjects, but as a tool to</w:t>
      </w:r>
      <w:r>
        <w:rPr>
          <w:spacing w:val="1"/>
        </w:rPr>
        <w:t xml:space="preserve"> </w:t>
      </w:r>
      <w:r>
        <w:t>increase</w:t>
      </w:r>
      <w:r>
        <w:rPr>
          <w:spacing w:val="-3"/>
        </w:rPr>
        <w:t xml:space="preserve"> </w:t>
      </w:r>
      <w:r>
        <w:t>internal</w:t>
      </w:r>
      <w:r>
        <w:rPr>
          <w:spacing w:val="-5"/>
        </w:rPr>
        <w:t xml:space="preserve"> </w:t>
      </w:r>
      <w:r>
        <w:t>awareness</w:t>
      </w:r>
      <w:r>
        <w:rPr>
          <w:spacing w:val="-3"/>
        </w:rPr>
        <w:t xml:space="preserve"> </w:t>
      </w:r>
      <w:r>
        <w:t>of</w:t>
      </w:r>
      <w:r>
        <w:rPr>
          <w:spacing w:val="-2"/>
        </w:rPr>
        <w:t xml:space="preserve"> </w:t>
      </w:r>
      <w:r>
        <w:t>the</w:t>
      </w:r>
      <w:r>
        <w:rPr>
          <w:spacing w:val="-1"/>
        </w:rPr>
        <w:t xml:space="preserve"> </w:t>
      </w:r>
      <w:r>
        <w:t>factors</w:t>
      </w:r>
      <w:r>
        <w:rPr>
          <w:spacing w:val="-5"/>
        </w:rPr>
        <w:t xml:space="preserve"> </w:t>
      </w:r>
      <w:r>
        <w:t>that</w:t>
      </w:r>
      <w:r>
        <w:rPr>
          <w:spacing w:val="-3"/>
        </w:rPr>
        <w:t xml:space="preserve"> </w:t>
      </w:r>
      <w:r>
        <w:t>can</w:t>
      </w:r>
      <w:r>
        <w:rPr>
          <w:spacing w:val="-2"/>
        </w:rPr>
        <w:t xml:space="preserve"> </w:t>
      </w:r>
      <w:r>
        <w:t>promote</w:t>
      </w:r>
      <w:r>
        <w:rPr>
          <w:spacing w:val="-3"/>
        </w:rPr>
        <w:t xml:space="preserve"> </w:t>
      </w:r>
      <w:r>
        <w:t>social</w:t>
      </w:r>
      <w:r>
        <w:rPr>
          <w:spacing w:val="-3"/>
        </w:rPr>
        <w:t xml:space="preserve"> </w:t>
      </w:r>
      <w:r>
        <w:t>inclusion</w:t>
      </w:r>
      <w:r>
        <w:rPr>
          <w:spacing w:val="-3"/>
        </w:rPr>
        <w:t xml:space="preserve"> </w:t>
      </w:r>
      <w:r>
        <w:t>through</w:t>
      </w:r>
      <w:r>
        <w:rPr>
          <w:spacing w:val="-2"/>
        </w:rPr>
        <w:t xml:space="preserve"> </w:t>
      </w:r>
      <w:r>
        <w:t>sport. It</w:t>
      </w:r>
      <w:r>
        <w:rPr>
          <w:spacing w:val="-4"/>
        </w:rPr>
        <w:t xml:space="preserve"> </w:t>
      </w:r>
      <w:r>
        <w:t>is</w:t>
      </w:r>
      <w:r>
        <w:rPr>
          <w:spacing w:val="-3"/>
        </w:rPr>
        <w:t xml:space="preserve"> </w:t>
      </w:r>
      <w:r>
        <w:t>also</w:t>
      </w:r>
      <w:r>
        <w:rPr>
          <w:spacing w:val="-52"/>
        </w:rPr>
        <w:t xml:space="preserve"> </w:t>
      </w:r>
      <w:r>
        <w:t>through</w:t>
      </w:r>
      <w:r>
        <w:rPr>
          <w:spacing w:val="-2"/>
        </w:rPr>
        <w:t xml:space="preserve"> </w:t>
      </w:r>
      <w:r>
        <w:t>these</w:t>
      </w:r>
      <w:r>
        <w:rPr>
          <w:spacing w:val="-2"/>
        </w:rPr>
        <w:t xml:space="preserve"> </w:t>
      </w:r>
      <w:r>
        <w:t>positive</w:t>
      </w:r>
      <w:r>
        <w:rPr>
          <w:spacing w:val="-5"/>
        </w:rPr>
        <w:t xml:space="preserve"> </w:t>
      </w:r>
      <w:r>
        <w:t>case</w:t>
      </w:r>
      <w:r>
        <w:rPr>
          <w:spacing w:val="-3"/>
        </w:rPr>
        <w:t xml:space="preserve"> </w:t>
      </w:r>
      <w:r>
        <w:t>narratives</w:t>
      </w:r>
      <w:r>
        <w:rPr>
          <w:spacing w:val="-4"/>
        </w:rPr>
        <w:t xml:space="preserve"> </w:t>
      </w:r>
      <w:r>
        <w:t>that</w:t>
      </w:r>
      <w:r>
        <w:rPr>
          <w:spacing w:val="-4"/>
        </w:rPr>
        <w:t xml:space="preserve"> </w:t>
      </w:r>
      <w:r>
        <w:t>best</w:t>
      </w:r>
      <w:r>
        <w:rPr>
          <w:spacing w:val="-5"/>
        </w:rPr>
        <w:t xml:space="preserve"> </w:t>
      </w:r>
      <w:r>
        <w:t>practices</w:t>
      </w:r>
      <w:r>
        <w:rPr>
          <w:spacing w:val="-1"/>
        </w:rPr>
        <w:t xml:space="preserve"> </w:t>
      </w:r>
      <w:r>
        <w:t>make</w:t>
      </w:r>
      <w:r>
        <w:rPr>
          <w:spacing w:val="-2"/>
        </w:rPr>
        <w:t xml:space="preserve"> </w:t>
      </w:r>
      <w:r w:rsidR="00262561">
        <w:t>progress</w:t>
      </w:r>
    </w:p>
    <w:p w14:paraId="4C6859F5" w14:textId="77777777" w:rsidR="00262561" w:rsidRDefault="00262561" w:rsidP="00E164A1">
      <w:pPr>
        <w:pStyle w:val="Corpotesto"/>
        <w:spacing w:before="26"/>
        <w:jc w:val="left"/>
      </w:pPr>
    </w:p>
    <w:p w14:paraId="06259F5D" w14:textId="77777777" w:rsidR="00262561" w:rsidRDefault="00262561" w:rsidP="00E164A1">
      <w:pPr>
        <w:pStyle w:val="Corpotesto"/>
        <w:spacing w:before="26"/>
        <w:jc w:val="left"/>
      </w:pPr>
    </w:p>
    <w:p w14:paraId="3DBB5C03" w14:textId="18942394" w:rsidR="00E164A1" w:rsidRDefault="00DC781B" w:rsidP="00E164A1">
      <w:pPr>
        <w:pStyle w:val="Corpotesto"/>
        <w:spacing w:before="26"/>
        <w:jc w:val="left"/>
        <w:rPr>
          <w:spacing w:val="-9"/>
        </w:rPr>
      </w:pPr>
      <w:r>
        <w:t>A</w:t>
      </w:r>
      <w:r w:rsidR="00E164A1">
        <w:t>NNEX</w:t>
      </w:r>
      <w:r>
        <w:rPr>
          <w:spacing w:val="-9"/>
        </w:rPr>
        <w:t xml:space="preserve"> </w:t>
      </w:r>
    </w:p>
    <w:p w14:paraId="313CD122" w14:textId="120D0949" w:rsidR="00316062" w:rsidRDefault="00DC781B" w:rsidP="00E164A1">
      <w:pPr>
        <w:pStyle w:val="Corpotesto"/>
        <w:numPr>
          <w:ilvl w:val="0"/>
          <w:numId w:val="1"/>
        </w:numPr>
        <w:spacing w:before="26"/>
        <w:jc w:val="left"/>
      </w:pPr>
      <w:r>
        <w:t>Synoptic</w:t>
      </w:r>
      <w:r>
        <w:rPr>
          <w:spacing w:val="-8"/>
        </w:rPr>
        <w:t xml:space="preserve"> </w:t>
      </w:r>
      <w:r>
        <w:t>table</w:t>
      </w:r>
      <w:r>
        <w:rPr>
          <w:spacing w:val="-11"/>
        </w:rPr>
        <w:t xml:space="preserve"> </w:t>
      </w:r>
      <w:r>
        <w:t>for</w:t>
      </w:r>
      <w:r>
        <w:rPr>
          <w:spacing w:val="-8"/>
        </w:rPr>
        <w:t xml:space="preserve"> </w:t>
      </w:r>
      <w:r>
        <w:t>project's</w:t>
      </w:r>
      <w:r>
        <w:rPr>
          <w:spacing w:val="-9"/>
        </w:rPr>
        <w:t xml:space="preserve"> </w:t>
      </w:r>
      <w:r>
        <w:t>contents,</w:t>
      </w:r>
      <w:r>
        <w:rPr>
          <w:spacing w:val="-9"/>
        </w:rPr>
        <w:t xml:space="preserve"> </w:t>
      </w:r>
      <w:r>
        <w:t>location,</w:t>
      </w:r>
      <w:r>
        <w:rPr>
          <w:spacing w:val="-12"/>
        </w:rPr>
        <w:t xml:space="preserve"> </w:t>
      </w:r>
      <w:r>
        <w:t>and</w:t>
      </w:r>
      <w:r>
        <w:rPr>
          <w:spacing w:val="-9"/>
        </w:rPr>
        <w:t xml:space="preserve"> </w:t>
      </w:r>
      <w:r>
        <w:t>duration.</w:t>
      </w:r>
      <w:r>
        <w:rPr>
          <w:spacing w:val="-11"/>
        </w:rPr>
        <w:t xml:space="preserve"> </w:t>
      </w:r>
      <w:r>
        <w:t>By</w:t>
      </w:r>
      <w:r>
        <w:rPr>
          <w:spacing w:val="-10"/>
        </w:rPr>
        <w:t xml:space="preserve"> </w:t>
      </w:r>
      <w:r>
        <w:t>country</w:t>
      </w:r>
    </w:p>
    <w:p w14:paraId="052FD5E7" w14:textId="77777777" w:rsidR="00316062" w:rsidRDefault="00316062">
      <w:pPr>
        <w:pStyle w:val="Corpotesto"/>
        <w:jc w:val="left"/>
        <w:rPr>
          <w:sz w:val="10"/>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554"/>
        <w:gridCol w:w="2977"/>
        <w:gridCol w:w="4242"/>
        <w:gridCol w:w="3117"/>
        <w:gridCol w:w="3544"/>
      </w:tblGrid>
      <w:tr w:rsidR="00316062" w14:paraId="10EF22BA" w14:textId="77777777" w:rsidTr="00E164A1">
        <w:trPr>
          <w:trHeight w:val="242"/>
        </w:trPr>
        <w:tc>
          <w:tcPr>
            <w:tcW w:w="583" w:type="dxa"/>
            <w:shd w:val="clear" w:color="auto" w:fill="606060"/>
          </w:tcPr>
          <w:p w14:paraId="172DBC83" w14:textId="77777777" w:rsidR="00316062" w:rsidRDefault="00316062">
            <w:pPr>
              <w:pStyle w:val="TableParagraph"/>
              <w:rPr>
                <w:rFonts w:ascii="Times New Roman"/>
                <w:sz w:val="16"/>
              </w:rPr>
            </w:pPr>
          </w:p>
        </w:tc>
        <w:tc>
          <w:tcPr>
            <w:tcW w:w="1554" w:type="dxa"/>
            <w:shd w:val="clear" w:color="auto" w:fill="606060"/>
          </w:tcPr>
          <w:p w14:paraId="50A5ACE7" w14:textId="77777777" w:rsidR="00316062" w:rsidRDefault="00316062">
            <w:pPr>
              <w:pStyle w:val="TableParagraph"/>
              <w:rPr>
                <w:rFonts w:ascii="Times New Roman"/>
                <w:sz w:val="16"/>
              </w:rPr>
            </w:pPr>
          </w:p>
        </w:tc>
        <w:tc>
          <w:tcPr>
            <w:tcW w:w="2977" w:type="dxa"/>
            <w:shd w:val="clear" w:color="auto" w:fill="606060"/>
          </w:tcPr>
          <w:p w14:paraId="7EE70669" w14:textId="77777777" w:rsidR="00316062" w:rsidRDefault="00DC781B">
            <w:pPr>
              <w:pStyle w:val="TableParagraph"/>
              <w:spacing w:line="222" w:lineRule="exact"/>
              <w:ind w:left="110"/>
              <w:rPr>
                <w:sz w:val="20"/>
              </w:rPr>
            </w:pPr>
            <w:r>
              <w:rPr>
                <w:color w:val="FFFFFF"/>
                <w:sz w:val="20"/>
              </w:rPr>
              <w:t>Practices</w:t>
            </w:r>
            <w:r>
              <w:rPr>
                <w:color w:val="FFFFFF"/>
                <w:spacing w:val="-7"/>
                <w:sz w:val="20"/>
              </w:rPr>
              <w:t xml:space="preserve"> </w:t>
            </w:r>
            <w:r>
              <w:rPr>
                <w:color w:val="FFFFFF"/>
                <w:sz w:val="20"/>
              </w:rPr>
              <w:t>by</w:t>
            </w:r>
            <w:r>
              <w:rPr>
                <w:color w:val="FFFFFF"/>
                <w:spacing w:val="-6"/>
                <w:sz w:val="20"/>
              </w:rPr>
              <w:t xml:space="preserve"> </w:t>
            </w:r>
            <w:r>
              <w:rPr>
                <w:color w:val="FFFFFF"/>
                <w:sz w:val="20"/>
              </w:rPr>
              <w:t>country</w:t>
            </w:r>
          </w:p>
        </w:tc>
        <w:tc>
          <w:tcPr>
            <w:tcW w:w="4242" w:type="dxa"/>
            <w:shd w:val="clear" w:color="auto" w:fill="606060"/>
          </w:tcPr>
          <w:p w14:paraId="7FEDEAF1" w14:textId="77777777" w:rsidR="00316062" w:rsidRDefault="00DC781B">
            <w:pPr>
              <w:pStyle w:val="TableParagraph"/>
              <w:spacing w:line="222" w:lineRule="exact"/>
              <w:ind w:left="176" w:right="161"/>
              <w:jc w:val="center"/>
              <w:rPr>
                <w:sz w:val="20"/>
              </w:rPr>
            </w:pPr>
            <w:r>
              <w:rPr>
                <w:color w:val="FFFFFF"/>
                <w:sz w:val="20"/>
              </w:rPr>
              <w:t>Description</w:t>
            </w:r>
          </w:p>
        </w:tc>
        <w:tc>
          <w:tcPr>
            <w:tcW w:w="3117" w:type="dxa"/>
            <w:shd w:val="clear" w:color="auto" w:fill="606060"/>
          </w:tcPr>
          <w:p w14:paraId="655B290B" w14:textId="77777777" w:rsidR="00316062" w:rsidRDefault="00DC781B">
            <w:pPr>
              <w:pStyle w:val="TableParagraph"/>
              <w:spacing w:line="222" w:lineRule="exact"/>
              <w:ind w:left="167" w:right="152"/>
              <w:jc w:val="center"/>
              <w:rPr>
                <w:sz w:val="20"/>
              </w:rPr>
            </w:pPr>
            <w:r>
              <w:rPr>
                <w:color w:val="FFFFFF"/>
                <w:sz w:val="20"/>
              </w:rPr>
              <w:t>Where</w:t>
            </w:r>
          </w:p>
        </w:tc>
        <w:tc>
          <w:tcPr>
            <w:tcW w:w="3544" w:type="dxa"/>
            <w:shd w:val="clear" w:color="auto" w:fill="606060"/>
          </w:tcPr>
          <w:p w14:paraId="754270D2" w14:textId="77777777" w:rsidR="00316062" w:rsidRDefault="00DC781B">
            <w:pPr>
              <w:pStyle w:val="TableParagraph"/>
              <w:spacing w:line="222" w:lineRule="exact"/>
              <w:ind w:right="91"/>
              <w:jc w:val="right"/>
              <w:rPr>
                <w:sz w:val="20"/>
              </w:rPr>
            </w:pPr>
            <w:r>
              <w:rPr>
                <w:color w:val="FFFFFF"/>
                <w:sz w:val="20"/>
              </w:rPr>
              <w:t>When</w:t>
            </w:r>
          </w:p>
        </w:tc>
      </w:tr>
      <w:tr w:rsidR="00316062" w14:paraId="5A7FDF1F" w14:textId="77777777" w:rsidTr="00E164A1">
        <w:trPr>
          <w:trHeight w:val="244"/>
        </w:trPr>
        <w:tc>
          <w:tcPr>
            <w:tcW w:w="583" w:type="dxa"/>
          </w:tcPr>
          <w:p w14:paraId="4113E58E" w14:textId="77777777" w:rsidR="00316062" w:rsidRDefault="00316062">
            <w:pPr>
              <w:pStyle w:val="TableParagraph"/>
              <w:rPr>
                <w:rFonts w:ascii="Times New Roman"/>
                <w:sz w:val="16"/>
              </w:rPr>
            </w:pPr>
          </w:p>
        </w:tc>
        <w:tc>
          <w:tcPr>
            <w:tcW w:w="1554" w:type="dxa"/>
          </w:tcPr>
          <w:p w14:paraId="335A43F7" w14:textId="77777777" w:rsidR="00316062" w:rsidRDefault="00316062">
            <w:pPr>
              <w:pStyle w:val="TableParagraph"/>
              <w:rPr>
                <w:rFonts w:ascii="Times New Roman"/>
                <w:sz w:val="16"/>
              </w:rPr>
            </w:pPr>
          </w:p>
        </w:tc>
        <w:tc>
          <w:tcPr>
            <w:tcW w:w="2977" w:type="dxa"/>
          </w:tcPr>
          <w:p w14:paraId="28EE2A3B" w14:textId="77777777" w:rsidR="00316062" w:rsidRDefault="00DC781B">
            <w:pPr>
              <w:pStyle w:val="TableParagraph"/>
              <w:spacing w:before="1" w:line="223" w:lineRule="exact"/>
              <w:ind w:left="111"/>
              <w:rPr>
                <w:sz w:val="20"/>
              </w:rPr>
            </w:pPr>
            <w:r>
              <w:rPr>
                <w:sz w:val="20"/>
              </w:rPr>
              <w:t>Spain</w:t>
            </w:r>
          </w:p>
        </w:tc>
        <w:tc>
          <w:tcPr>
            <w:tcW w:w="4242" w:type="dxa"/>
          </w:tcPr>
          <w:p w14:paraId="53D6E88F" w14:textId="77777777" w:rsidR="00316062" w:rsidRDefault="00316062">
            <w:pPr>
              <w:pStyle w:val="TableParagraph"/>
              <w:rPr>
                <w:rFonts w:ascii="Times New Roman"/>
                <w:sz w:val="16"/>
              </w:rPr>
            </w:pPr>
          </w:p>
        </w:tc>
        <w:tc>
          <w:tcPr>
            <w:tcW w:w="3117" w:type="dxa"/>
          </w:tcPr>
          <w:p w14:paraId="76A48898" w14:textId="77777777" w:rsidR="00316062" w:rsidRDefault="00316062">
            <w:pPr>
              <w:pStyle w:val="TableParagraph"/>
              <w:rPr>
                <w:rFonts w:ascii="Times New Roman"/>
                <w:sz w:val="16"/>
              </w:rPr>
            </w:pPr>
          </w:p>
        </w:tc>
        <w:tc>
          <w:tcPr>
            <w:tcW w:w="3544" w:type="dxa"/>
          </w:tcPr>
          <w:p w14:paraId="21191679" w14:textId="77777777" w:rsidR="00316062" w:rsidRDefault="00316062">
            <w:pPr>
              <w:pStyle w:val="TableParagraph"/>
              <w:rPr>
                <w:rFonts w:ascii="Times New Roman"/>
                <w:sz w:val="16"/>
              </w:rPr>
            </w:pPr>
          </w:p>
        </w:tc>
      </w:tr>
      <w:tr w:rsidR="00316062" w14:paraId="7B59FE08" w14:textId="77777777" w:rsidTr="00E164A1">
        <w:trPr>
          <w:trHeight w:val="489"/>
        </w:trPr>
        <w:tc>
          <w:tcPr>
            <w:tcW w:w="583" w:type="dxa"/>
          </w:tcPr>
          <w:p w14:paraId="769F86D1" w14:textId="77777777" w:rsidR="00316062" w:rsidRDefault="00DC781B">
            <w:pPr>
              <w:pStyle w:val="TableParagraph"/>
              <w:spacing w:before="1"/>
              <w:ind w:left="273"/>
              <w:rPr>
                <w:sz w:val="20"/>
              </w:rPr>
            </w:pPr>
            <w:r>
              <w:rPr>
                <w:w w:val="99"/>
                <w:sz w:val="20"/>
              </w:rPr>
              <w:t>1</w:t>
            </w:r>
          </w:p>
        </w:tc>
        <w:tc>
          <w:tcPr>
            <w:tcW w:w="1554" w:type="dxa"/>
          </w:tcPr>
          <w:p w14:paraId="610408F8" w14:textId="77777777" w:rsidR="00316062" w:rsidRDefault="00316062">
            <w:pPr>
              <w:pStyle w:val="TableParagraph"/>
              <w:rPr>
                <w:rFonts w:ascii="Times New Roman"/>
                <w:sz w:val="20"/>
              </w:rPr>
            </w:pPr>
          </w:p>
        </w:tc>
        <w:tc>
          <w:tcPr>
            <w:tcW w:w="2977" w:type="dxa"/>
          </w:tcPr>
          <w:p w14:paraId="72D8F479" w14:textId="77777777" w:rsidR="00316062" w:rsidRDefault="00DC781B">
            <w:pPr>
              <w:pStyle w:val="TableParagraph"/>
              <w:spacing w:line="240" w:lineRule="atLeast"/>
              <w:ind w:left="273" w:right="173"/>
              <w:rPr>
                <w:sz w:val="20"/>
              </w:rPr>
            </w:pPr>
            <w:r>
              <w:rPr>
                <w:spacing w:val="-1"/>
                <w:sz w:val="20"/>
              </w:rPr>
              <w:t>No</w:t>
            </w:r>
            <w:r>
              <w:rPr>
                <w:spacing w:val="-11"/>
                <w:sz w:val="20"/>
              </w:rPr>
              <w:t xml:space="preserve"> </w:t>
            </w:r>
            <w:r>
              <w:rPr>
                <w:spacing w:val="-1"/>
                <w:sz w:val="20"/>
              </w:rPr>
              <w:t>child</w:t>
            </w:r>
            <w:r>
              <w:rPr>
                <w:spacing w:val="-10"/>
                <w:sz w:val="20"/>
              </w:rPr>
              <w:t xml:space="preserve"> </w:t>
            </w:r>
            <w:r>
              <w:rPr>
                <w:spacing w:val="-1"/>
                <w:sz w:val="20"/>
              </w:rPr>
              <w:t>without</w:t>
            </w:r>
            <w:r>
              <w:rPr>
                <w:spacing w:val="-10"/>
                <w:sz w:val="20"/>
              </w:rPr>
              <w:t xml:space="preserve"> </w:t>
            </w:r>
            <w:r>
              <w:rPr>
                <w:sz w:val="20"/>
              </w:rPr>
              <w:t>playing</w:t>
            </w:r>
            <w:r>
              <w:rPr>
                <w:spacing w:val="-43"/>
                <w:sz w:val="20"/>
              </w:rPr>
              <w:t xml:space="preserve"> </w:t>
            </w:r>
            <w:r>
              <w:rPr>
                <w:sz w:val="20"/>
              </w:rPr>
              <w:t>football</w:t>
            </w:r>
          </w:p>
        </w:tc>
        <w:tc>
          <w:tcPr>
            <w:tcW w:w="4242" w:type="dxa"/>
          </w:tcPr>
          <w:p w14:paraId="0827B2C2" w14:textId="77777777" w:rsidR="00316062" w:rsidRDefault="00DC781B">
            <w:pPr>
              <w:pStyle w:val="TableParagraph"/>
              <w:spacing w:line="240" w:lineRule="atLeast"/>
              <w:ind w:left="637" w:right="172" w:hanging="449"/>
              <w:rPr>
                <w:sz w:val="20"/>
              </w:rPr>
            </w:pPr>
            <w:r>
              <w:rPr>
                <w:w w:val="95"/>
                <w:sz w:val="20"/>
              </w:rPr>
              <w:t>Regular</w:t>
            </w:r>
            <w:r>
              <w:rPr>
                <w:spacing w:val="20"/>
                <w:w w:val="95"/>
                <w:sz w:val="20"/>
              </w:rPr>
              <w:t xml:space="preserve"> </w:t>
            </w:r>
            <w:r>
              <w:rPr>
                <w:w w:val="95"/>
                <w:sz w:val="20"/>
              </w:rPr>
              <w:t>football</w:t>
            </w:r>
            <w:r>
              <w:rPr>
                <w:spacing w:val="20"/>
                <w:w w:val="95"/>
                <w:sz w:val="20"/>
              </w:rPr>
              <w:t xml:space="preserve"> </w:t>
            </w:r>
            <w:r>
              <w:rPr>
                <w:w w:val="95"/>
                <w:sz w:val="20"/>
              </w:rPr>
              <w:t>training</w:t>
            </w:r>
            <w:r>
              <w:rPr>
                <w:spacing w:val="20"/>
                <w:w w:val="95"/>
                <w:sz w:val="20"/>
              </w:rPr>
              <w:t xml:space="preserve"> </w:t>
            </w:r>
            <w:r>
              <w:rPr>
                <w:w w:val="95"/>
                <w:sz w:val="20"/>
              </w:rPr>
              <w:t>for</w:t>
            </w:r>
            <w:r>
              <w:rPr>
                <w:spacing w:val="21"/>
                <w:w w:val="95"/>
                <w:sz w:val="20"/>
              </w:rPr>
              <w:t xml:space="preserve"> </w:t>
            </w:r>
            <w:r>
              <w:rPr>
                <w:w w:val="95"/>
                <w:sz w:val="20"/>
              </w:rPr>
              <w:t>children</w:t>
            </w:r>
            <w:r>
              <w:rPr>
                <w:spacing w:val="20"/>
                <w:w w:val="95"/>
                <w:sz w:val="20"/>
              </w:rPr>
              <w:t xml:space="preserve"> </w:t>
            </w:r>
            <w:r>
              <w:rPr>
                <w:w w:val="95"/>
                <w:sz w:val="20"/>
              </w:rPr>
              <w:t>with</w:t>
            </w:r>
            <w:r>
              <w:rPr>
                <w:spacing w:val="-40"/>
                <w:w w:val="95"/>
                <w:sz w:val="20"/>
              </w:rPr>
              <w:t xml:space="preserve"> </w:t>
            </w:r>
            <w:r>
              <w:rPr>
                <w:sz w:val="20"/>
              </w:rPr>
              <w:t>matches</w:t>
            </w:r>
            <w:r>
              <w:rPr>
                <w:spacing w:val="-5"/>
                <w:sz w:val="20"/>
              </w:rPr>
              <w:t xml:space="preserve"> </w:t>
            </w:r>
            <w:r>
              <w:rPr>
                <w:sz w:val="20"/>
              </w:rPr>
              <w:t>during</w:t>
            </w:r>
            <w:r>
              <w:rPr>
                <w:spacing w:val="-3"/>
                <w:sz w:val="20"/>
              </w:rPr>
              <w:t xml:space="preserve"> </w:t>
            </w:r>
            <w:r>
              <w:rPr>
                <w:sz w:val="20"/>
              </w:rPr>
              <w:t>the</w:t>
            </w:r>
            <w:r>
              <w:rPr>
                <w:spacing w:val="-3"/>
                <w:sz w:val="20"/>
              </w:rPr>
              <w:t xml:space="preserve"> </w:t>
            </w:r>
            <w:r>
              <w:rPr>
                <w:sz w:val="20"/>
              </w:rPr>
              <w:t>weekends</w:t>
            </w:r>
          </w:p>
        </w:tc>
        <w:tc>
          <w:tcPr>
            <w:tcW w:w="3117" w:type="dxa"/>
          </w:tcPr>
          <w:p w14:paraId="7601660F" w14:textId="77777777" w:rsidR="00316062" w:rsidRDefault="00DC781B">
            <w:pPr>
              <w:pStyle w:val="TableParagraph"/>
              <w:spacing w:before="1"/>
              <w:ind w:left="167" w:right="154"/>
              <w:jc w:val="center"/>
              <w:rPr>
                <w:sz w:val="20"/>
              </w:rPr>
            </w:pPr>
            <w:proofErr w:type="spellStart"/>
            <w:r>
              <w:rPr>
                <w:spacing w:val="-1"/>
                <w:sz w:val="20"/>
              </w:rPr>
              <w:t>Banyoles</w:t>
            </w:r>
            <w:proofErr w:type="spellEnd"/>
            <w:r>
              <w:rPr>
                <w:spacing w:val="-1"/>
                <w:sz w:val="20"/>
              </w:rPr>
              <w:t>,</w:t>
            </w:r>
            <w:r>
              <w:rPr>
                <w:spacing w:val="-7"/>
                <w:sz w:val="20"/>
              </w:rPr>
              <w:t xml:space="preserve"> </w:t>
            </w:r>
            <w:r>
              <w:rPr>
                <w:spacing w:val="-1"/>
                <w:sz w:val="20"/>
              </w:rPr>
              <w:t>Catalonia</w:t>
            </w:r>
          </w:p>
        </w:tc>
        <w:tc>
          <w:tcPr>
            <w:tcW w:w="3544" w:type="dxa"/>
          </w:tcPr>
          <w:p w14:paraId="2EB54663" w14:textId="77777777" w:rsidR="00316062" w:rsidRDefault="00DC781B">
            <w:pPr>
              <w:pStyle w:val="TableParagraph"/>
              <w:spacing w:line="240" w:lineRule="atLeast"/>
              <w:ind w:left="909" w:right="82" w:hanging="797"/>
              <w:rPr>
                <w:sz w:val="20"/>
              </w:rPr>
            </w:pPr>
            <w:r>
              <w:rPr>
                <w:sz w:val="20"/>
              </w:rPr>
              <w:t>Started</w:t>
            </w:r>
            <w:r>
              <w:rPr>
                <w:spacing w:val="-10"/>
                <w:sz w:val="20"/>
              </w:rPr>
              <w:t xml:space="preserve"> </w:t>
            </w:r>
            <w:r>
              <w:rPr>
                <w:sz w:val="20"/>
              </w:rPr>
              <w:t>in</w:t>
            </w:r>
            <w:r>
              <w:rPr>
                <w:spacing w:val="-9"/>
                <w:sz w:val="20"/>
              </w:rPr>
              <w:t xml:space="preserve"> </w:t>
            </w:r>
            <w:r>
              <w:rPr>
                <w:sz w:val="20"/>
              </w:rPr>
              <w:t>2016,</w:t>
            </w:r>
            <w:r>
              <w:rPr>
                <w:spacing w:val="-10"/>
                <w:sz w:val="20"/>
              </w:rPr>
              <w:t xml:space="preserve"> </w:t>
            </w:r>
            <w:r>
              <w:rPr>
                <w:sz w:val="20"/>
              </w:rPr>
              <w:t>ongoing.</w:t>
            </w:r>
            <w:r>
              <w:rPr>
                <w:spacing w:val="-10"/>
                <w:sz w:val="20"/>
              </w:rPr>
              <w:t xml:space="preserve"> </w:t>
            </w:r>
            <w:r>
              <w:rPr>
                <w:sz w:val="20"/>
              </w:rPr>
              <w:t>Weekly</w:t>
            </w:r>
            <w:r>
              <w:rPr>
                <w:spacing w:val="-9"/>
                <w:sz w:val="20"/>
              </w:rPr>
              <w:t xml:space="preserve"> </w:t>
            </w:r>
            <w:r>
              <w:rPr>
                <w:sz w:val="20"/>
              </w:rPr>
              <w:t>training</w:t>
            </w:r>
            <w:r>
              <w:rPr>
                <w:spacing w:val="-42"/>
                <w:sz w:val="20"/>
              </w:rPr>
              <w:t xml:space="preserve"> </w:t>
            </w:r>
            <w:r>
              <w:rPr>
                <w:sz w:val="20"/>
              </w:rPr>
              <w:t>sessions</w:t>
            </w:r>
            <w:r>
              <w:rPr>
                <w:spacing w:val="-4"/>
                <w:sz w:val="20"/>
              </w:rPr>
              <w:t xml:space="preserve"> </w:t>
            </w:r>
            <w:r>
              <w:rPr>
                <w:sz w:val="20"/>
              </w:rPr>
              <w:t>and</w:t>
            </w:r>
            <w:r>
              <w:rPr>
                <w:spacing w:val="-4"/>
                <w:sz w:val="20"/>
              </w:rPr>
              <w:t xml:space="preserve"> </w:t>
            </w:r>
            <w:r>
              <w:rPr>
                <w:sz w:val="20"/>
              </w:rPr>
              <w:t>matches</w:t>
            </w:r>
          </w:p>
        </w:tc>
      </w:tr>
      <w:tr w:rsidR="00316062" w14:paraId="75CB18E0" w14:textId="77777777" w:rsidTr="00E164A1">
        <w:trPr>
          <w:trHeight w:val="731"/>
        </w:trPr>
        <w:tc>
          <w:tcPr>
            <w:tcW w:w="583" w:type="dxa"/>
          </w:tcPr>
          <w:p w14:paraId="46737058" w14:textId="77777777" w:rsidR="00316062" w:rsidRDefault="00DC781B">
            <w:pPr>
              <w:pStyle w:val="TableParagraph"/>
              <w:spacing w:before="1"/>
              <w:ind w:left="273"/>
              <w:rPr>
                <w:sz w:val="20"/>
              </w:rPr>
            </w:pPr>
            <w:r>
              <w:rPr>
                <w:w w:val="99"/>
                <w:sz w:val="20"/>
              </w:rPr>
              <w:t>2</w:t>
            </w:r>
          </w:p>
        </w:tc>
        <w:tc>
          <w:tcPr>
            <w:tcW w:w="1554" w:type="dxa"/>
          </w:tcPr>
          <w:p w14:paraId="55A9A820" w14:textId="77777777" w:rsidR="00316062" w:rsidRDefault="00316062">
            <w:pPr>
              <w:pStyle w:val="TableParagraph"/>
              <w:rPr>
                <w:rFonts w:ascii="Times New Roman"/>
                <w:sz w:val="20"/>
              </w:rPr>
            </w:pPr>
          </w:p>
        </w:tc>
        <w:tc>
          <w:tcPr>
            <w:tcW w:w="2977" w:type="dxa"/>
          </w:tcPr>
          <w:p w14:paraId="68A3AA64" w14:textId="77777777" w:rsidR="00316062" w:rsidRDefault="00DC781B">
            <w:pPr>
              <w:pStyle w:val="TableParagraph"/>
              <w:spacing w:before="1"/>
              <w:ind w:left="273" w:right="104"/>
              <w:rPr>
                <w:sz w:val="20"/>
              </w:rPr>
            </w:pPr>
            <w:r>
              <w:rPr>
                <w:sz w:val="20"/>
              </w:rPr>
              <w:t>Barça’s</w:t>
            </w:r>
            <w:r>
              <w:rPr>
                <w:spacing w:val="45"/>
                <w:sz w:val="20"/>
              </w:rPr>
              <w:t xml:space="preserve"> </w:t>
            </w:r>
            <w:r>
              <w:rPr>
                <w:sz w:val="20"/>
              </w:rPr>
              <w:t>Foundation</w:t>
            </w:r>
            <w:r>
              <w:rPr>
                <w:spacing w:val="1"/>
                <w:sz w:val="20"/>
              </w:rPr>
              <w:t xml:space="preserve"> </w:t>
            </w:r>
            <w:r>
              <w:rPr>
                <w:w w:val="95"/>
                <w:sz w:val="20"/>
              </w:rPr>
              <w:t>social</w:t>
            </w:r>
            <w:r>
              <w:rPr>
                <w:spacing w:val="24"/>
                <w:w w:val="95"/>
                <w:sz w:val="20"/>
              </w:rPr>
              <w:t xml:space="preserve"> </w:t>
            </w:r>
            <w:r>
              <w:rPr>
                <w:w w:val="95"/>
                <w:sz w:val="20"/>
              </w:rPr>
              <w:t>inclusion</w:t>
            </w:r>
            <w:r>
              <w:rPr>
                <w:spacing w:val="23"/>
                <w:w w:val="95"/>
                <w:sz w:val="20"/>
              </w:rPr>
              <w:t xml:space="preserve"> </w:t>
            </w:r>
            <w:r>
              <w:rPr>
                <w:w w:val="95"/>
                <w:sz w:val="20"/>
              </w:rPr>
              <w:t>programs</w:t>
            </w:r>
          </w:p>
          <w:p w14:paraId="69CCA534" w14:textId="77777777" w:rsidR="00316062" w:rsidRDefault="00DC781B">
            <w:pPr>
              <w:pStyle w:val="TableParagraph"/>
              <w:spacing w:line="222" w:lineRule="exact"/>
              <w:ind w:left="273"/>
              <w:rPr>
                <w:sz w:val="20"/>
              </w:rPr>
            </w:pPr>
            <w:r>
              <w:rPr>
                <w:sz w:val="20"/>
              </w:rPr>
              <w:t>in</w:t>
            </w:r>
            <w:r>
              <w:rPr>
                <w:spacing w:val="-10"/>
                <w:sz w:val="20"/>
              </w:rPr>
              <w:t xml:space="preserve"> </w:t>
            </w:r>
            <w:r>
              <w:rPr>
                <w:sz w:val="20"/>
              </w:rPr>
              <w:t>Catalonia</w:t>
            </w:r>
          </w:p>
        </w:tc>
        <w:tc>
          <w:tcPr>
            <w:tcW w:w="4242" w:type="dxa"/>
          </w:tcPr>
          <w:p w14:paraId="6AEAA4CA" w14:textId="77777777" w:rsidR="00316062" w:rsidRDefault="00DC781B">
            <w:pPr>
              <w:pStyle w:val="TableParagraph"/>
              <w:spacing w:before="1"/>
              <w:ind w:left="622" w:right="176" w:hanging="425"/>
              <w:rPr>
                <w:sz w:val="20"/>
              </w:rPr>
            </w:pPr>
            <w:r>
              <w:rPr>
                <w:spacing w:val="-1"/>
                <w:sz w:val="20"/>
              </w:rPr>
              <w:t>Social-sport</w:t>
            </w:r>
            <w:r>
              <w:rPr>
                <w:spacing w:val="-10"/>
                <w:sz w:val="20"/>
              </w:rPr>
              <w:t xml:space="preserve"> </w:t>
            </w:r>
            <w:r>
              <w:rPr>
                <w:spacing w:val="-1"/>
                <w:sz w:val="20"/>
              </w:rPr>
              <w:t>sessions</w:t>
            </w:r>
            <w:r>
              <w:rPr>
                <w:spacing w:val="-10"/>
                <w:sz w:val="20"/>
              </w:rPr>
              <w:t xml:space="preserve"> </w:t>
            </w:r>
            <w:r>
              <w:rPr>
                <w:sz w:val="20"/>
              </w:rPr>
              <w:t>with</w:t>
            </w:r>
            <w:r>
              <w:rPr>
                <w:spacing w:val="-10"/>
                <w:sz w:val="20"/>
              </w:rPr>
              <w:t xml:space="preserve"> </w:t>
            </w:r>
            <w:r>
              <w:rPr>
                <w:sz w:val="20"/>
              </w:rPr>
              <w:t>the</w:t>
            </w:r>
            <w:r>
              <w:rPr>
                <w:spacing w:val="-8"/>
                <w:sz w:val="20"/>
              </w:rPr>
              <w:t xml:space="preserve"> </w:t>
            </w:r>
            <w:r>
              <w:rPr>
                <w:sz w:val="20"/>
              </w:rPr>
              <w:t>application</w:t>
            </w:r>
            <w:r>
              <w:rPr>
                <w:spacing w:val="-42"/>
                <w:sz w:val="20"/>
              </w:rPr>
              <w:t xml:space="preserve"> </w:t>
            </w:r>
            <w:r>
              <w:rPr>
                <w:sz w:val="20"/>
              </w:rPr>
              <w:t>of</w:t>
            </w:r>
            <w:r>
              <w:rPr>
                <w:spacing w:val="-4"/>
                <w:sz w:val="20"/>
              </w:rPr>
              <w:t xml:space="preserve"> </w:t>
            </w:r>
            <w:r>
              <w:rPr>
                <w:sz w:val="20"/>
              </w:rPr>
              <w:t>the</w:t>
            </w:r>
            <w:r>
              <w:rPr>
                <w:spacing w:val="-4"/>
                <w:sz w:val="20"/>
              </w:rPr>
              <w:t xml:space="preserve"> </w:t>
            </w:r>
            <w:proofErr w:type="spellStart"/>
            <w:r>
              <w:rPr>
                <w:sz w:val="20"/>
              </w:rPr>
              <w:t>FutbolNet</w:t>
            </w:r>
            <w:proofErr w:type="spellEnd"/>
            <w:r>
              <w:rPr>
                <w:spacing w:val="-3"/>
                <w:sz w:val="20"/>
              </w:rPr>
              <w:t xml:space="preserve"> </w:t>
            </w:r>
            <w:r>
              <w:rPr>
                <w:sz w:val="20"/>
              </w:rPr>
              <w:t>methodology</w:t>
            </w:r>
          </w:p>
        </w:tc>
        <w:tc>
          <w:tcPr>
            <w:tcW w:w="3117" w:type="dxa"/>
          </w:tcPr>
          <w:p w14:paraId="46C0BE9C" w14:textId="77777777" w:rsidR="00316062" w:rsidRDefault="00DC781B">
            <w:pPr>
              <w:pStyle w:val="TableParagraph"/>
              <w:spacing w:before="1"/>
              <w:ind w:left="167" w:right="157"/>
              <w:jc w:val="center"/>
              <w:rPr>
                <w:sz w:val="20"/>
              </w:rPr>
            </w:pPr>
            <w:r>
              <w:rPr>
                <w:w w:val="95"/>
                <w:sz w:val="20"/>
              </w:rPr>
              <w:t>Many</w:t>
            </w:r>
            <w:r>
              <w:rPr>
                <w:spacing w:val="29"/>
                <w:w w:val="95"/>
                <w:sz w:val="20"/>
              </w:rPr>
              <w:t xml:space="preserve"> </w:t>
            </w:r>
            <w:r>
              <w:rPr>
                <w:w w:val="95"/>
                <w:sz w:val="20"/>
              </w:rPr>
              <w:t>Barcelona’s</w:t>
            </w:r>
            <w:r>
              <w:rPr>
                <w:spacing w:val="29"/>
                <w:w w:val="95"/>
                <w:sz w:val="20"/>
              </w:rPr>
              <w:t xml:space="preserve"> </w:t>
            </w:r>
            <w:proofErr w:type="spellStart"/>
            <w:r>
              <w:rPr>
                <w:w w:val="95"/>
                <w:sz w:val="20"/>
              </w:rPr>
              <w:t>neighbourhoods</w:t>
            </w:r>
            <w:proofErr w:type="spellEnd"/>
          </w:p>
        </w:tc>
        <w:tc>
          <w:tcPr>
            <w:tcW w:w="3544" w:type="dxa"/>
          </w:tcPr>
          <w:p w14:paraId="6B5D4FCB" w14:textId="77777777" w:rsidR="00316062" w:rsidRDefault="00DC781B">
            <w:pPr>
              <w:pStyle w:val="TableParagraph"/>
              <w:spacing w:before="1"/>
              <w:ind w:left="1446" w:right="414" w:hanging="1003"/>
              <w:rPr>
                <w:sz w:val="20"/>
              </w:rPr>
            </w:pPr>
            <w:r>
              <w:rPr>
                <w:sz w:val="20"/>
              </w:rPr>
              <w:t>Started</w:t>
            </w:r>
            <w:r>
              <w:rPr>
                <w:spacing w:val="-12"/>
                <w:sz w:val="20"/>
              </w:rPr>
              <w:t xml:space="preserve"> </w:t>
            </w:r>
            <w:r>
              <w:rPr>
                <w:sz w:val="20"/>
              </w:rPr>
              <w:t>in</w:t>
            </w:r>
            <w:r>
              <w:rPr>
                <w:spacing w:val="-7"/>
                <w:sz w:val="20"/>
              </w:rPr>
              <w:t xml:space="preserve"> </w:t>
            </w:r>
            <w:r>
              <w:rPr>
                <w:sz w:val="20"/>
              </w:rPr>
              <w:t>2011,</w:t>
            </w:r>
            <w:r>
              <w:rPr>
                <w:spacing w:val="-10"/>
                <w:sz w:val="20"/>
              </w:rPr>
              <w:t xml:space="preserve"> </w:t>
            </w:r>
            <w:r>
              <w:rPr>
                <w:sz w:val="20"/>
              </w:rPr>
              <w:t>ongoing.</w:t>
            </w:r>
            <w:r>
              <w:rPr>
                <w:spacing w:val="-8"/>
                <w:sz w:val="20"/>
              </w:rPr>
              <w:t xml:space="preserve"> </w:t>
            </w:r>
            <w:r>
              <w:rPr>
                <w:sz w:val="20"/>
              </w:rPr>
              <w:t>Weekly</w:t>
            </w:r>
            <w:r>
              <w:rPr>
                <w:spacing w:val="-43"/>
                <w:sz w:val="20"/>
              </w:rPr>
              <w:t xml:space="preserve"> </w:t>
            </w:r>
            <w:r>
              <w:rPr>
                <w:sz w:val="20"/>
              </w:rPr>
              <w:t>sessions</w:t>
            </w:r>
          </w:p>
        </w:tc>
      </w:tr>
      <w:tr w:rsidR="00316062" w14:paraId="5A3D9C64" w14:textId="77777777" w:rsidTr="00E164A1">
        <w:trPr>
          <w:trHeight w:val="976"/>
        </w:trPr>
        <w:tc>
          <w:tcPr>
            <w:tcW w:w="583" w:type="dxa"/>
          </w:tcPr>
          <w:p w14:paraId="0B864C94" w14:textId="77777777" w:rsidR="00316062" w:rsidRDefault="00DC781B">
            <w:pPr>
              <w:pStyle w:val="TableParagraph"/>
              <w:spacing w:before="1"/>
              <w:ind w:left="273"/>
              <w:rPr>
                <w:sz w:val="20"/>
              </w:rPr>
            </w:pPr>
            <w:r>
              <w:rPr>
                <w:w w:val="99"/>
                <w:sz w:val="20"/>
              </w:rPr>
              <w:t>3</w:t>
            </w:r>
          </w:p>
        </w:tc>
        <w:tc>
          <w:tcPr>
            <w:tcW w:w="1554" w:type="dxa"/>
          </w:tcPr>
          <w:p w14:paraId="3A347F57" w14:textId="77777777" w:rsidR="00316062" w:rsidRDefault="00316062">
            <w:pPr>
              <w:pStyle w:val="TableParagraph"/>
              <w:rPr>
                <w:rFonts w:ascii="Times New Roman"/>
                <w:sz w:val="20"/>
              </w:rPr>
            </w:pPr>
          </w:p>
        </w:tc>
        <w:tc>
          <w:tcPr>
            <w:tcW w:w="2977" w:type="dxa"/>
          </w:tcPr>
          <w:p w14:paraId="0B060194" w14:textId="77777777" w:rsidR="00316062" w:rsidRDefault="00DC781B">
            <w:pPr>
              <w:pStyle w:val="TableParagraph"/>
              <w:spacing w:before="1"/>
              <w:ind w:left="274"/>
              <w:rPr>
                <w:sz w:val="20"/>
              </w:rPr>
            </w:pPr>
            <w:proofErr w:type="spellStart"/>
            <w:r>
              <w:rPr>
                <w:sz w:val="20"/>
              </w:rPr>
              <w:t>Barris</w:t>
            </w:r>
            <w:proofErr w:type="spellEnd"/>
            <w:r>
              <w:rPr>
                <w:spacing w:val="-9"/>
                <w:sz w:val="20"/>
              </w:rPr>
              <w:t xml:space="preserve"> </w:t>
            </w:r>
            <w:r>
              <w:rPr>
                <w:sz w:val="20"/>
              </w:rPr>
              <w:t>10</w:t>
            </w:r>
            <w:r>
              <w:rPr>
                <w:spacing w:val="-8"/>
                <w:sz w:val="20"/>
              </w:rPr>
              <w:t xml:space="preserve"> </w:t>
            </w:r>
            <w:r>
              <w:rPr>
                <w:sz w:val="20"/>
              </w:rPr>
              <w:t>(</w:t>
            </w:r>
            <w:proofErr w:type="spellStart"/>
            <w:r>
              <w:rPr>
                <w:sz w:val="20"/>
              </w:rPr>
              <w:t>Neighbours</w:t>
            </w:r>
            <w:proofErr w:type="spellEnd"/>
          </w:p>
          <w:p w14:paraId="00773D7F" w14:textId="77777777" w:rsidR="00316062" w:rsidRDefault="00DC781B">
            <w:pPr>
              <w:pStyle w:val="TableParagraph"/>
              <w:spacing w:before="1"/>
              <w:ind w:left="273"/>
              <w:rPr>
                <w:sz w:val="20"/>
              </w:rPr>
            </w:pPr>
            <w:r>
              <w:rPr>
                <w:sz w:val="20"/>
              </w:rPr>
              <w:t>10)</w:t>
            </w:r>
          </w:p>
        </w:tc>
        <w:tc>
          <w:tcPr>
            <w:tcW w:w="4242" w:type="dxa"/>
          </w:tcPr>
          <w:p w14:paraId="797EE37C" w14:textId="77777777" w:rsidR="00316062" w:rsidRDefault="00DC781B">
            <w:pPr>
              <w:pStyle w:val="TableParagraph"/>
              <w:spacing w:before="1"/>
              <w:ind w:left="175" w:right="161"/>
              <w:jc w:val="center"/>
              <w:rPr>
                <w:sz w:val="20"/>
              </w:rPr>
            </w:pPr>
            <w:r>
              <w:rPr>
                <w:sz w:val="20"/>
              </w:rPr>
              <w:t>Umbrella program that includes</w:t>
            </w:r>
            <w:r>
              <w:rPr>
                <w:spacing w:val="1"/>
                <w:sz w:val="20"/>
              </w:rPr>
              <w:t xml:space="preserve"> </w:t>
            </w:r>
            <w:r>
              <w:rPr>
                <w:sz w:val="20"/>
              </w:rPr>
              <w:t>educational</w:t>
            </w:r>
            <w:r>
              <w:rPr>
                <w:spacing w:val="-11"/>
                <w:sz w:val="20"/>
              </w:rPr>
              <w:t xml:space="preserve"> </w:t>
            </w:r>
            <w:r>
              <w:rPr>
                <w:sz w:val="20"/>
              </w:rPr>
              <w:t>training</w:t>
            </w:r>
            <w:r>
              <w:rPr>
                <w:spacing w:val="-10"/>
                <w:sz w:val="20"/>
              </w:rPr>
              <w:t xml:space="preserve"> </w:t>
            </w:r>
            <w:r>
              <w:rPr>
                <w:sz w:val="20"/>
              </w:rPr>
              <w:t>for</w:t>
            </w:r>
            <w:r>
              <w:rPr>
                <w:spacing w:val="-10"/>
                <w:sz w:val="20"/>
              </w:rPr>
              <w:t xml:space="preserve"> </w:t>
            </w:r>
            <w:r>
              <w:rPr>
                <w:sz w:val="20"/>
              </w:rPr>
              <w:t>coaches</w:t>
            </w:r>
            <w:r>
              <w:rPr>
                <w:spacing w:val="-10"/>
                <w:sz w:val="20"/>
              </w:rPr>
              <w:t xml:space="preserve"> </w:t>
            </w:r>
            <w:r>
              <w:rPr>
                <w:sz w:val="20"/>
              </w:rPr>
              <w:t>and</w:t>
            </w:r>
            <w:r>
              <w:rPr>
                <w:spacing w:val="-42"/>
                <w:sz w:val="20"/>
              </w:rPr>
              <w:t xml:space="preserve"> </w:t>
            </w:r>
            <w:r>
              <w:rPr>
                <w:sz w:val="20"/>
              </w:rPr>
              <w:t>means</w:t>
            </w:r>
            <w:r>
              <w:rPr>
                <w:spacing w:val="-10"/>
                <w:sz w:val="20"/>
              </w:rPr>
              <w:t xml:space="preserve"> </w:t>
            </w:r>
            <w:r>
              <w:rPr>
                <w:sz w:val="20"/>
              </w:rPr>
              <w:t>to</w:t>
            </w:r>
            <w:r>
              <w:rPr>
                <w:spacing w:val="-9"/>
                <w:sz w:val="20"/>
              </w:rPr>
              <w:t xml:space="preserve"> </w:t>
            </w:r>
            <w:r>
              <w:rPr>
                <w:sz w:val="20"/>
              </w:rPr>
              <w:t>access</w:t>
            </w:r>
            <w:r>
              <w:rPr>
                <w:spacing w:val="-10"/>
                <w:sz w:val="20"/>
              </w:rPr>
              <w:t xml:space="preserve"> </w:t>
            </w:r>
            <w:r>
              <w:rPr>
                <w:sz w:val="20"/>
              </w:rPr>
              <w:t>sport</w:t>
            </w:r>
            <w:r>
              <w:rPr>
                <w:spacing w:val="-10"/>
                <w:sz w:val="20"/>
              </w:rPr>
              <w:t xml:space="preserve"> </w:t>
            </w:r>
            <w:r>
              <w:rPr>
                <w:sz w:val="20"/>
              </w:rPr>
              <w:t>for</w:t>
            </w:r>
            <w:r>
              <w:rPr>
                <w:spacing w:val="-9"/>
                <w:sz w:val="20"/>
              </w:rPr>
              <w:t xml:space="preserve"> </w:t>
            </w:r>
            <w:r>
              <w:rPr>
                <w:sz w:val="20"/>
              </w:rPr>
              <w:t>vulnerable</w:t>
            </w:r>
          </w:p>
          <w:p w14:paraId="13EA0EA7" w14:textId="77777777" w:rsidR="00316062" w:rsidRDefault="00DC781B">
            <w:pPr>
              <w:pStyle w:val="TableParagraph"/>
              <w:spacing w:line="223" w:lineRule="exact"/>
              <w:ind w:left="171" w:right="161"/>
              <w:jc w:val="center"/>
              <w:rPr>
                <w:sz w:val="20"/>
              </w:rPr>
            </w:pPr>
            <w:r>
              <w:rPr>
                <w:sz w:val="20"/>
              </w:rPr>
              <w:t>children</w:t>
            </w:r>
          </w:p>
        </w:tc>
        <w:tc>
          <w:tcPr>
            <w:tcW w:w="3117" w:type="dxa"/>
          </w:tcPr>
          <w:p w14:paraId="1540CC66" w14:textId="77777777" w:rsidR="00316062" w:rsidRDefault="00DC781B">
            <w:pPr>
              <w:pStyle w:val="TableParagraph"/>
              <w:spacing w:before="1"/>
              <w:ind w:left="167" w:right="154"/>
              <w:jc w:val="center"/>
              <w:rPr>
                <w:sz w:val="20"/>
              </w:rPr>
            </w:pPr>
            <w:proofErr w:type="spellStart"/>
            <w:r>
              <w:rPr>
                <w:spacing w:val="-1"/>
                <w:sz w:val="20"/>
              </w:rPr>
              <w:t>Banyoles</w:t>
            </w:r>
            <w:proofErr w:type="spellEnd"/>
            <w:r>
              <w:rPr>
                <w:spacing w:val="-1"/>
                <w:sz w:val="20"/>
              </w:rPr>
              <w:t>,</w:t>
            </w:r>
            <w:r>
              <w:rPr>
                <w:spacing w:val="-7"/>
                <w:sz w:val="20"/>
              </w:rPr>
              <w:t xml:space="preserve"> </w:t>
            </w:r>
            <w:r>
              <w:rPr>
                <w:spacing w:val="-1"/>
                <w:sz w:val="20"/>
              </w:rPr>
              <w:t>Catalonia</w:t>
            </w:r>
          </w:p>
        </w:tc>
        <w:tc>
          <w:tcPr>
            <w:tcW w:w="3544" w:type="dxa"/>
          </w:tcPr>
          <w:p w14:paraId="71EE3394" w14:textId="77777777" w:rsidR="00316062" w:rsidRDefault="00DC781B">
            <w:pPr>
              <w:pStyle w:val="TableParagraph"/>
              <w:spacing w:before="1"/>
              <w:ind w:left="1446" w:right="421" w:hanging="1004"/>
              <w:rPr>
                <w:sz w:val="20"/>
              </w:rPr>
            </w:pPr>
            <w:r>
              <w:rPr>
                <w:spacing w:val="-1"/>
                <w:sz w:val="20"/>
              </w:rPr>
              <w:t>Started</w:t>
            </w:r>
            <w:r>
              <w:rPr>
                <w:spacing w:val="-10"/>
                <w:sz w:val="20"/>
              </w:rPr>
              <w:t xml:space="preserve"> </w:t>
            </w:r>
            <w:r>
              <w:rPr>
                <w:spacing w:val="-1"/>
                <w:sz w:val="20"/>
              </w:rPr>
              <w:t>in</w:t>
            </w:r>
            <w:r>
              <w:rPr>
                <w:spacing w:val="-6"/>
                <w:sz w:val="20"/>
              </w:rPr>
              <w:t xml:space="preserve"> </w:t>
            </w:r>
            <w:r>
              <w:rPr>
                <w:sz w:val="20"/>
              </w:rPr>
              <w:t>2018,</w:t>
            </w:r>
            <w:r>
              <w:rPr>
                <w:spacing w:val="-9"/>
                <w:sz w:val="20"/>
              </w:rPr>
              <w:t xml:space="preserve"> </w:t>
            </w:r>
            <w:r>
              <w:rPr>
                <w:sz w:val="20"/>
              </w:rPr>
              <w:t>ongoing.</w:t>
            </w:r>
            <w:r>
              <w:rPr>
                <w:spacing w:val="-9"/>
                <w:sz w:val="20"/>
              </w:rPr>
              <w:t xml:space="preserve"> </w:t>
            </w:r>
            <w:r>
              <w:rPr>
                <w:sz w:val="20"/>
              </w:rPr>
              <w:t>Weekly</w:t>
            </w:r>
            <w:r>
              <w:rPr>
                <w:spacing w:val="-42"/>
                <w:sz w:val="20"/>
              </w:rPr>
              <w:t xml:space="preserve"> </w:t>
            </w:r>
            <w:r>
              <w:rPr>
                <w:sz w:val="20"/>
              </w:rPr>
              <w:t>sessions</w:t>
            </w:r>
          </w:p>
        </w:tc>
      </w:tr>
      <w:tr w:rsidR="00316062" w14:paraId="4ED7CAAA" w14:textId="77777777" w:rsidTr="00E164A1">
        <w:trPr>
          <w:trHeight w:val="489"/>
        </w:trPr>
        <w:tc>
          <w:tcPr>
            <w:tcW w:w="583" w:type="dxa"/>
          </w:tcPr>
          <w:p w14:paraId="08A58A43" w14:textId="77777777" w:rsidR="00316062" w:rsidRDefault="00DC781B">
            <w:pPr>
              <w:pStyle w:val="TableParagraph"/>
              <w:spacing w:before="1"/>
              <w:ind w:left="273"/>
              <w:rPr>
                <w:sz w:val="20"/>
              </w:rPr>
            </w:pPr>
            <w:r>
              <w:rPr>
                <w:w w:val="99"/>
                <w:sz w:val="20"/>
              </w:rPr>
              <w:t>4</w:t>
            </w:r>
          </w:p>
        </w:tc>
        <w:tc>
          <w:tcPr>
            <w:tcW w:w="1554" w:type="dxa"/>
          </w:tcPr>
          <w:p w14:paraId="51B5EF53" w14:textId="77777777" w:rsidR="00316062" w:rsidRDefault="00316062">
            <w:pPr>
              <w:pStyle w:val="TableParagraph"/>
              <w:rPr>
                <w:rFonts w:ascii="Times New Roman"/>
                <w:sz w:val="20"/>
              </w:rPr>
            </w:pPr>
          </w:p>
        </w:tc>
        <w:tc>
          <w:tcPr>
            <w:tcW w:w="2977" w:type="dxa"/>
          </w:tcPr>
          <w:p w14:paraId="4BAB2BD4" w14:textId="77777777" w:rsidR="00316062" w:rsidRDefault="00DC781B">
            <w:pPr>
              <w:pStyle w:val="TableParagraph"/>
              <w:spacing w:before="1"/>
              <w:ind w:left="274"/>
              <w:rPr>
                <w:sz w:val="20"/>
              </w:rPr>
            </w:pPr>
            <w:proofErr w:type="spellStart"/>
            <w:r>
              <w:rPr>
                <w:sz w:val="20"/>
              </w:rPr>
              <w:t>Oneteam</w:t>
            </w:r>
            <w:proofErr w:type="spellEnd"/>
          </w:p>
        </w:tc>
        <w:tc>
          <w:tcPr>
            <w:tcW w:w="4242" w:type="dxa"/>
          </w:tcPr>
          <w:p w14:paraId="00BD3458" w14:textId="77777777" w:rsidR="00316062" w:rsidRDefault="00DC781B">
            <w:pPr>
              <w:pStyle w:val="TableParagraph"/>
              <w:spacing w:line="240" w:lineRule="atLeast"/>
              <w:ind w:left="1522" w:right="284" w:hanging="1215"/>
              <w:rPr>
                <w:sz w:val="20"/>
              </w:rPr>
            </w:pPr>
            <w:r>
              <w:rPr>
                <w:spacing w:val="-1"/>
                <w:sz w:val="20"/>
              </w:rPr>
              <w:t>Regular</w:t>
            </w:r>
            <w:r>
              <w:rPr>
                <w:spacing w:val="-8"/>
                <w:sz w:val="20"/>
              </w:rPr>
              <w:t xml:space="preserve"> </w:t>
            </w:r>
            <w:r>
              <w:rPr>
                <w:spacing w:val="-1"/>
                <w:sz w:val="20"/>
              </w:rPr>
              <w:t>multi-sport</w:t>
            </w:r>
            <w:r>
              <w:rPr>
                <w:spacing w:val="-8"/>
                <w:sz w:val="20"/>
              </w:rPr>
              <w:t xml:space="preserve"> </w:t>
            </w:r>
            <w:r>
              <w:rPr>
                <w:sz w:val="20"/>
              </w:rPr>
              <w:t>sessions</w:t>
            </w:r>
            <w:r>
              <w:rPr>
                <w:spacing w:val="-9"/>
                <w:sz w:val="20"/>
              </w:rPr>
              <w:t xml:space="preserve"> </w:t>
            </w:r>
            <w:r>
              <w:rPr>
                <w:sz w:val="20"/>
              </w:rPr>
              <w:t>for</w:t>
            </w:r>
            <w:r>
              <w:rPr>
                <w:spacing w:val="-8"/>
                <w:sz w:val="20"/>
              </w:rPr>
              <w:t xml:space="preserve"> </w:t>
            </w:r>
            <w:r>
              <w:rPr>
                <w:sz w:val="20"/>
              </w:rPr>
              <w:t>young</w:t>
            </w:r>
            <w:r>
              <w:rPr>
                <w:spacing w:val="-42"/>
                <w:sz w:val="20"/>
              </w:rPr>
              <w:t xml:space="preserve"> </w:t>
            </w:r>
            <w:r>
              <w:rPr>
                <w:sz w:val="20"/>
              </w:rPr>
              <w:t>inmates</w:t>
            </w:r>
          </w:p>
        </w:tc>
        <w:tc>
          <w:tcPr>
            <w:tcW w:w="3117" w:type="dxa"/>
          </w:tcPr>
          <w:p w14:paraId="758DBCA7" w14:textId="77777777" w:rsidR="00316062" w:rsidRDefault="00DC781B">
            <w:pPr>
              <w:pStyle w:val="TableParagraph"/>
              <w:spacing w:line="240" w:lineRule="atLeast"/>
              <w:ind w:left="1184" w:hanging="848"/>
              <w:rPr>
                <w:sz w:val="20"/>
              </w:rPr>
            </w:pPr>
            <w:r>
              <w:rPr>
                <w:w w:val="95"/>
                <w:sz w:val="20"/>
              </w:rPr>
              <w:t>Juvenile</w:t>
            </w:r>
            <w:r>
              <w:rPr>
                <w:spacing w:val="23"/>
                <w:w w:val="95"/>
                <w:sz w:val="20"/>
              </w:rPr>
              <w:t xml:space="preserve"> </w:t>
            </w:r>
            <w:r>
              <w:rPr>
                <w:w w:val="95"/>
                <w:sz w:val="20"/>
              </w:rPr>
              <w:t>penitentiary</w:t>
            </w:r>
            <w:r>
              <w:rPr>
                <w:spacing w:val="20"/>
                <w:w w:val="95"/>
                <w:sz w:val="20"/>
              </w:rPr>
              <w:t xml:space="preserve"> </w:t>
            </w:r>
            <w:proofErr w:type="spellStart"/>
            <w:r>
              <w:rPr>
                <w:w w:val="95"/>
                <w:sz w:val="20"/>
              </w:rPr>
              <w:t>centre</w:t>
            </w:r>
            <w:proofErr w:type="spellEnd"/>
            <w:r>
              <w:rPr>
                <w:spacing w:val="21"/>
                <w:w w:val="95"/>
                <w:sz w:val="20"/>
              </w:rPr>
              <w:t xml:space="preserve"> </w:t>
            </w:r>
            <w:r>
              <w:rPr>
                <w:w w:val="95"/>
                <w:sz w:val="20"/>
              </w:rPr>
              <w:t>of</w:t>
            </w:r>
            <w:r>
              <w:rPr>
                <w:spacing w:val="-40"/>
                <w:w w:val="95"/>
                <w:sz w:val="20"/>
              </w:rPr>
              <w:t xml:space="preserve"> </w:t>
            </w:r>
            <w:r>
              <w:rPr>
                <w:sz w:val="20"/>
              </w:rPr>
              <w:t>Catalonia</w:t>
            </w:r>
          </w:p>
        </w:tc>
        <w:tc>
          <w:tcPr>
            <w:tcW w:w="3544" w:type="dxa"/>
          </w:tcPr>
          <w:p w14:paraId="598B44B5" w14:textId="77777777" w:rsidR="00316062" w:rsidRDefault="00DC781B">
            <w:pPr>
              <w:pStyle w:val="TableParagraph"/>
              <w:spacing w:line="240" w:lineRule="atLeast"/>
              <w:ind w:left="1446" w:right="415" w:hanging="1004"/>
              <w:rPr>
                <w:sz w:val="20"/>
              </w:rPr>
            </w:pPr>
            <w:r>
              <w:rPr>
                <w:sz w:val="20"/>
              </w:rPr>
              <w:t>Started</w:t>
            </w:r>
            <w:r>
              <w:rPr>
                <w:spacing w:val="-10"/>
                <w:sz w:val="20"/>
              </w:rPr>
              <w:t xml:space="preserve"> </w:t>
            </w:r>
            <w:r>
              <w:rPr>
                <w:sz w:val="20"/>
              </w:rPr>
              <w:t>in</w:t>
            </w:r>
            <w:r>
              <w:rPr>
                <w:spacing w:val="-8"/>
                <w:sz w:val="20"/>
              </w:rPr>
              <w:t xml:space="preserve"> </w:t>
            </w:r>
            <w:r>
              <w:rPr>
                <w:sz w:val="20"/>
              </w:rPr>
              <w:t>2018,</w:t>
            </w:r>
            <w:r>
              <w:rPr>
                <w:spacing w:val="-10"/>
                <w:sz w:val="20"/>
              </w:rPr>
              <w:t xml:space="preserve"> </w:t>
            </w:r>
            <w:r>
              <w:rPr>
                <w:sz w:val="20"/>
              </w:rPr>
              <w:t>ongoing.</w:t>
            </w:r>
            <w:r>
              <w:rPr>
                <w:spacing w:val="-9"/>
                <w:sz w:val="20"/>
              </w:rPr>
              <w:t xml:space="preserve"> </w:t>
            </w:r>
            <w:r>
              <w:rPr>
                <w:sz w:val="20"/>
              </w:rPr>
              <w:t>Weekly</w:t>
            </w:r>
            <w:r>
              <w:rPr>
                <w:spacing w:val="-42"/>
                <w:sz w:val="20"/>
              </w:rPr>
              <w:t xml:space="preserve"> </w:t>
            </w:r>
            <w:r>
              <w:rPr>
                <w:sz w:val="20"/>
              </w:rPr>
              <w:t>sessions</w:t>
            </w:r>
          </w:p>
        </w:tc>
      </w:tr>
      <w:tr w:rsidR="00316062" w14:paraId="47F5690A" w14:textId="77777777" w:rsidTr="00E164A1">
        <w:trPr>
          <w:trHeight w:val="489"/>
        </w:trPr>
        <w:tc>
          <w:tcPr>
            <w:tcW w:w="583" w:type="dxa"/>
          </w:tcPr>
          <w:p w14:paraId="4786BFB6" w14:textId="77777777" w:rsidR="00316062" w:rsidRDefault="00DC781B">
            <w:pPr>
              <w:pStyle w:val="TableParagraph"/>
              <w:spacing w:before="1"/>
              <w:ind w:left="273"/>
              <w:rPr>
                <w:sz w:val="20"/>
              </w:rPr>
            </w:pPr>
            <w:r>
              <w:rPr>
                <w:w w:val="99"/>
                <w:sz w:val="20"/>
              </w:rPr>
              <w:t>5</w:t>
            </w:r>
          </w:p>
        </w:tc>
        <w:tc>
          <w:tcPr>
            <w:tcW w:w="1554" w:type="dxa"/>
          </w:tcPr>
          <w:p w14:paraId="17758ECC" w14:textId="77777777" w:rsidR="00316062" w:rsidRDefault="00316062">
            <w:pPr>
              <w:pStyle w:val="TableParagraph"/>
              <w:rPr>
                <w:rFonts w:ascii="Times New Roman"/>
                <w:sz w:val="20"/>
              </w:rPr>
            </w:pPr>
          </w:p>
        </w:tc>
        <w:tc>
          <w:tcPr>
            <w:tcW w:w="2977" w:type="dxa"/>
          </w:tcPr>
          <w:p w14:paraId="13F3EE3F" w14:textId="77777777" w:rsidR="00316062" w:rsidRDefault="00DC781B">
            <w:pPr>
              <w:pStyle w:val="TableParagraph"/>
              <w:spacing w:line="240" w:lineRule="atLeast"/>
              <w:ind w:left="273" w:right="725"/>
              <w:rPr>
                <w:sz w:val="20"/>
              </w:rPr>
            </w:pPr>
            <w:r>
              <w:rPr>
                <w:spacing w:val="-1"/>
                <w:sz w:val="20"/>
              </w:rPr>
              <w:t>Cruyff</w:t>
            </w:r>
            <w:r>
              <w:rPr>
                <w:spacing w:val="-10"/>
                <w:sz w:val="20"/>
              </w:rPr>
              <w:t xml:space="preserve"> </w:t>
            </w:r>
            <w:r>
              <w:rPr>
                <w:spacing w:val="-1"/>
                <w:sz w:val="20"/>
              </w:rPr>
              <w:t>Court</w:t>
            </w:r>
            <w:r>
              <w:rPr>
                <w:spacing w:val="-8"/>
                <w:sz w:val="20"/>
              </w:rPr>
              <w:t xml:space="preserve"> </w:t>
            </w:r>
            <w:r>
              <w:rPr>
                <w:sz w:val="20"/>
              </w:rPr>
              <w:t>6vs6</w:t>
            </w:r>
            <w:r>
              <w:rPr>
                <w:spacing w:val="-43"/>
                <w:sz w:val="20"/>
              </w:rPr>
              <w:t xml:space="preserve"> </w:t>
            </w:r>
            <w:proofErr w:type="spellStart"/>
            <w:r>
              <w:rPr>
                <w:sz w:val="20"/>
              </w:rPr>
              <w:t>Banyoles</w:t>
            </w:r>
            <w:proofErr w:type="spellEnd"/>
          </w:p>
        </w:tc>
        <w:tc>
          <w:tcPr>
            <w:tcW w:w="4242" w:type="dxa"/>
          </w:tcPr>
          <w:p w14:paraId="10079AF7" w14:textId="77777777" w:rsidR="00316062" w:rsidRDefault="00DC781B">
            <w:pPr>
              <w:pStyle w:val="TableParagraph"/>
              <w:spacing w:line="240" w:lineRule="atLeast"/>
              <w:ind w:left="1517" w:right="172" w:hanging="1071"/>
              <w:rPr>
                <w:sz w:val="20"/>
              </w:rPr>
            </w:pPr>
            <w:r>
              <w:rPr>
                <w:w w:val="95"/>
                <w:sz w:val="20"/>
              </w:rPr>
              <w:t>National</w:t>
            </w:r>
            <w:r>
              <w:rPr>
                <w:spacing w:val="27"/>
                <w:w w:val="95"/>
                <w:sz w:val="20"/>
              </w:rPr>
              <w:t xml:space="preserve"> </w:t>
            </w:r>
            <w:r>
              <w:rPr>
                <w:w w:val="95"/>
                <w:sz w:val="20"/>
              </w:rPr>
              <w:t>football</w:t>
            </w:r>
            <w:r>
              <w:rPr>
                <w:spacing w:val="28"/>
                <w:w w:val="95"/>
                <w:sz w:val="20"/>
              </w:rPr>
              <w:t xml:space="preserve"> </w:t>
            </w:r>
            <w:r>
              <w:rPr>
                <w:w w:val="95"/>
                <w:sz w:val="20"/>
              </w:rPr>
              <w:t>championship</w:t>
            </w:r>
            <w:r>
              <w:rPr>
                <w:spacing w:val="26"/>
                <w:w w:val="95"/>
                <w:sz w:val="20"/>
              </w:rPr>
              <w:t xml:space="preserve"> </w:t>
            </w:r>
            <w:r>
              <w:rPr>
                <w:w w:val="95"/>
                <w:sz w:val="20"/>
              </w:rPr>
              <w:t>for</w:t>
            </w:r>
            <w:r>
              <w:rPr>
                <w:spacing w:val="-40"/>
                <w:w w:val="95"/>
                <w:sz w:val="20"/>
              </w:rPr>
              <w:t xml:space="preserve"> </w:t>
            </w:r>
            <w:r>
              <w:rPr>
                <w:sz w:val="20"/>
              </w:rPr>
              <w:t>children</w:t>
            </w:r>
          </w:p>
        </w:tc>
        <w:tc>
          <w:tcPr>
            <w:tcW w:w="3117" w:type="dxa"/>
          </w:tcPr>
          <w:p w14:paraId="0ED0B26D" w14:textId="77777777" w:rsidR="00316062" w:rsidRDefault="00DC781B">
            <w:pPr>
              <w:pStyle w:val="TableParagraph"/>
              <w:spacing w:before="1"/>
              <w:ind w:left="167" w:right="154"/>
              <w:jc w:val="center"/>
              <w:rPr>
                <w:sz w:val="20"/>
              </w:rPr>
            </w:pPr>
            <w:proofErr w:type="spellStart"/>
            <w:r>
              <w:rPr>
                <w:spacing w:val="-1"/>
                <w:sz w:val="20"/>
              </w:rPr>
              <w:t>Banyoles</w:t>
            </w:r>
            <w:proofErr w:type="spellEnd"/>
            <w:r>
              <w:rPr>
                <w:spacing w:val="-1"/>
                <w:sz w:val="20"/>
              </w:rPr>
              <w:t>,</w:t>
            </w:r>
            <w:r>
              <w:rPr>
                <w:spacing w:val="-7"/>
                <w:sz w:val="20"/>
              </w:rPr>
              <w:t xml:space="preserve"> </w:t>
            </w:r>
            <w:r>
              <w:rPr>
                <w:spacing w:val="-1"/>
                <w:sz w:val="20"/>
              </w:rPr>
              <w:t>Catalonia</w:t>
            </w:r>
          </w:p>
        </w:tc>
        <w:tc>
          <w:tcPr>
            <w:tcW w:w="3544" w:type="dxa"/>
          </w:tcPr>
          <w:p w14:paraId="7759B804" w14:textId="77777777" w:rsidR="00316062" w:rsidRDefault="00DC781B">
            <w:pPr>
              <w:pStyle w:val="TableParagraph"/>
              <w:spacing w:line="240" w:lineRule="atLeast"/>
              <w:ind w:left="522" w:right="82" w:hanging="305"/>
              <w:rPr>
                <w:sz w:val="20"/>
              </w:rPr>
            </w:pPr>
            <w:r>
              <w:rPr>
                <w:w w:val="95"/>
                <w:sz w:val="20"/>
              </w:rPr>
              <w:t>Yearly,</w:t>
            </w:r>
            <w:r>
              <w:rPr>
                <w:spacing w:val="21"/>
                <w:w w:val="95"/>
                <w:sz w:val="20"/>
              </w:rPr>
              <w:t xml:space="preserve"> </w:t>
            </w:r>
            <w:r>
              <w:rPr>
                <w:w w:val="95"/>
                <w:sz w:val="20"/>
              </w:rPr>
              <w:t>one-day,</w:t>
            </w:r>
            <w:r>
              <w:rPr>
                <w:spacing w:val="22"/>
                <w:w w:val="95"/>
                <w:sz w:val="20"/>
              </w:rPr>
              <w:t xml:space="preserve"> </w:t>
            </w:r>
            <w:r>
              <w:rPr>
                <w:w w:val="95"/>
                <w:sz w:val="20"/>
              </w:rPr>
              <w:t>tournament</w:t>
            </w:r>
            <w:r>
              <w:rPr>
                <w:spacing w:val="21"/>
                <w:w w:val="95"/>
                <w:sz w:val="20"/>
              </w:rPr>
              <w:t xml:space="preserve"> </w:t>
            </w:r>
            <w:r>
              <w:rPr>
                <w:w w:val="95"/>
                <w:sz w:val="20"/>
              </w:rPr>
              <w:t>that</w:t>
            </w:r>
            <w:r>
              <w:rPr>
                <w:spacing w:val="22"/>
                <w:w w:val="95"/>
                <w:sz w:val="20"/>
              </w:rPr>
              <w:t xml:space="preserve"> </w:t>
            </w:r>
            <w:r>
              <w:rPr>
                <w:w w:val="95"/>
                <w:sz w:val="20"/>
              </w:rPr>
              <w:t>gives</w:t>
            </w:r>
            <w:r>
              <w:rPr>
                <w:spacing w:val="-40"/>
                <w:w w:val="95"/>
                <w:sz w:val="20"/>
              </w:rPr>
              <w:t xml:space="preserve"> </w:t>
            </w:r>
            <w:r>
              <w:rPr>
                <w:sz w:val="20"/>
              </w:rPr>
              <w:t>access</w:t>
            </w:r>
            <w:r>
              <w:rPr>
                <w:spacing w:val="-5"/>
                <w:sz w:val="20"/>
              </w:rPr>
              <w:t xml:space="preserve"> </w:t>
            </w:r>
            <w:r>
              <w:rPr>
                <w:sz w:val="20"/>
              </w:rPr>
              <w:t>to</w:t>
            </w:r>
            <w:r>
              <w:rPr>
                <w:spacing w:val="-1"/>
                <w:sz w:val="20"/>
              </w:rPr>
              <w:t xml:space="preserve"> </w:t>
            </w:r>
            <w:r>
              <w:rPr>
                <w:sz w:val="20"/>
              </w:rPr>
              <w:t>upper</w:t>
            </w:r>
            <w:r>
              <w:rPr>
                <w:spacing w:val="-5"/>
                <w:sz w:val="20"/>
              </w:rPr>
              <w:t xml:space="preserve"> </w:t>
            </w:r>
            <w:r>
              <w:rPr>
                <w:sz w:val="20"/>
              </w:rPr>
              <w:t>championships</w:t>
            </w:r>
          </w:p>
        </w:tc>
      </w:tr>
      <w:tr w:rsidR="00316062" w14:paraId="7C3A093D" w14:textId="77777777" w:rsidTr="00E164A1">
        <w:trPr>
          <w:trHeight w:val="731"/>
        </w:trPr>
        <w:tc>
          <w:tcPr>
            <w:tcW w:w="583" w:type="dxa"/>
          </w:tcPr>
          <w:p w14:paraId="2CCB7A94" w14:textId="77777777" w:rsidR="00316062" w:rsidRDefault="00DC781B">
            <w:pPr>
              <w:pStyle w:val="TableParagraph"/>
              <w:spacing w:before="1"/>
              <w:ind w:left="273"/>
              <w:rPr>
                <w:sz w:val="20"/>
              </w:rPr>
            </w:pPr>
            <w:r>
              <w:rPr>
                <w:w w:val="99"/>
                <w:sz w:val="20"/>
              </w:rPr>
              <w:t>6</w:t>
            </w:r>
          </w:p>
        </w:tc>
        <w:tc>
          <w:tcPr>
            <w:tcW w:w="1554" w:type="dxa"/>
          </w:tcPr>
          <w:p w14:paraId="152A405B" w14:textId="77777777" w:rsidR="00316062" w:rsidRDefault="00316062">
            <w:pPr>
              <w:pStyle w:val="TableParagraph"/>
              <w:rPr>
                <w:rFonts w:ascii="Times New Roman"/>
                <w:sz w:val="20"/>
              </w:rPr>
            </w:pPr>
          </w:p>
        </w:tc>
        <w:tc>
          <w:tcPr>
            <w:tcW w:w="2977" w:type="dxa"/>
          </w:tcPr>
          <w:p w14:paraId="10F3AC91" w14:textId="77777777" w:rsidR="00316062" w:rsidRDefault="00DC781B">
            <w:pPr>
              <w:pStyle w:val="TableParagraph"/>
              <w:spacing w:before="1"/>
              <w:ind w:left="274"/>
              <w:rPr>
                <w:sz w:val="20"/>
              </w:rPr>
            </w:pPr>
            <w:r>
              <w:rPr>
                <w:sz w:val="20"/>
              </w:rPr>
              <w:t>Sport</w:t>
            </w:r>
            <w:r>
              <w:rPr>
                <w:spacing w:val="-7"/>
                <w:sz w:val="20"/>
              </w:rPr>
              <w:t xml:space="preserve"> </w:t>
            </w:r>
            <w:r>
              <w:rPr>
                <w:sz w:val="20"/>
              </w:rPr>
              <w:t>for</w:t>
            </w:r>
            <w:r>
              <w:rPr>
                <w:spacing w:val="-6"/>
                <w:sz w:val="20"/>
              </w:rPr>
              <w:t xml:space="preserve"> </w:t>
            </w:r>
            <w:r>
              <w:rPr>
                <w:sz w:val="20"/>
              </w:rPr>
              <w:t>all</w:t>
            </w:r>
            <w:r>
              <w:rPr>
                <w:spacing w:val="-4"/>
                <w:sz w:val="20"/>
              </w:rPr>
              <w:t xml:space="preserve"> </w:t>
            </w:r>
            <w:r>
              <w:rPr>
                <w:sz w:val="20"/>
              </w:rPr>
              <w:t>begins</w:t>
            </w:r>
            <w:r>
              <w:rPr>
                <w:spacing w:val="-7"/>
                <w:sz w:val="20"/>
              </w:rPr>
              <w:t xml:space="preserve"> </w:t>
            </w:r>
            <w:r>
              <w:rPr>
                <w:sz w:val="20"/>
              </w:rPr>
              <w:t>S4ALL</w:t>
            </w:r>
          </w:p>
        </w:tc>
        <w:tc>
          <w:tcPr>
            <w:tcW w:w="4242" w:type="dxa"/>
          </w:tcPr>
          <w:p w14:paraId="6F2FF16B" w14:textId="77777777" w:rsidR="00316062" w:rsidRDefault="00DC781B">
            <w:pPr>
              <w:pStyle w:val="TableParagraph"/>
              <w:spacing w:before="1"/>
              <w:ind w:left="133" w:right="119" w:firstLine="1"/>
              <w:jc w:val="center"/>
              <w:rPr>
                <w:sz w:val="20"/>
              </w:rPr>
            </w:pPr>
            <w:r>
              <w:rPr>
                <w:sz w:val="20"/>
              </w:rPr>
              <w:t>Training of sport coaches and trainers to</w:t>
            </w:r>
            <w:r>
              <w:rPr>
                <w:spacing w:val="1"/>
                <w:sz w:val="20"/>
              </w:rPr>
              <w:t xml:space="preserve"> </w:t>
            </w:r>
            <w:r>
              <w:rPr>
                <w:spacing w:val="-1"/>
                <w:sz w:val="20"/>
              </w:rPr>
              <w:t>enhance</w:t>
            </w:r>
            <w:r>
              <w:rPr>
                <w:spacing w:val="-11"/>
                <w:sz w:val="20"/>
              </w:rPr>
              <w:t xml:space="preserve"> </w:t>
            </w:r>
            <w:r>
              <w:rPr>
                <w:sz w:val="20"/>
              </w:rPr>
              <w:t>their</w:t>
            </w:r>
            <w:r>
              <w:rPr>
                <w:spacing w:val="-9"/>
                <w:sz w:val="20"/>
              </w:rPr>
              <w:t xml:space="preserve"> </w:t>
            </w:r>
            <w:r>
              <w:rPr>
                <w:sz w:val="20"/>
              </w:rPr>
              <w:t>ability</w:t>
            </w:r>
            <w:r>
              <w:rPr>
                <w:spacing w:val="-8"/>
                <w:sz w:val="20"/>
              </w:rPr>
              <w:t xml:space="preserve"> </w:t>
            </w:r>
            <w:r>
              <w:rPr>
                <w:sz w:val="20"/>
              </w:rPr>
              <w:t>to</w:t>
            </w:r>
            <w:r>
              <w:rPr>
                <w:spacing w:val="-11"/>
                <w:sz w:val="20"/>
              </w:rPr>
              <w:t xml:space="preserve"> </w:t>
            </w:r>
            <w:r>
              <w:rPr>
                <w:sz w:val="20"/>
              </w:rPr>
              <w:t>address</w:t>
            </w:r>
            <w:r>
              <w:rPr>
                <w:spacing w:val="-10"/>
                <w:sz w:val="20"/>
              </w:rPr>
              <w:t xml:space="preserve"> </w:t>
            </w:r>
            <w:r>
              <w:rPr>
                <w:sz w:val="20"/>
              </w:rPr>
              <w:t>vulnerable</w:t>
            </w:r>
          </w:p>
          <w:p w14:paraId="1D4D7F4C" w14:textId="77777777" w:rsidR="00316062" w:rsidRDefault="00DC781B">
            <w:pPr>
              <w:pStyle w:val="TableParagraph"/>
              <w:spacing w:line="222" w:lineRule="exact"/>
              <w:ind w:left="174" w:right="161"/>
              <w:jc w:val="center"/>
              <w:rPr>
                <w:sz w:val="20"/>
              </w:rPr>
            </w:pPr>
            <w:r>
              <w:rPr>
                <w:sz w:val="20"/>
              </w:rPr>
              <w:t>groups’</w:t>
            </w:r>
            <w:r>
              <w:rPr>
                <w:spacing w:val="-5"/>
                <w:sz w:val="20"/>
              </w:rPr>
              <w:t xml:space="preserve"> </w:t>
            </w:r>
            <w:r>
              <w:rPr>
                <w:sz w:val="20"/>
              </w:rPr>
              <w:t>specific</w:t>
            </w:r>
            <w:r>
              <w:rPr>
                <w:spacing w:val="-7"/>
                <w:sz w:val="20"/>
              </w:rPr>
              <w:t xml:space="preserve"> </w:t>
            </w:r>
            <w:r>
              <w:rPr>
                <w:sz w:val="20"/>
              </w:rPr>
              <w:t>needs</w:t>
            </w:r>
          </w:p>
        </w:tc>
        <w:tc>
          <w:tcPr>
            <w:tcW w:w="3117" w:type="dxa"/>
          </w:tcPr>
          <w:p w14:paraId="41194FF7" w14:textId="77777777" w:rsidR="00316062" w:rsidRDefault="00DC781B">
            <w:pPr>
              <w:pStyle w:val="TableParagraph"/>
              <w:spacing w:before="1"/>
              <w:ind w:left="241" w:right="225" w:firstLine="2"/>
              <w:jc w:val="center"/>
              <w:rPr>
                <w:sz w:val="20"/>
              </w:rPr>
            </w:pPr>
            <w:r>
              <w:rPr>
                <w:spacing w:val="-1"/>
                <w:sz w:val="20"/>
              </w:rPr>
              <w:t xml:space="preserve">Badalona </w:t>
            </w:r>
            <w:r>
              <w:rPr>
                <w:sz w:val="20"/>
              </w:rPr>
              <w:t>and Barcelona (Spain),</w:t>
            </w:r>
            <w:r>
              <w:rPr>
                <w:spacing w:val="-43"/>
                <w:sz w:val="20"/>
              </w:rPr>
              <w:t xml:space="preserve"> </w:t>
            </w:r>
            <w:r>
              <w:rPr>
                <w:spacing w:val="-1"/>
                <w:sz w:val="20"/>
              </w:rPr>
              <w:t>Toulouse</w:t>
            </w:r>
            <w:r>
              <w:rPr>
                <w:spacing w:val="-9"/>
                <w:sz w:val="20"/>
              </w:rPr>
              <w:t xml:space="preserve"> </w:t>
            </w:r>
            <w:r>
              <w:rPr>
                <w:spacing w:val="-1"/>
                <w:sz w:val="20"/>
              </w:rPr>
              <w:t>(France)</w:t>
            </w:r>
            <w:r>
              <w:rPr>
                <w:spacing w:val="-9"/>
                <w:sz w:val="20"/>
              </w:rPr>
              <w:t xml:space="preserve"> </w:t>
            </w:r>
            <w:r>
              <w:rPr>
                <w:sz w:val="20"/>
              </w:rPr>
              <w:t>and</w:t>
            </w:r>
            <w:r>
              <w:rPr>
                <w:spacing w:val="-7"/>
                <w:sz w:val="20"/>
              </w:rPr>
              <w:t xml:space="preserve"> </w:t>
            </w:r>
            <w:r>
              <w:rPr>
                <w:sz w:val="20"/>
              </w:rPr>
              <w:t>Bucharest</w:t>
            </w:r>
          </w:p>
          <w:p w14:paraId="031D89E8" w14:textId="77777777" w:rsidR="00316062" w:rsidRDefault="00DC781B">
            <w:pPr>
              <w:pStyle w:val="TableParagraph"/>
              <w:spacing w:line="222" w:lineRule="exact"/>
              <w:ind w:left="167" w:right="154"/>
              <w:jc w:val="center"/>
              <w:rPr>
                <w:sz w:val="20"/>
              </w:rPr>
            </w:pPr>
            <w:r>
              <w:rPr>
                <w:sz w:val="20"/>
              </w:rPr>
              <w:t>(Romania)</w:t>
            </w:r>
          </w:p>
        </w:tc>
        <w:tc>
          <w:tcPr>
            <w:tcW w:w="3544" w:type="dxa"/>
          </w:tcPr>
          <w:p w14:paraId="1F402E39" w14:textId="77777777" w:rsidR="00316062" w:rsidRDefault="00DC781B">
            <w:pPr>
              <w:pStyle w:val="TableParagraph"/>
              <w:spacing w:before="1"/>
              <w:ind w:left="633"/>
              <w:rPr>
                <w:sz w:val="20"/>
              </w:rPr>
            </w:pPr>
            <w:r>
              <w:rPr>
                <w:sz w:val="20"/>
              </w:rPr>
              <w:t>Started</w:t>
            </w:r>
            <w:r>
              <w:rPr>
                <w:spacing w:val="-5"/>
                <w:sz w:val="20"/>
              </w:rPr>
              <w:t xml:space="preserve"> </w:t>
            </w:r>
            <w:r>
              <w:rPr>
                <w:sz w:val="20"/>
              </w:rPr>
              <w:t>in</w:t>
            </w:r>
            <w:r>
              <w:rPr>
                <w:spacing w:val="-4"/>
                <w:sz w:val="20"/>
              </w:rPr>
              <w:t xml:space="preserve"> </w:t>
            </w:r>
            <w:r>
              <w:rPr>
                <w:sz w:val="20"/>
              </w:rPr>
              <w:t>2018,</w:t>
            </w:r>
            <w:r>
              <w:rPr>
                <w:spacing w:val="-5"/>
                <w:sz w:val="20"/>
              </w:rPr>
              <w:t xml:space="preserve"> </w:t>
            </w:r>
            <w:r>
              <w:rPr>
                <w:sz w:val="20"/>
              </w:rPr>
              <w:t>ended</w:t>
            </w:r>
            <w:r>
              <w:rPr>
                <w:spacing w:val="-4"/>
                <w:sz w:val="20"/>
              </w:rPr>
              <w:t xml:space="preserve"> </w:t>
            </w:r>
            <w:r>
              <w:rPr>
                <w:sz w:val="20"/>
              </w:rPr>
              <w:t>2019</w:t>
            </w:r>
          </w:p>
        </w:tc>
      </w:tr>
      <w:tr w:rsidR="00316062" w14:paraId="1A6F7AE3" w14:textId="77777777" w:rsidTr="00E164A1">
        <w:trPr>
          <w:trHeight w:val="244"/>
        </w:trPr>
        <w:tc>
          <w:tcPr>
            <w:tcW w:w="583" w:type="dxa"/>
          </w:tcPr>
          <w:p w14:paraId="59815368" w14:textId="77777777" w:rsidR="00316062" w:rsidRDefault="00316062">
            <w:pPr>
              <w:pStyle w:val="TableParagraph"/>
              <w:rPr>
                <w:rFonts w:ascii="Times New Roman"/>
                <w:sz w:val="16"/>
              </w:rPr>
            </w:pPr>
          </w:p>
        </w:tc>
        <w:tc>
          <w:tcPr>
            <w:tcW w:w="1554" w:type="dxa"/>
          </w:tcPr>
          <w:p w14:paraId="5169AC80" w14:textId="77777777" w:rsidR="00316062" w:rsidRDefault="00316062">
            <w:pPr>
              <w:pStyle w:val="TableParagraph"/>
              <w:rPr>
                <w:rFonts w:ascii="Times New Roman"/>
                <w:sz w:val="16"/>
              </w:rPr>
            </w:pPr>
          </w:p>
        </w:tc>
        <w:tc>
          <w:tcPr>
            <w:tcW w:w="2977" w:type="dxa"/>
          </w:tcPr>
          <w:p w14:paraId="5E0B7DAB" w14:textId="77777777" w:rsidR="00316062" w:rsidRDefault="00DC781B">
            <w:pPr>
              <w:pStyle w:val="TableParagraph"/>
              <w:spacing w:before="1" w:line="223" w:lineRule="exact"/>
              <w:ind w:left="111"/>
              <w:rPr>
                <w:sz w:val="20"/>
              </w:rPr>
            </w:pPr>
            <w:r>
              <w:rPr>
                <w:sz w:val="20"/>
              </w:rPr>
              <w:t>Denmark</w:t>
            </w:r>
          </w:p>
        </w:tc>
        <w:tc>
          <w:tcPr>
            <w:tcW w:w="4242" w:type="dxa"/>
          </w:tcPr>
          <w:p w14:paraId="79E0FAC9" w14:textId="77777777" w:rsidR="00316062" w:rsidRDefault="00316062">
            <w:pPr>
              <w:pStyle w:val="TableParagraph"/>
              <w:rPr>
                <w:rFonts w:ascii="Times New Roman"/>
                <w:sz w:val="16"/>
              </w:rPr>
            </w:pPr>
          </w:p>
        </w:tc>
        <w:tc>
          <w:tcPr>
            <w:tcW w:w="3117" w:type="dxa"/>
          </w:tcPr>
          <w:p w14:paraId="4701DFEA" w14:textId="77777777" w:rsidR="00316062" w:rsidRDefault="00316062">
            <w:pPr>
              <w:pStyle w:val="TableParagraph"/>
              <w:rPr>
                <w:rFonts w:ascii="Times New Roman"/>
                <w:sz w:val="16"/>
              </w:rPr>
            </w:pPr>
          </w:p>
        </w:tc>
        <w:tc>
          <w:tcPr>
            <w:tcW w:w="3544" w:type="dxa"/>
          </w:tcPr>
          <w:p w14:paraId="2DF7E741" w14:textId="77777777" w:rsidR="00316062" w:rsidRDefault="00316062">
            <w:pPr>
              <w:pStyle w:val="TableParagraph"/>
              <w:rPr>
                <w:rFonts w:ascii="Times New Roman"/>
                <w:sz w:val="16"/>
              </w:rPr>
            </w:pPr>
          </w:p>
        </w:tc>
      </w:tr>
      <w:tr w:rsidR="00316062" w14:paraId="6373549E" w14:textId="77777777" w:rsidTr="00E164A1">
        <w:trPr>
          <w:trHeight w:val="486"/>
        </w:trPr>
        <w:tc>
          <w:tcPr>
            <w:tcW w:w="583" w:type="dxa"/>
          </w:tcPr>
          <w:p w14:paraId="41CA1AE0" w14:textId="77777777" w:rsidR="00316062" w:rsidRDefault="00DC781B">
            <w:pPr>
              <w:pStyle w:val="TableParagraph"/>
              <w:spacing w:before="1"/>
              <w:ind w:left="273"/>
              <w:rPr>
                <w:sz w:val="20"/>
              </w:rPr>
            </w:pPr>
            <w:r>
              <w:rPr>
                <w:w w:val="99"/>
                <w:sz w:val="20"/>
              </w:rPr>
              <w:t>7</w:t>
            </w:r>
          </w:p>
        </w:tc>
        <w:tc>
          <w:tcPr>
            <w:tcW w:w="1554" w:type="dxa"/>
          </w:tcPr>
          <w:p w14:paraId="0175D700" w14:textId="77777777" w:rsidR="00316062" w:rsidRDefault="00316062">
            <w:pPr>
              <w:pStyle w:val="TableParagraph"/>
              <w:rPr>
                <w:rFonts w:ascii="Times New Roman"/>
                <w:sz w:val="20"/>
              </w:rPr>
            </w:pPr>
          </w:p>
        </w:tc>
        <w:tc>
          <w:tcPr>
            <w:tcW w:w="2977" w:type="dxa"/>
          </w:tcPr>
          <w:p w14:paraId="20C5C363" w14:textId="77777777" w:rsidR="00316062" w:rsidRDefault="00DC781B">
            <w:pPr>
              <w:pStyle w:val="TableParagraph"/>
              <w:spacing w:before="1"/>
              <w:ind w:left="274"/>
              <w:rPr>
                <w:sz w:val="20"/>
              </w:rPr>
            </w:pPr>
            <w:r>
              <w:rPr>
                <w:w w:val="95"/>
                <w:sz w:val="20"/>
              </w:rPr>
              <w:t>Playmaker</w:t>
            </w:r>
            <w:r>
              <w:rPr>
                <w:spacing w:val="22"/>
                <w:w w:val="95"/>
                <w:sz w:val="20"/>
              </w:rPr>
              <w:t xml:space="preserve"> </w:t>
            </w:r>
            <w:r>
              <w:rPr>
                <w:w w:val="95"/>
                <w:sz w:val="20"/>
              </w:rPr>
              <w:t>program</w:t>
            </w:r>
          </w:p>
        </w:tc>
        <w:tc>
          <w:tcPr>
            <w:tcW w:w="4242" w:type="dxa"/>
          </w:tcPr>
          <w:p w14:paraId="5DE58322" w14:textId="77777777" w:rsidR="00316062" w:rsidRDefault="00DC781B">
            <w:pPr>
              <w:pStyle w:val="TableParagraph"/>
              <w:spacing w:before="1" w:line="243" w:lineRule="exact"/>
              <w:ind w:left="174" w:right="161"/>
              <w:jc w:val="center"/>
              <w:rPr>
                <w:sz w:val="20"/>
              </w:rPr>
            </w:pPr>
            <w:r>
              <w:rPr>
                <w:sz w:val="20"/>
              </w:rPr>
              <w:t>Regular</w:t>
            </w:r>
            <w:r>
              <w:rPr>
                <w:spacing w:val="-8"/>
                <w:sz w:val="20"/>
              </w:rPr>
              <w:t xml:space="preserve"> </w:t>
            </w:r>
            <w:r>
              <w:rPr>
                <w:sz w:val="20"/>
              </w:rPr>
              <w:t>football</w:t>
            </w:r>
            <w:r>
              <w:rPr>
                <w:spacing w:val="-8"/>
                <w:sz w:val="20"/>
              </w:rPr>
              <w:t xml:space="preserve"> </w:t>
            </w:r>
            <w:r>
              <w:rPr>
                <w:sz w:val="20"/>
              </w:rPr>
              <w:t>training</w:t>
            </w:r>
            <w:r>
              <w:rPr>
                <w:spacing w:val="-8"/>
                <w:sz w:val="20"/>
              </w:rPr>
              <w:t xml:space="preserve"> </w:t>
            </w:r>
            <w:r>
              <w:rPr>
                <w:sz w:val="20"/>
              </w:rPr>
              <w:t>and</w:t>
            </w:r>
            <w:r>
              <w:rPr>
                <w:spacing w:val="-7"/>
                <w:sz w:val="20"/>
              </w:rPr>
              <w:t xml:space="preserve"> </w:t>
            </w:r>
            <w:r>
              <w:rPr>
                <w:sz w:val="20"/>
              </w:rPr>
              <w:t>once</w:t>
            </w:r>
            <w:r>
              <w:rPr>
                <w:spacing w:val="-8"/>
                <w:sz w:val="20"/>
              </w:rPr>
              <w:t xml:space="preserve"> </w:t>
            </w:r>
            <w:r>
              <w:rPr>
                <w:sz w:val="20"/>
              </w:rPr>
              <w:t>a</w:t>
            </w:r>
            <w:r>
              <w:rPr>
                <w:spacing w:val="-8"/>
                <w:sz w:val="20"/>
              </w:rPr>
              <w:t xml:space="preserve"> </w:t>
            </w:r>
            <w:r>
              <w:rPr>
                <w:sz w:val="20"/>
              </w:rPr>
              <w:t>year</w:t>
            </w:r>
          </w:p>
          <w:p w14:paraId="48E49059" w14:textId="77777777" w:rsidR="00316062" w:rsidRDefault="00DC781B">
            <w:pPr>
              <w:pStyle w:val="TableParagraph"/>
              <w:spacing w:line="222" w:lineRule="exact"/>
              <w:ind w:left="174" w:right="161"/>
              <w:jc w:val="center"/>
              <w:rPr>
                <w:sz w:val="20"/>
              </w:rPr>
            </w:pPr>
            <w:r>
              <w:rPr>
                <w:sz w:val="20"/>
              </w:rPr>
              <w:t>tournament</w:t>
            </w:r>
          </w:p>
        </w:tc>
        <w:tc>
          <w:tcPr>
            <w:tcW w:w="3117" w:type="dxa"/>
          </w:tcPr>
          <w:p w14:paraId="0382722A" w14:textId="77777777" w:rsidR="00316062" w:rsidRDefault="00DC781B">
            <w:pPr>
              <w:pStyle w:val="TableParagraph"/>
              <w:spacing w:before="1" w:line="243" w:lineRule="exact"/>
              <w:ind w:left="167" w:right="151"/>
              <w:jc w:val="center"/>
              <w:rPr>
                <w:sz w:val="20"/>
              </w:rPr>
            </w:pPr>
            <w:r>
              <w:rPr>
                <w:sz w:val="20"/>
              </w:rPr>
              <w:t>Copenhagen,</w:t>
            </w:r>
            <w:r>
              <w:rPr>
                <w:spacing w:val="-11"/>
                <w:sz w:val="20"/>
              </w:rPr>
              <w:t xml:space="preserve"> </w:t>
            </w:r>
            <w:r>
              <w:rPr>
                <w:sz w:val="20"/>
              </w:rPr>
              <w:t>Esbjerg,</w:t>
            </w:r>
            <w:r>
              <w:rPr>
                <w:spacing w:val="-9"/>
                <w:sz w:val="20"/>
              </w:rPr>
              <w:t xml:space="preserve"> </w:t>
            </w:r>
            <w:r>
              <w:rPr>
                <w:sz w:val="20"/>
              </w:rPr>
              <w:t>Aalborg,</w:t>
            </w:r>
          </w:p>
          <w:p w14:paraId="3E6261D7" w14:textId="77777777" w:rsidR="00316062" w:rsidRDefault="00DC781B">
            <w:pPr>
              <w:pStyle w:val="TableParagraph"/>
              <w:spacing w:line="222" w:lineRule="exact"/>
              <w:ind w:left="167" w:right="153"/>
              <w:jc w:val="center"/>
              <w:rPr>
                <w:sz w:val="20"/>
              </w:rPr>
            </w:pPr>
            <w:r>
              <w:rPr>
                <w:sz w:val="20"/>
              </w:rPr>
              <w:t>Aarhus</w:t>
            </w:r>
          </w:p>
        </w:tc>
        <w:tc>
          <w:tcPr>
            <w:tcW w:w="3544" w:type="dxa"/>
          </w:tcPr>
          <w:p w14:paraId="5F5051DD" w14:textId="77777777" w:rsidR="00316062" w:rsidRDefault="00DC781B">
            <w:pPr>
              <w:pStyle w:val="TableParagraph"/>
              <w:spacing w:before="1" w:line="243" w:lineRule="exact"/>
              <w:ind w:left="312" w:right="297"/>
              <w:jc w:val="center"/>
              <w:rPr>
                <w:sz w:val="20"/>
              </w:rPr>
            </w:pPr>
            <w:r>
              <w:rPr>
                <w:sz w:val="20"/>
              </w:rPr>
              <w:t>Started</w:t>
            </w:r>
            <w:r>
              <w:rPr>
                <w:spacing w:val="-8"/>
                <w:sz w:val="20"/>
              </w:rPr>
              <w:t xml:space="preserve"> </w:t>
            </w:r>
            <w:r>
              <w:rPr>
                <w:sz w:val="20"/>
              </w:rPr>
              <w:t>in</w:t>
            </w:r>
            <w:r>
              <w:rPr>
                <w:spacing w:val="-7"/>
                <w:sz w:val="20"/>
              </w:rPr>
              <w:t xml:space="preserve"> </w:t>
            </w:r>
            <w:r>
              <w:rPr>
                <w:sz w:val="20"/>
              </w:rPr>
              <w:t>2016,</w:t>
            </w:r>
            <w:r>
              <w:rPr>
                <w:spacing w:val="-7"/>
                <w:sz w:val="20"/>
              </w:rPr>
              <w:t xml:space="preserve"> </w:t>
            </w:r>
            <w:r>
              <w:rPr>
                <w:sz w:val="20"/>
              </w:rPr>
              <w:t>ongoing.</w:t>
            </w:r>
            <w:r>
              <w:rPr>
                <w:spacing w:val="-8"/>
                <w:sz w:val="20"/>
              </w:rPr>
              <w:t xml:space="preserve"> </w:t>
            </w:r>
            <w:r>
              <w:rPr>
                <w:sz w:val="20"/>
              </w:rPr>
              <w:t>Weekly</w:t>
            </w:r>
          </w:p>
          <w:p w14:paraId="2761868B" w14:textId="77777777" w:rsidR="00316062" w:rsidRDefault="00DC781B">
            <w:pPr>
              <w:pStyle w:val="TableParagraph"/>
              <w:spacing w:line="222" w:lineRule="exact"/>
              <w:ind w:left="314" w:right="297"/>
              <w:jc w:val="center"/>
              <w:rPr>
                <w:sz w:val="20"/>
              </w:rPr>
            </w:pPr>
            <w:r>
              <w:rPr>
                <w:sz w:val="20"/>
              </w:rPr>
              <w:t>sessions</w:t>
            </w:r>
          </w:p>
        </w:tc>
      </w:tr>
      <w:tr w:rsidR="00316062" w14:paraId="5996B761" w14:textId="77777777" w:rsidTr="00E164A1">
        <w:trPr>
          <w:trHeight w:val="489"/>
        </w:trPr>
        <w:tc>
          <w:tcPr>
            <w:tcW w:w="583" w:type="dxa"/>
          </w:tcPr>
          <w:p w14:paraId="5A820E3C" w14:textId="77777777" w:rsidR="00316062" w:rsidRDefault="00DC781B">
            <w:pPr>
              <w:pStyle w:val="TableParagraph"/>
              <w:spacing w:before="1"/>
              <w:ind w:left="273"/>
              <w:rPr>
                <w:sz w:val="20"/>
              </w:rPr>
            </w:pPr>
            <w:r>
              <w:rPr>
                <w:w w:val="99"/>
                <w:sz w:val="20"/>
              </w:rPr>
              <w:t>8</w:t>
            </w:r>
          </w:p>
        </w:tc>
        <w:tc>
          <w:tcPr>
            <w:tcW w:w="1554" w:type="dxa"/>
          </w:tcPr>
          <w:p w14:paraId="4A68EFA9" w14:textId="77777777" w:rsidR="00316062" w:rsidRDefault="00316062">
            <w:pPr>
              <w:pStyle w:val="TableParagraph"/>
              <w:rPr>
                <w:rFonts w:ascii="Times New Roman"/>
                <w:sz w:val="20"/>
              </w:rPr>
            </w:pPr>
          </w:p>
        </w:tc>
        <w:tc>
          <w:tcPr>
            <w:tcW w:w="2977" w:type="dxa"/>
          </w:tcPr>
          <w:p w14:paraId="36BEF465" w14:textId="77777777" w:rsidR="00316062" w:rsidRDefault="00DC781B">
            <w:pPr>
              <w:pStyle w:val="TableParagraph"/>
              <w:spacing w:line="240" w:lineRule="atLeast"/>
              <w:ind w:left="273" w:right="725"/>
              <w:rPr>
                <w:sz w:val="20"/>
              </w:rPr>
            </w:pPr>
            <w:proofErr w:type="spellStart"/>
            <w:r>
              <w:rPr>
                <w:sz w:val="20"/>
              </w:rPr>
              <w:t>Helsingør</w:t>
            </w:r>
            <w:proofErr w:type="spellEnd"/>
            <w:r>
              <w:rPr>
                <w:sz w:val="20"/>
              </w:rPr>
              <w:t xml:space="preserve"> –</w:t>
            </w:r>
            <w:r>
              <w:rPr>
                <w:spacing w:val="1"/>
                <w:sz w:val="20"/>
              </w:rPr>
              <w:t xml:space="preserve"> </w:t>
            </w:r>
            <w:proofErr w:type="spellStart"/>
            <w:r>
              <w:rPr>
                <w:w w:val="95"/>
                <w:sz w:val="20"/>
              </w:rPr>
              <w:t>Frivilligcenter</w:t>
            </w:r>
            <w:proofErr w:type="spellEnd"/>
          </w:p>
        </w:tc>
        <w:tc>
          <w:tcPr>
            <w:tcW w:w="4242" w:type="dxa"/>
          </w:tcPr>
          <w:p w14:paraId="56B2A3E7" w14:textId="77777777" w:rsidR="00316062" w:rsidRDefault="00DC781B">
            <w:pPr>
              <w:pStyle w:val="TableParagraph"/>
              <w:spacing w:line="240" w:lineRule="atLeast"/>
              <w:ind w:left="440" w:right="326" w:hanging="87"/>
              <w:rPr>
                <w:sz w:val="20"/>
              </w:rPr>
            </w:pPr>
            <w:r>
              <w:rPr>
                <w:spacing w:val="-1"/>
                <w:sz w:val="20"/>
              </w:rPr>
              <w:t>Social</w:t>
            </w:r>
            <w:r>
              <w:rPr>
                <w:spacing w:val="-9"/>
                <w:sz w:val="20"/>
              </w:rPr>
              <w:t xml:space="preserve"> </w:t>
            </w:r>
            <w:r>
              <w:rPr>
                <w:spacing w:val="-1"/>
                <w:sz w:val="20"/>
              </w:rPr>
              <w:t>gatherings</w:t>
            </w:r>
            <w:r>
              <w:rPr>
                <w:spacing w:val="-7"/>
                <w:sz w:val="20"/>
              </w:rPr>
              <w:t xml:space="preserve"> </w:t>
            </w:r>
            <w:r>
              <w:rPr>
                <w:sz w:val="20"/>
              </w:rPr>
              <w:t>that</w:t>
            </w:r>
            <w:r>
              <w:rPr>
                <w:spacing w:val="-10"/>
                <w:sz w:val="20"/>
              </w:rPr>
              <w:t xml:space="preserve"> </w:t>
            </w:r>
            <w:r>
              <w:rPr>
                <w:sz w:val="20"/>
              </w:rPr>
              <w:t>revolve</w:t>
            </w:r>
            <w:r>
              <w:rPr>
                <w:spacing w:val="-8"/>
                <w:sz w:val="20"/>
              </w:rPr>
              <w:t xml:space="preserve"> </w:t>
            </w:r>
            <w:r>
              <w:rPr>
                <w:sz w:val="20"/>
              </w:rPr>
              <w:t>around</w:t>
            </w:r>
            <w:r>
              <w:rPr>
                <w:spacing w:val="-42"/>
                <w:sz w:val="20"/>
              </w:rPr>
              <w:t xml:space="preserve"> </w:t>
            </w:r>
            <w:r>
              <w:rPr>
                <w:sz w:val="20"/>
              </w:rPr>
              <w:t>informal</w:t>
            </w:r>
            <w:r>
              <w:rPr>
                <w:spacing w:val="-10"/>
                <w:sz w:val="20"/>
              </w:rPr>
              <w:t xml:space="preserve"> </w:t>
            </w:r>
            <w:r>
              <w:rPr>
                <w:sz w:val="20"/>
              </w:rPr>
              <w:t>sport</w:t>
            </w:r>
            <w:r>
              <w:rPr>
                <w:spacing w:val="-9"/>
                <w:sz w:val="20"/>
              </w:rPr>
              <w:t xml:space="preserve"> </w:t>
            </w:r>
            <w:r>
              <w:rPr>
                <w:sz w:val="20"/>
              </w:rPr>
              <w:t>activities</w:t>
            </w:r>
            <w:r>
              <w:rPr>
                <w:spacing w:val="-7"/>
                <w:sz w:val="20"/>
              </w:rPr>
              <w:t xml:space="preserve"> </w:t>
            </w:r>
            <w:r>
              <w:rPr>
                <w:sz w:val="20"/>
              </w:rPr>
              <w:t>and</w:t>
            </w:r>
            <w:r>
              <w:rPr>
                <w:spacing w:val="-8"/>
                <w:sz w:val="20"/>
              </w:rPr>
              <w:t xml:space="preserve"> </w:t>
            </w:r>
            <w:r>
              <w:rPr>
                <w:sz w:val="20"/>
              </w:rPr>
              <w:t>games</w:t>
            </w:r>
          </w:p>
        </w:tc>
        <w:tc>
          <w:tcPr>
            <w:tcW w:w="3117" w:type="dxa"/>
          </w:tcPr>
          <w:p w14:paraId="1E46AD43" w14:textId="77777777" w:rsidR="00316062" w:rsidRDefault="00DC781B">
            <w:pPr>
              <w:pStyle w:val="TableParagraph"/>
              <w:spacing w:line="240" w:lineRule="atLeast"/>
              <w:ind w:left="1285" w:hanging="1121"/>
              <w:rPr>
                <w:sz w:val="20"/>
              </w:rPr>
            </w:pPr>
            <w:proofErr w:type="spellStart"/>
            <w:r>
              <w:rPr>
                <w:w w:val="95"/>
                <w:sz w:val="20"/>
              </w:rPr>
              <w:t>Helsingør</w:t>
            </w:r>
            <w:proofErr w:type="spellEnd"/>
            <w:r>
              <w:rPr>
                <w:spacing w:val="29"/>
                <w:w w:val="95"/>
                <w:sz w:val="20"/>
              </w:rPr>
              <w:t xml:space="preserve"> </w:t>
            </w:r>
            <w:r>
              <w:rPr>
                <w:w w:val="95"/>
                <w:sz w:val="20"/>
              </w:rPr>
              <w:t>city,</w:t>
            </w:r>
            <w:r>
              <w:rPr>
                <w:spacing w:val="27"/>
                <w:w w:val="95"/>
                <w:sz w:val="20"/>
              </w:rPr>
              <w:t xml:space="preserve"> </w:t>
            </w:r>
            <w:r>
              <w:rPr>
                <w:w w:val="95"/>
                <w:sz w:val="20"/>
              </w:rPr>
              <w:t>Copenhagen</w:t>
            </w:r>
            <w:r>
              <w:rPr>
                <w:spacing w:val="33"/>
                <w:w w:val="95"/>
                <w:sz w:val="20"/>
              </w:rPr>
              <w:t xml:space="preserve"> </w:t>
            </w:r>
            <w:r>
              <w:rPr>
                <w:w w:val="95"/>
                <w:sz w:val="20"/>
              </w:rPr>
              <w:t>Capital</w:t>
            </w:r>
            <w:r>
              <w:rPr>
                <w:spacing w:val="-40"/>
                <w:w w:val="95"/>
                <w:sz w:val="20"/>
              </w:rPr>
              <w:t xml:space="preserve"> </w:t>
            </w:r>
            <w:r>
              <w:rPr>
                <w:sz w:val="20"/>
              </w:rPr>
              <w:t>Region</w:t>
            </w:r>
          </w:p>
        </w:tc>
        <w:tc>
          <w:tcPr>
            <w:tcW w:w="3544" w:type="dxa"/>
          </w:tcPr>
          <w:p w14:paraId="18719CBD" w14:textId="77777777" w:rsidR="00316062" w:rsidRDefault="00DC781B">
            <w:pPr>
              <w:pStyle w:val="TableParagraph"/>
              <w:spacing w:before="1"/>
              <w:ind w:right="131"/>
              <w:jc w:val="right"/>
              <w:rPr>
                <w:sz w:val="20"/>
              </w:rPr>
            </w:pPr>
            <w:r>
              <w:rPr>
                <w:sz w:val="20"/>
              </w:rPr>
              <w:t>Started</w:t>
            </w:r>
            <w:r>
              <w:rPr>
                <w:spacing w:val="-9"/>
                <w:sz w:val="20"/>
              </w:rPr>
              <w:t xml:space="preserve"> </w:t>
            </w:r>
            <w:r>
              <w:rPr>
                <w:sz w:val="20"/>
              </w:rPr>
              <w:t>in</w:t>
            </w:r>
            <w:r>
              <w:rPr>
                <w:spacing w:val="-9"/>
                <w:sz w:val="20"/>
              </w:rPr>
              <w:t xml:space="preserve"> </w:t>
            </w:r>
            <w:r>
              <w:rPr>
                <w:sz w:val="20"/>
              </w:rPr>
              <w:t>2015,</w:t>
            </w:r>
            <w:r>
              <w:rPr>
                <w:spacing w:val="-9"/>
                <w:sz w:val="20"/>
              </w:rPr>
              <w:t xml:space="preserve"> </w:t>
            </w:r>
            <w:r>
              <w:rPr>
                <w:sz w:val="20"/>
              </w:rPr>
              <w:t>ongoing.</w:t>
            </w:r>
            <w:r>
              <w:rPr>
                <w:spacing w:val="-9"/>
                <w:sz w:val="20"/>
              </w:rPr>
              <w:t xml:space="preserve"> </w:t>
            </w:r>
            <w:r>
              <w:rPr>
                <w:sz w:val="20"/>
              </w:rPr>
              <w:t>Yearly</w:t>
            </w:r>
            <w:r>
              <w:rPr>
                <w:spacing w:val="-7"/>
                <w:sz w:val="20"/>
              </w:rPr>
              <w:t xml:space="preserve"> </w:t>
            </w:r>
            <w:r>
              <w:rPr>
                <w:sz w:val="20"/>
              </w:rPr>
              <w:t>festivals</w:t>
            </w:r>
          </w:p>
        </w:tc>
      </w:tr>
      <w:tr w:rsidR="00316062" w14:paraId="670EDFE4" w14:textId="77777777" w:rsidTr="00E164A1">
        <w:trPr>
          <w:trHeight w:val="489"/>
        </w:trPr>
        <w:tc>
          <w:tcPr>
            <w:tcW w:w="583" w:type="dxa"/>
          </w:tcPr>
          <w:p w14:paraId="0605F156" w14:textId="77777777" w:rsidR="00316062" w:rsidRDefault="00DC781B">
            <w:pPr>
              <w:pStyle w:val="TableParagraph"/>
              <w:spacing w:before="1"/>
              <w:ind w:left="273"/>
              <w:rPr>
                <w:sz w:val="20"/>
              </w:rPr>
            </w:pPr>
            <w:r>
              <w:rPr>
                <w:w w:val="99"/>
                <w:sz w:val="20"/>
              </w:rPr>
              <w:t>9</w:t>
            </w:r>
          </w:p>
        </w:tc>
        <w:tc>
          <w:tcPr>
            <w:tcW w:w="1554" w:type="dxa"/>
          </w:tcPr>
          <w:p w14:paraId="2D0835B4" w14:textId="77777777" w:rsidR="00316062" w:rsidRDefault="00316062">
            <w:pPr>
              <w:pStyle w:val="TableParagraph"/>
              <w:rPr>
                <w:rFonts w:ascii="Times New Roman"/>
                <w:sz w:val="20"/>
              </w:rPr>
            </w:pPr>
          </w:p>
        </w:tc>
        <w:tc>
          <w:tcPr>
            <w:tcW w:w="2977" w:type="dxa"/>
          </w:tcPr>
          <w:p w14:paraId="2F00FC7B" w14:textId="77777777" w:rsidR="00316062" w:rsidRDefault="00DC781B">
            <w:pPr>
              <w:pStyle w:val="TableParagraph"/>
              <w:spacing w:before="1"/>
              <w:ind w:left="274"/>
              <w:rPr>
                <w:sz w:val="20"/>
              </w:rPr>
            </w:pPr>
            <w:r>
              <w:rPr>
                <w:sz w:val="20"/>
              </w:rPr>
              <w:t>Street</w:t>
            </w:r>
            <w:r>
              <w:rPr>
                <w:spacing w:val="-9"/>
                <w:sz w:val="20"/>
              </w:rPr>
              <w:t xml:space="preserve"> </w:t>
            </w:r>
            <w:r>
              <w:rPr>
                <w:sz w:val="20"/>
              </w:rPr>
              <w:t>to</w:t>
            </w:r>
            <w:r>
              <w:rPr>
                <w:spacing w:val="-7"/>
                <w:sz w:val="20"/>
              </w:rPr>
              <w:t xml:space="preserve"> </w:t>
            </w:r>
            <w:r>
              <w:rPr>
                <w:sz w:val="20"/>
              </w:rPr>
              <w:t>Football</w:t>
            </w:r>
          </w:p>
        </w:tc>
        <w:tc>
          <w:tcPr>
            <w:tcW w:w="4242" w:type="dxa"/>
          </w:tcPr>
          <w:p w14:paraId="53E2B61A" w14:textId="77777777" w:rsidR="00316062" w:rsidRDefault="00DC781B">
            <w:pPr>
              <w:pStyle w:val="TableParagraph"/>
              <w:spacing w:line="240" w:lineRule="atLeast"/>
              <w:ind w:left="893" w:right="172" w:hanging="750"/>
              <w:rPr>
                <w:sz w:val="20"/>
              </w:rPr>
            </w:pPr>
            <w:r>
              <w:rPr>
                <w:w w:val="95"/>
                <w:sz w:val="20"/>
              </w:rPr>
              <w:t>Social gathering,</w:t>
            </w:r>
            <w:r>
              <w:rPr>
                <w:spacing w:val="1"/>
                <w:w w:val="95"/>
                <w:sz w:val="20"/>
              </w:rPr>
              <w:t xml:space="preserve"> </w:t>
            </w:r>
            <w:r>
              <w:rPr>
                <w:w w:val="95"/>
                <w:sz w:val="20"/>
              </w:rPr>
              <w:t>music</w:t>
            </w:r>
            <w:r>
              <w:rPr>
                <w:spacing w:val="1"/>
                <w:w w:val="95"/>
                <w:sz w:val="20"/>
              </w:rPr>
              <w:t xml:space="preserve"> </w:t>
            </w:r>
            <w:r>
              <w:rPr>
                <w:w w:val="95"/>
                <w:sz w:val="20"/>
              </w:rPr>
              <w:t>and sport</w:t>
            </w:r>
            <w:r>
              <w:rPr>
                <w:spacing w:val="1"/>
                <w:w w:val="95"/>
                <w:sz w:val="20"/>
              </w:rPr>
              <w:t xml:space="preserve"> </w:t>
            </w:r>
            <w:r>
              <w:rPr>
                <w:w w:val="95"/>
                <w:sz w:val="20"/>
              </w:rPr>
              <w:t>activities</w:t>
            </w:r>
            <w:r>
              <w:rPr>
                <w:spacing w:val="-41"/>
                <w:w w:val="95"/>
                <w:sz w:val="20"/>
              </w:rPr>
              <w:t xml:space="preserve"> </w:t>
            </w:r>
            <w:r>
              <w:rPr>
                <w:sz w:val="20"/>
              </w:rPr>
              <w:t>and</w:t>
            </w:r>
            <w:r>
              <w:rPr>
                <w:spacing w:val="-3"/>
                <w:sz w:val="20"/>
              </w:rPr>
              <w:t xml:space="preserve"> </w:t>
            </w:r>
            <w:r>
              <w:rPr>
                <w:sz w:val="20"/>
              </w:rPr>
              <w:t>annual</w:t>
            </w:r>
            <w:r>
              <w:rPr>
                <w:spacing w:val="-1"/>
                <w:sz w:val="20"/>
              </w:rPr>
              <w:t xml:space="preserve"> </w:t>
            </w:r>
            <w:r>
              <w:rPr>
                <w:sz w:val="20"/>
              </w:rPr>
              <w:t>tournament</w:t>
            </w:r>
          </w:p>
        </w:tc>
        <w:tc>
          <w:tcPr>
            <w:tcW w:w="3117" w:type="dxa"/>
          </w:tcPr>
          <w:p w14:paraId="3B70DEDC" w14:textId="77777777" w:rsidR="00316062" w:rsidRDefault="00DC781B">
            <w:pPr>
              <w:pStyle w:val="TableParagraph"/>
              <w:spacing w:before="1"/>
              <w:ind w:left="167" w:right="152"/>
              <w:jc w:val="center"/>
              <w:rPr>
                <w:sz w:val="20"/>
              </w:rPr>
            </w:pPr>
            <w:r>
              <w:rPr>
                <w:sz w:val="20"/>
              </w:rPr>
              <w:t>Esbjerg</w:t>
            </w:r>
          </w:p>
        </w:tc>
        <w:tc>
          <w:tcPr>
            <w:tcW w:w="3544" w:type="dxa"/>
          </w:tcPr>
          <w:p w14:paraId="74226879" w14:textId="77777777" w:rsidR="00316062" w:rsidRDefault="00DC781B">
            <w:pPr>
              <w:pStyle w:val="TableParagraph"/>
              <w:spacing w:line="240" w:lineRule="atLeast"/>
              <w:ind w:left="798" w:right="129" w:hanging="636"/>
              <w:rPr>
                <w:sz w:val="20"/>
              </w:rPr>
            </w:pPr>
            <w:r>
              <w:rPr>
                <w:sz w:val="20"/>
              </w:rPr>
              <w:t>Started</w:t>
            </w:r>
            <w:r>
              <w:rPr>
                <w:spacing w:val="-11"/>
                <w:sz w:val="20"/>
              </w:rPr>
              <w:t xml:space="preserve"> </w:t>
            </w:r>
            <w:r>
              <w:rPr>
                <w:sz w:val="20"/>
              </w:rPr>
              <w:t>in</w:t>
            </w:r>
            <w:r>
              <w:rPr>
                <w:spacing w:val="-6"/>
                <w:sz w:val="20"/>
              </w:rPr>
              <w:t xml:space="preserve"> </w:t>
            </w:r>
            <w:r>
              <w:rPr>
                <w:sz w:val="20"/>
              </w:rPr>
              <w:t>2003,</w:t>
            </w:r>
            <w:r>
              <w:rPr>
                <w:spacing w:val="-10"/>
                <w:sz w:val="20"/>
              </w:rPr>
              <w:t xml:space="preserve"> </w:t>
            </w:r>
            <w:r>
              <w:rPr>
                <w:sz w:val="20"/>
              </w:rPr>
              <w:t>ended.</w:t>
            </w:r>
            <w:r>
              <w:rPr>
                <w:spacing w:val="-9"/>
                <w:sz w:val="20"/>
              </w:rPr>
              <w:t xml:space="preserve"> </w:t>
            </w:r>
            <w:r>
              <w:rPr>
                <w:sz w:val="20"/>
              </w:rPr>
              <w:t>Weekly</w:t>
            </w:r>
            <w:r>
              <w:rPr>
                <w:spacing w:val="-8"/>
                <w:sz w:val="20"/>
              </w:rPr>
              <w:t xml:space="preserve"> </w:t>
            </w:r>
            <w:r>
              <w:rPr>
                <w:sz w:val="20"/>
              </w:rPr>
              <w:t>sessions</w:t>
            </w:r>
            <w:r>
              <w:rPr>
                <w:spacing w:val="-43"/>
                <w:sz w:val="20"/>
              </w:rPr>
              <w:t xml:space="preserve"> </w:t>
            </w:r>
            <w:r>
              <w:rPr>
                <w:sz w:val="20"/>
              </w:rPr>
              <w:t>with</w:t>
            </w:r>
            <w:r>
              <w:rPr>
                <w:spacing w:val="-3"/>
                <w:sz w:val="20"/>
              </w:rPr>
              <w:t xml:space="preserve"> </w:t>
            </w:r>
            <w:r>
              <w:rPr>
                <w:sz w:val="20"/>
              </w:rPr>
              <w:t>annual</w:t>
            </w:r>
            <w:r>
              <w:rPr>
                <w:spacing w:val="-3"/>
                <w:sz w:val="20"/>
              </w:rPr>
              <w:t xml:space="preserve"> </w:t>
            </w:r>
            <w:r>
              <w:rPr>
                <w:sz w:val="20"/>
              </w:rPr>
              <w:t>tournament</w:t>
            </w:r>
          </w:p>
        </w:tc>
      </w:tr>
      <w:tr w:rsidR="00316062" w14:paraId="2E57B15D" w14:textId="77777777" w:rsidTr="00E164A1">
        <w:trPr>
          <w:trHeight w:val="486"/>
        </w:trPr>
        <w:tc>
          <w:tcPr>
            <w:tcW w:w="583" w:type="dxa"/>
          </w:tcPr>
          <w:p w14:paraId="40B02A6F" w14:textId="77777777" w:rsidR="00316062" w:rsidRDefault="00DC781B">
            <w:pPr>
              <w:pStyle w:val="TableParagraph"/>
              <w:spacing w:before="1"/>
              <w:ind w:left="273"/>
              <w:rPr>
                <w:sz w:val="20"/>
              </w:rPr>
            </w:pPr>
            <w:r>
              <w:rPr>
                <w:sz w:val="20"/>
              </w:rPr>
              <w:t>10</w:t>
            </w:r>
          </w:p>
        </w:tc>
        <w:tc>
          <w:tcPr>
            <w:tcW w:w="1554" w:type="dxa"/>
          </w:tcPr>
          <w:p w14:paraId="4158C0C9" w14:textId="77777777" w:rsidR="00316062" w:rsidRDefault="00316062">
            <w:pPr>
              <w:pStyle w:val="TableParagraph"/>
              <w:rPr>
                <w:rFonts w:ascii="Times New Roman"/>
                <w:sz w:val="20"/>
              </w:rPr>
            </w:pPr>
          </w:p>
        </w:tc>
        <w:tc>
          <w:tcPr>
            <w:tcW w:w="2977" w:type="dxa"/>
          </w:tcPr>
          <w:p w14:paraId="04E8BE68" w14:textId="77777777" w:rsidR="00316062" w:rsidRDefault="00DC781B">
            <w:pPr>
              <w:pStyle w:val="TableParagraph"/>
              <w:spacing w:before="1"/>
              <w:ind w:left="273"/>
              <w:rPr>
                <w:sz w:val="20"/>
              </w:rPr>
            </w:pPr>
            <w:r>
              <w:rPr>
                <w:sz w:val="20"/>
              </w:rPr>
              <w:t>SSP</w:t>
            </w:r>
          </w:p>
        </w:tc>
        <w:tc>
          <w:tcPr>
            <w:tcW w:w="4242" w:type="dxa"/>
          </w:tcPr>
          <w:p w14:paraId="6FDD5805" w14:textId="77777777" w:rsidR="00316062" w:rsidRDefault="00DC781B">
            <w:pPr>
              <w:pStyle w:val="TableParagraph"/>
              <w:spacing w:before="1" w:line="243" w:lineRule="exact"/>
              <w:ind w:left="117" w:right="101"/>
              <w:jc w:val="center"/>
              <w:rPr>
                <w:sz w:val="20"/>
              </w:rPr>
            </w:pPr>
            <w:r>
              <w:rPr>
                <w:sz w:val="20"/>
              </w:rPr>
              <w:t>Social</w:t>
            </w:r>
            <w:r>
              <w:rPr>
                <w:spacing w:val="-10"/>
                <w:sz w:val="20"/>
              </w:rPr>
              <w:t xml:space="preserve"> </w:t>
            </w:r>
            <w:r>
              <w:rPr>
                <w:sz w:val="20"/>
              </w:rPr>
              <w:t>gathering,</w:t>
            </w:r>
            <w:r>
              <w:rPr>
                <w:spacing w:val="-9"/>
                <w:sz w:val="20"/>
              </w:rPr>
              <w:t xml:space="preserve"> </w:t>
            </w:r>
            <w:proofErr w:type="gramStart"/>
            <w:r>
              <w:rPr>
                <w:sz w:val="20"/>
              </w:rPr>
              <w:t>music</w:t>
            </w:r>
            <w:proofErr w:type="gramEnd"/>
            <w:r>
              <w:rPr>
                <w:spacing w:val="-10"/>
                <w:sz w:val="20"/>
              </w:rPr>
              <w:t xml:space="preserve"> </w:t>
            </w:r>
            <w:r>
              <w:rPr>
                <w:sz w:val="20"/>
              </w:rPr>
              <w:t>and</w:t>
            </w:r>
            <w:r>
              <w:rPr>
                <w:spacing w:val="-9"/>
                <w:sz w:val="20"/>
              </w:rPr>
              <w:t xml:space="preserve"> </w:t>
            </w:r>
            <w:r>
              <w:rPr>
                <w:sz w:val="20"/>
              </w:rPr>
              <w:t>sport</w:t>
            </w:r>
            <w:r>
              <w:rPr>
                <w:spacing w:val="-8"/>
                <w:sz w:val="20"/>
              </w:rPr>
              <w:t xml:space="preserve"> </w:t>
            </w:r>
            <w:r>
              <w:rPr>
                <w:sz w:val="20"/>
              </w:rPr>
              <w:t>activities</w:t>
            </w:r>
          </w:p>
          <w:p w14:paraId="1986B985" w14:textId="77777777" w:rsidR="00316062" w:rsidRDefault="00DC781B">
            <w:pPr>
              <w:pStyle w:val="TableParagraph"/>
              <w:spacing w:line="222" w:lineRule="exact"/>
              <w:ind w:left="174" w:right="161"/>
              <w:jc w:val="center"/>
              <w:rPr>
                <w:sz w:val="20"/>
              </w:rPr>
            </w:pPr>
            <w:r>
              <w:rPr>
                <w:sz w:val="20"/>
              </w:rPr>
              <w:t>and</w:t>
            </w:r>
            <w:r>
              <w:rPr>
                <w:spacing w:val="-9"/>
                <w:sz w:val="20"/>
              </w:rPr>
              <w:t xml:space="preserve"> </w:t>
            </w:r>
            <w:r>
              <w:rPr>
                <w:sz w:val="20"/>
              </w:rPr>
              <w:t>annual</w:t>
            </w:r>
            <w:r>
              <w:rPr>
                <w:spacing w:val="-8"/>
                <w:sz w:val="20"/>
              </w:rPr>
              <w:t xml:space="preserve"> </w:t>
            </w:r>
            <w:r>
              <w:rPr>
                <w:sz w:val="20"/>
              </w:rPr>
              <w:t>tournament</w:t>
            </w:r>
          </w:p>
        </w:tc>
        <w:tc>
          <w:tcPr>
            <w:tcW w:w="3117" w:type="dxa"/>
          </w:tcPr>
          <w:p w14:paraId="6087E6FA" w14:textId="77777777" w:rsidR="00316062" w:rsidRDefault="00DC781B">
            <w:pPr>
              <w:pStyle w:val="TableParagraph"/>
              <w:spacing w:before="1" w:line="243" w:lineRule="exact"/>
              <w:ind w:left="167" w:right="150"/>
              <w:jc w:val="center"/>
              <w:rPr>
                <w:sz w:val="20"/>
              </w:rPr>
            </w:pPr>
            <w:proofErr w:type="spellStart"/>
            <w:r>
              <w:rPr>
                <w:spacing w:val="-1"/>
                <w:sz w:val="20"/>
              </w:rPr>
              <w:t>Fursø</w:t>
            </w:r>
            <w:proofErr w:type="spellEnd"/>
            <w:r>
              <w:rPr>
                <w:spacing w:val="-8"/>
                <w:sz w:val="20"/>
              </w:rPr>
              <w:t xml:space="preserve"> </w:t>
            </w:r>
            <w:r>
              <w:rPr>
                <w:spacing w:val="-1"/>
                <w:sz w:val="20"/>
              </w:rPr>
              <w:t>municipality,</w:t>
            </w:r>
            <w:r>
              <w:rPr>
                <w:spacing w:val="-4"/>
                <w:sz w:val="20"/>
              </w:rPr>
              <w:t xml:space="preserve"> </w:t>
            </w:r>
            <w:r>
              <w:rPr>
                <w:sz w:val="20"/>
              </w:rPr>
              <w:t>Copenhagen</w:t>
            </w:r>
          </w:p>
          <w:p w14:paraId="58B4DF7B" w14:textId="77777777" w:rsidR="00316062" w:rsidRDefault="00DC781B">
            <w:pPr>
              <w:pStyle w:val="TableParagraph"/>
              <w:spacing w:line="222" w:lineRule="exact"/>
              <w:ind w:left="167" w:right="151"/>
              <w:jc w:val="center"/>
              <w:rPr>
                <w:sz w:val="20"/>
              </w:rPr>
            </w:pPr>
            <w:r>
              <w:rPr>
                <w:sz w:val="20"/>
              </w:rPr>
              <w:t>Capital</w:t>
            </w:r>
            <w:r>
              <w:rPr>
                <w:spacing w:val="-10"/>
                <w:sz w:val="20"/>
              </w:rPr>
              <w:t xml:space="preserve"> </w:t>
            </w:r>
            <w:r>
              <w:rPr>
                <w:sz w:val="20"/>
              </w:rPr>
              <w:t>Region</w:t>
            </w:r>
          </w:p>
        </w:tc>
        <w:tc>
          <w:tcPr>
            <w:tcW w:w="3544" w:type="dxa"/>
          </w:tcPr>
          <w:p w14:paraId="2DEE69A5" w14:textId="77777777" w:rsidR="00316062" w:rsidRDefault="00DC781B">
            <w:pPr>
              <w:pStyle w:val="TableParagraph"/>
              <w:spacing w:before="1"/>
              <w:ind w:right="136"/>
              <w:jc w:val="right"/>
              <w:rPr>
                <w:sz w:val="20"/>
              </w:rPr>
            </w:pPr>
            <w:r>
              <w:rPr>
                <w:sz w:val="20"/>
              </w:rPr>
              <w:t>Started</w:t>
            </w:r>
            <w:r>
              <w:rPr>
                <w:spacing w:val="-8"/>
                <w:sz w:val="20"/>
              </w:rPr>
              <w:t xml:space="preserve"> </w:t>
            </w:r>
            <w:r>
              <w:rPr>
                <w:sz w:val="20"/>
              </w:rPr>
              <w:t>in</w:t>
            </w:r>
            <w:r>
              <w:rPr>
                <w:spacing w:val="-7"/>
                <w:sz w:val="20"/>
              </w:rPr>
              <w:t xml:space="preserve"> </w:t>
            </w:r>
            <w:r>
              <w:rPr>
                <w:sz w:val="20"/>
              </w:rPr>
              <w:t>2018,</w:t>
            </w:r>
            <w:r>
              <w:rPr>
                <w:spacing w:val="-8"/>
                <w:sz w:val="20"/>
              </w:rPr>
              <w:t xml:space="preserve"> </w:t>
            </w:r>
            <w:r>
              <w:rPr>
                <w:sz w:val="20"/>
              </w:rPr>
              <w:t>ongoing.</w:t>
            </w:r>
            <w:r>
              <w:rPr>
                <w:spacing w:val="-8"/>
                <w:sz w:val="20"/>
              </w:rPr>
              <w:t xml:space="preserve"> </w:t>
            </w:r>
            <w:r>
              <w:rPr>
                <w:sz w:val="20"/>
              </w:rPr>
              <w:t>Weekly</w:t>
            </w:r>
            <w:r>
              <w:rPr>
                <w:spacing w:val="-6"/>
                <w:sz w:val="20"/>
              </w:rPr>
              <w:t xml:space="preserve"> </w:t>
            </w:r>
            <w:r>
              <w:rPr>
                <w:sz w:val="20"/>
              </w:rPr>
              <w:t>events</w:t>
            </w:r>
          </w:p>
        </w:tc>
      </w:tr>
      <w:tr w:rsidR="00316062" w14:paraId="2B5CBD1C" w14:textId="77777777" w:rsidTr="00E164A1">
        <w:trPr>
          <w:trHeight w:val="489"/>
        </w:trPr>
        <w:tc>
          <w:tcPr>
            <w:tcW w:w="583" w:type="dxa"/>
          </w:tcPr>
          <w:p w14:paraId="753C0F21" w14:textId="77777777" w:rsidR="00316062" w:rsidRDefault="00DC781B">
            <w:pPr>
              <w:pStyle w:val="TableParagraph"/>
              <w:spacing w:before="1"/>
              <w:ind w:left="273"/>
              <w:rPr>
                <w:sz w:val="20"/>
              </w:rPr>
            </w:pPr>
            <w:r>
              <w:rPr>
                <w:sz w:val="20"/>
              </w:rPr>
              <w:t>11</w:t>
            </w:r>
          </w:p>
        </w:tc>
        <w:tc>
          <w:tcPr>
            <w:tcW w:w="1554" w:type="dxa"/>
          </w:tcPr>
          <w:p w14:paraId="1C1D56BB" w14:textId="77777777" w:rsidR="00316062" w:rsidRDefault="00316062">
            <w:pPr>
              <w:pStyle w:val="TableParagraph"/>
              <w:rPr>
                <w:rFonts w:ascii="Times New Roman"/>
                <w:sz w:val="20"/>
              </w:rPr>
            </w:pPr>
          </w:p>
        </w:tc>
        <w:tc>
          <w:tcPr>
            <w:tcW w:w="2977" w:type="dxa"/>
          </w:tcPr>
          <w:p w14:paraId="2C951395" w14:textId="77777777" w:rsidR="00316062" w:rsidRDefault="00DC781B">
            <w:pPr>
              <w:pStyle w:val="TableParagraph"/>
              <w:spacing w:line="240" w:lineRule="atLeast"/>
              <w:ind w:left="273" w:right="489" w:hanging="1"/>
              <w:rPr>
                <w:sz w:val="20"/>
              </w:rPr>
            </w:pPr>
            <w:r>
              <w:rPr>
                <w:sz w:val="20"/>
              </w:rPr>
              <w:t>AGF</w:t>
            </w:r>
            <w:r>
              <w:rPr>
                <w:spacing w:val="-8"/>
                <w:sz w:val="20"/>
              </w:rPr>
              <w:t xml:space="preserve"> </w:t>
            </w:r>
            <w:r>
              <w:rPr>
                <w:sz w:val="20"/>
              </w:rPr>
              <w:t>–</w:t>
            </w:r>
            <w:r>
              <w:rPr>
                <w:spacing w:val="-8"/>
                <w:sz w:val="20"/>
              </w:rPr>
              <w:t xml:space="preserve"> </w:t>
            </w:r>
            <w:r>
              <w:rPr>
                <w:sz w:val="20"/>
              </w:rPr>
              <w:t>Aarhus</w:t>
            </w:r>
            <w:r>
              <w:rPr>
                <w:spacing w:val="-8"/>
                <w:sz w:val="20"/>
              </w:rPr>
              <w:t xml:space="preserve"> </w:t>
            </w:r>
            <w:r>
              <w:rPr>
                <w:sz w:val="20"/>
              </w:rPr>
              <w:t>–</w:t>
            </w:r>
            <w:r>
              <w:rPr>
                <w:spacing w:val="-8"/>
                <w:sz w:val="20"/>
              </w:rPr>
              <w:t xml:space="preserve"> </w:t>
            </w:r>
            <w:r>
              <w:rPr>
                <w:sz w:val="20"/>
              </w:rPr>
              <w:t>Girls</w:t>
            </w:r>
            <w:r>
              <w:rPr>
                <w:spacing w:val="-42"/>
                <w:sz w:val="20"/>
              </w:rPr>
              <w:t xml:space="preserve"> </w:t>
            </w:r>
            <w:r>
              <w:rPr>
                <w:sz w:val="20"/>
              </w:rPr>
              <w:t>Project</w:t>
            </w:r>
          </w:p>
        </w:tc>
        <w:tc>
          <w:tcPr>
            <w:tcW w:w="4242" w:type="dxa"/>
          </w:tcPr>
          <w:p w14:paraId="6E1D1830" w14:textId="77777777" w:rsidR="00316062" w:rsidRDefault="00DC781B">
            <w:pPr>
              <w:pStyle w:val="TableParagraph"/>
              <w:spacing w:line="240" w:lineRule="atLeast"/>
              <w:ind w:left="1215" w:right="188" w:hanging="1011"/>
              <w:rPr>
                <w:sz w:val="20"/>
              </w:rPr>
            </w:pPr>
            <w:r>
              <w:rPr>
                <w:w w:val="95"/>
                <w:sz w:val="20"/>
              </w:rPr>
              <w:t>Regular</w:t>
            </w:r>
            <w:r>
              <w:rPr>
                <w:spacing w:val="25"/>
                <w:w w:val="95"/>
                <w:sz w:val="20"/>
              </w:rPr>
              <w:t xml:space="preserve"> </w:t>
            </w:r>
            <w:r>
              <w:rPr>
                <w:w w:val="95"/>
                <w:sz w:val="20"/>
              </w:rPr>
              <w:t>football</w:t>
            </w:r>
            <w:r>
              <w:rPr>
                <w:spacing w:val="25"/>
                <w:w w:val="95"/>
                <w:sz w:val="20"/>
              </w:rPr>
              <w:t xml:space="preserve"> </w:t>
            </w:r>
            <w:r>
              <w:rPr>
                <w:w w:val="95"/>
                <w:sz w:val="20"/>
              </w:rPr>
              <w:t>training,</w:t>
            </w:r>
            <w:r>
              <w:rPr>
                <w:spacing w:val="25"/>
                <w:w w:val="95"/>
                <w:sz w:val="20"/>
              </w:rPr>
              <w:t xml:space="preserve"> </w:t>
            </w:r>
            <w:r>
              <w:rPr>
                <w:w w:val="95"/>
                <w:sz w:val="20"/>
              </w:rPr>
              <w:t>football</w:t>
            </w:r>
            <w:r>
              <w:rPr>
                <w:spacing w:val="24"/>
                <w:w w:val="95"/>
                <w:sz w:val="20"/>
              </w:rPr>
              <w:t xml:space="preserve"> </w:t>
            </w:r>
            <w:r>
              <w:rPr>
                <w:w w:val="95"/>
                <w:sz w:val="20"/>
              </w:rPr>
              <w:t>events,</w:t>
            </w:r>
            <w:r>
              <w:rPr>
                <w:spacing w:val="-40"/>
                <w:w w:val="95"/>
                <w:sz w:val="20"/>
              </w:rPr>
              <w:t xml:space="preserve"> </w:t>
            </w:r>
            <w:r>
              <w:rPr>
                <w:sz w:val="20"/>
              </w:rPr>
              <w:t>social</w:t>
            </w:r>
            <w:r>
              <w:rPr>
                <w:spacing w:val="-3"/>
                <w:sz w:val="20"/>
              </w:rPr>
              <w:t xml:space="preserve"> </w:t>
            </w:r>
            <w:r>
              <w:rPr>
                <w:sz w:val="20"/>
              </w:rPr>
              <w:t>gathering</w:t>
            </w:r>
          </w:p>
        </w:tc>
        <w:tc>
          <w:tcPr>
            <w:tcW w:w="3117" w:type="dxa"/>
          </w:tcPr>
          <w:p w14:paraId="6D35DA34" w14:textId="77777777" w:rsidR="00316062" w:rsidRDefault="00DC781B">
            <w:pPr>
              <w:pStyle w:val="TableParagraph"/>
              <w:spacing w:before="1"/>
              <w:ind w:left="166" w:right="157"/>
              <w:jc w:val="center"/>
              <w:rPr>
                <w:sz w:val="20"/>
              </w:rPr>
            </w:pPr>
            <w:r>
              <w:rPr>
                <w:spacing w:val="-1"/>
                <w:sz w:val="20"/>
              </w:rPr>
              <w:t>Aarhus</w:t>
            </w:r>
            <w:r>
              <w:rPr>
                <w:spacing w:val="-8"/>
                <w:sz w:val="20"/>
              </w:rPr>
              <w:t xml:space="preserve"> </w:t>
            </w:r>
            <w:r>
              <w:rPr>
                <w:spacing w:val="-1"/>
                <w:sz w:val="20"/>
              </w:rPr>
              <w:t>municipality</w:t>
            </w:r>
          </w:p>
        </w:tc>
        <w:tc>
          <w:tcPr>
            <w:tcW w:w="3544" w:type="dxa"/>
          </w:tcPr>
          <w:p w14:paraId="4600E4F7" w14:textId="77777777" w:rsidR="00316062" w:rsidRDefault="00DC781B">
            <w:pPr>
              <w:pStyle w:val="TableParagraph"/>
              <w:spacing w:before="1"/>
              <w:ind w:left="789"/>
              <w:rPr>
                <w:sz w:val="20"/>
              </w:rPr>
            </w:pPr>
            <w:r>
              <w:rPr>
                <w:sz w:val="20"/>
              </w:rPr>
              <w:t>Started</w:t>
            </w:r>
            <w:r>
              <w:rPr>
                <w:spacing w:val="-9"/>
                <w:sz w:val="20"/>
              </w:rPr>
              <w:t xml:space="preserve"> </w:t>
            </w:r>
            <w:r>
              <w:rPr>
                <w:sz w:val="20"/>
              </w:rPr>
              <w:t>in</w:t>
            </w:r>
            <w:r>
              <w:rPr>
                <w:spacing w:val="-3"/>
                <w:sz w:val="20"/>
              </w:rPr>
              <w:t xml:space="preserve"> </w:t>
            </w:r>
            <w:r>
              <w:rPr>
                <w:sz w:val="20"/>
              </w:rPr>
              <w:t>2017,</w:t>
            </w:r>
            <w:r>
              <w:rPr>
                <w:spacing w:val="-7"/>
                <w:sz w:val="20"/>
              </w:rPr>
              <w:t xml:space="preserve"> </w:t>
            </w:r>
            <w:r>
              <w:rPr>
                <w:sz w:val="20"/>
              </w:rPr>
              <w:t>ongoing</w:t>
            </w:r>
          </w:p>
        </w:tc>
      </w:tr>
      <w:tr w:rsidR="00316062" w14:paraId="5C6332B0" w14:textId="77777777" w:rsidTr="00E164A1">
        <w:trPr>
          <w:trHeight w:val="489"/>
        </w:trPr>
        <w:tc>
          <w:tcPr>
            <w:tcW w:w="583" w:type="dxa"/>
          </w:tcPr>
          <w:p w14:paraId="1FCFABCC" w14:textId="77777777" w:rsidR="00316062" w:rsidRDefault="00DC781B">
            <w:pPr>
              <w:pStyle w:val="TableParagraph"/>
              <w:spacing w:before="1"/>
              <w:ind w:left="273"/>
              <w:rPr>
                <w:sz w:val="20"/>
              </w:rPr>
            </w:pPr>
            <w:r>
              <w:rPr>
                <w:sz w:val="20"/>
              </w:rPr>
              <w:t>12</w:t>
            </w:r>
          </w:p>
        </w:tc>
        <w:tc>
          <w:tcPr>
            <w:tcW w:w="1554" w:type="dxa"/>
          </w:tcPr>
          <w:p w14:paraId="7CFE75AA" w14:textId="77777777" w:rsidR="00316062" w:rsidRDefault="00316062">
            <w:pPr>
              <w:pStyle w:val="TableParagraph"/>
              <w:rPr>
                <w:rFonts w:ascii="Times New Roman"/>
                <w:sz w:val="20"/>
              </w:rPr>
            </w:pPr>
          </w:p>
        </w:tc>
        <w:tc>
          <w:tcPr>
            <w:tcW w:w="2977" w:type="dxa"/>
          </w:tcPr>
          <w:p w14:paraId="48F502AD" w14:textId="77777777" w:rsidR="00316062" w:rsidRDefault="00DC781B">
            <w:pPr>
              <w:pStyle w:val="TableParagraph"/>
              <w:spacing w:line="240" w:lineRule="atLeast"/>
              <w:ind w:left="273" w:right="341" w:hanging="1"/>
              <w:rPr>
                <w:sz w:val="20"/>
              </w:rPr>
            </w:pPr>
            <w:r>
              <w:rPr>
                <w:spacing w:val="-1"/>
                <w:sz w:val="20"/>
              </w:rPr>
              <w:t>FC</w:t>
            </w:r>
            <w:r>
              <w:rPr>
                <w:spacing w:val="-10"/>
                <w:sz w:val="20"/>
              </w:rPr>
              <w:t xml:space="preserve"> </w:t>
            </w:r>
            <w:proofErr w:type="spellStart"/>
            <w:r>
              <w:rPr>
                <w:spacing w:val="-1"/>
                <w:sz w:val="20"/>
              </w:rPr>
              <w:t>Nordsjælland</w:t>
            </w:r>
            <w:proofErr w:type="spellEnd"/>
            <w:r>
              <w:rPr>
                <w:spacing w:val="-1"/>
                <w:sz w:val="20"/>
              </w:rPr>
              <w:t>-</w:t>
            </w:r>
            <w:r>
              <w:rPr>
                <w:spacing w:val="-9"/>
                <w:sz w:val="20"/>
              </w:rPr>
              <w:t xml:space="preserve"> </w:t>
            </w:r>
            <w:r>
              <w:rPr>
                <w:sz w:val="20"/>
              </w:rPr>
              <w:t>Give</w:t>
            </w:r>
            <w:r>
              <w:rPr>
                <w:spacing w:val="-42"/>
                <w:sz w:val="20"/>
              </w:rPr>
              <w:t xml:space="preserve"> </w:t>
            </w:r>
            <w:r>
              <w:rPr>
                <w:sz w:val="20"/>
              </w:rPr>
              <w:t>back</w:t>
            </w:r>
          </w:p>
        </w:tc>
        <w:tc>
          <w:tcPr>
            <w:tcW w:w="4242" w:type="dxa"/>
          </w:tcPr>
          <w:p w14:paraId="7A7493DD" w14:textId="77777777" w:rsidR="00316062" w:rsidRDefault="00DC781B">
            <w:pPr>
              <w:pStyle w:val="TableParagraph"/>
              <w:spacing w:line="240" w:lineRule="atLeast"/>
              <w:ind w:left="1215" w:right="188" w:hanging="1011"/>
              <w:rPr>
                <w:sz w:val="20"/>
              </w:rPr>
            </w:pPr>
            <w:r>
              <w:rPr>
                <w:w w:val="95"/>
                <w:sz w:val="20"/>
              </w:rPr>
              <w:t>Regular</w:t>
            </w:r>
            <w:r>
              <w:rPr>
                <w:spacing w:val="25"/>
                <w:w w:val="95"/>
                <w:sz w:val="20"/>
              </w:rPr>
              <w:t xml:space="preserve"> </w:t>
            </w:r>
            <w:r>
              <w:rPr>
                <w:w w:val="95"/>
                <w:sz w:val="20"/>
              </w:rPr>
              <w:t>football</w:t>
            </w:r>
            <w:r>
              <w:rPr>
                <w:spacing w:val="25"/>
                <w:w w:val="95"/>
                <w:sz w:val="20"/>
              </w:rPr>
              <w:t xml:space="preserve"> </w:t>
            </w:r>
            <w:r>
              <w:rPr>
                <w:w w:val="95"/>
                <w:sz w:val="20"/>
              </w:rPr>
              <w:t>training,</w:t>
            </w:r>
            <w:r>
              <w:rPr>
                <w:spacing w:val="25"/>
                <w:w w:val="95"/>
                <w:sz w:val="20"/>
              </w:rPr>
              <w:t xml:space="preserve"> </w:t>
            </w:r>
            <w:r>
              <w:rPr>
                <w:w w:val="95"/>
                <w:sz w:val="20"/>
              </w:rPr>
              <w:t>football</w:t>
            </w:r>
            <w:r>
              <w:rPr>
                <w:spacing w:val="24"/>
                <w:w w:val="95"/>
                <w:sz w:val="20"/>
              </w:rPr>
              <w:t xml:space="preserve"> </w:t>
            </w:r>
            <w:r>
              <w:rPr>
                <w:w w:val="95"/>
                <w:sz w:val="20"/>
              </w:rPr>
              <w:t>events,</w:t>
            </w:r>
            <w:r>
              <w:rPr>
                <w:spacing w:val="-40"/>
                <w:w w:val="95"/>
                <w:sz w:val="20"/>
              </w:rPr>
              <w:t xml:space="preserve"> </w:t>
            </w:r>
            <w:r>
              <w:rPr>
                <w:sz w:val="20"/>
              </w:rPr>
              <w:t>social</w:t>
            </w:r>
            <w:r>
              <w:rPr>
                <w:spacing w:val="-3"/>
                <w:sz w:val="20"/>
              </w:rPr>
              <w:t xml:space="preserve"> </w:t>
            </w:r>
            <w:r>
              <w:rPr>
                <w:sz w:val="20"/>
              </w:rPr>
              <w:t>gathering</w:t>
            </w:r>
          </w:p>
        </w:tc>
        <w:tc>
          <w:tcPr>
            <w:tcW w:w="3117" w:type="dxa"/>
          </w:tcPr>
          <w:p w14:paraId="65599080" w14:textId="77777777" w:rsidR="00316062" w:rsidRDefault="00DC781B">
            <w:pPr>
              <w:pStyle w:val="TableParagraph"/>
              <w:spacing w:line="240" w:lineRule="atLeast"/>
              <w:ind w:left="985" w:hanging="713"/>
              <w:rPr>
                <w:sz w:val="20"/>
              </w:rPr>
            </w:pPr>
            <w:proofErr w:type="spellStart"/>
            <w:r>
              <w:rPr>
                <w:w w:val="95"/>
                <w:sz w:val="20"/>
              </w:rPr>
              <w:t>Fursø</w:t>
            </w:r>
            <w:proofErr w:type="spellEnd"/>
            <w:r>
              <w:rPr>
                <w:spacing w:val="1"/>
                <w:w w:val="95"/>
                <w:sz w:val="20"/>
              </w:rPr>
              <w:t xml:space="preserve"> </w:t>
            </w:r>
            <w:r>
              <w:rPr>
                <w:w w:val="95"/>
                <w:sz w:val="20"/>
              </w:rPr>
              <w:t>municipality,</w:t>
            </w:r>
            <w:r>
              <w:rPr>
                <w:spacing w:val="1"/>
                <w:w w:val="95"/>
                <w:sz w:val="20"/>
              </w:rPr>
              <w:t xml:space="preserve"> </w:t>
            </w:r>
            <w:r>
              <w:rPr>
                <w:w w:val="95"/>
                <w:sz w:val="20"/>
              </w:rPr>
              <w:t>Copenhagen</w:t>
            </w:r>
            <w:r>
              <w:rPr>
                <w:spacing w:val="-40"/>
                <w:w w:val="95"/>
                <w:sz w:val="20"/>
              </w:rPr>
              <w:t xml:space="preserve"> </w:t>
            </w:r>
            <w:r>
              <w:rPr>
                <w:sz w:val="20"/>
              </w:rPr>
              <w:t>Capital</w:t>
            </w:r>
            <w:r>
              <w:rPr>
                <w:spacing w:val="-3"/>
                <w:sz w:val="20"/>
              </w:rPr>
              <w:t xml:space="preserve"> </w:t>
            </w:r>
            <w:r>
              <w:rPr>
                <w:sz w:val="20"/>
              </w:rPr>
              <w:t>Region</w:t>
            </w:r>
          </w:p>
        </w:tc>
        <w:tc>
          <w:tcPr>
            <w:tcW w:w="3544" w:type="dxa"/>
          </w:tcPr>
          <w:p w14:paraId="38096B39" w14:textId="77777777" w:rsidR="00316062" w:rsidRDefault="00DC781B">
            <w:pPr>
              <w:pStyle w:val="TableParagraph"/>
              <w:spacing w:before="1"/>
              <w:ind w:left="789"/>
              <w:rPr>
                <w:sz w:val="20"/>
              </w:rPr>
            </w:pPr>
            <w:r>
              <w:rPr>
                <w:sz w:val="20"/>
              </w:rPr>
              <w:t>Started</w:t>
            </w:r>
            <w:r>
              <w:rPr>
                <w:spacing w:val="-7"/>
                <w:sz w:val="20"/>
              </w:rPr>
              <w:t xml:space="preserve"> </w:t>
            </w:r>
            <w:r>
              <w:rPr>
                <w:sz w:val="20"/>
              </w:rPr>
              <w:t>in</w:t>
            </w:r>
            <w:r>
              <w:rPr>
                <w:spacing w:val="-5"/>
                <w:sz w:val="20"/>
              </w:rPr>
              <w:t xml:space="preserve"> </w:t>
            </w:r>
            <w:r>
              <w:rPr>
                <w:sz w:val="20"/>
              </w:rPr>
              <w:t>2019,</w:t>
            </w:r>
            <w:r>
              <w:rPr>
                <w:spacing w:val="-6"/>
                <w:sz w:val="20"/>
              </w:rPr>
              <w:t xml:space="preserve"> </w:t>
            </w:r>
            <w:r>
              <w:rPr>
                <w:sz w:val="20"/>
              </w:rPr>
              <w:t>ongoing</w:t>
            </w:r>
          </w:p>
        </w:tc>
      </w:tr>
      <w:tr w:rsidR="00316062" w14:paraId="49260732" w14:textId="77777777" w:rsidTr="00E164A1">
        <w:trPr>
          <w:trHeight w:val="241"/>
        </w:trPr>
        <w:tc>
          <w:tcPr>
            <w:tcW w:w="583" w:type="dxa"/>
          </w:tcPr>
          <w:p w14:paraId="649C60A1" w14:textId="77777777" w:rsidR="00316062" w:rsidRDefault="00316062">
            <w:pPr>
              <w:pStyle w:val="TableParagraph"/>
              <w:rPr>
                <w:rFonts w:ascii="Times New Roman"/>
                <w:sz w:val="16"/>
              </w:rPr>
            </w:pPr>
          </w:p>
        </w:tc>
        <w:tc>
          <w:tcPr>
            <w:tcW w:w="1554" w:type="dxa"/>
          </w:tcPr>
          <w:p w14:paraId="5E33E065" w14:textId="77777777" w:rsidR="00316062" w:rsidRDefault="00316062">
            <w:pPr>
              <w:pStyle w:val="TableParagraph"/>
              <w:rPr>
                <w:rFonts w:ascii="Times New Roman"/>
                <w:sz w:val="16"/>
              </w:rPr>
            </w:pPr>
          </w:p>
        </w:tc>
        <w:tc>
          <w:tcPr>
            <w:tcW w:w="2977" w:type="dxa"/>
          </w:tcPr>
          <w:p w14:paraId="07346FB7" w14:textId="77777777" w:rsidR="00316062" w:rsidRDefault="00DC781B">
            <w:pPr>
              <w:pStyle w:val="TableParagraph"/>
              <w:spacing w:line="222" w:lineRule="exact"/>
              <w:ind w:left="111"/>
              <w:rPr>
                <w:sz w:val="20"/>
              </w:rPr>
            </w:pPr>
            <w:r>
              <w:rPr>
                <w:sz w:val="20"/>
              </w:rPr>
              <w:t>Germany</w:t>
            </w:r>
          </w:p>
        </w:tc>
        <w:tc>
          <w:tcPr>
            <w:tcW w:w="4242" w:type="dxa"/>
          </w:tcPr>
          <w:p w14:paraId="01AE7DFA" w14:textId="77777777" w:rsidR="00316062" w:rsidRDefault="00316062">
            <w:pPr>
              <w:pStyle w:val="TableParagraph"/>
              <w:rPr>
                <w:rFonts w:ascii="Times New Roman"/>
                <w:sz w:val="16"/>
              </w:rPr>
            </w:pPr>
          </w:p>
        </w:tc>
        <w:tc>
          <w:tcPr>
            <w:tcW w:w="3117" w:type="dxa"/>
          </w:tcPr>
          <w:p w14:paraId="1E237FAB" w14:textId="77777777" w:rsidR="00316062" w:rsidRDefault="00316062">
            <w:pPr>
              <w:pStyle w:val="TableParagraph"/>
              <w:rPr>
                <w:rFonts w:ascii="Times New Roman"/>
                <w:sz w:val="16"/>
              </w:rPr>
            </w:pPr>
          </w:p>
        </w:tc>
        <w:tc>
          <w:tcPr>
            <w:tcW w:w="3544" w:type="dxa"/>
          </w:tcPr>
          <w:p w14:paraId="52E57E2B" w14:textId="77777777" w:rsidR="00316062" w:rsidRDefault="00316062">
            <w:pPr>
              <w:pStyle w:val="TableParagraph"/>
              <w:rPr>
                <w:rFonts w:ascii="Times New Roman"/>
                <w:sz w:val="16"/>
              </w:rPr>
            </w:pPr>
          </w:p>
        </w:tc>
      </w:tr>
      <w:tr w:rsidR="00316062" w14:paraId="0F0F7BA0" w14:textId="77777777" w:rsidTr="00E164A1">
        <w:trPr>
          <w:trHeight w:val="227"/>
        </w:trPr>
        <w:tc>
          <w:tcPr>
            <w:tcW w:w="583" w:type="dxa"/>
          </w:tcPr>
          <w:p w14:paraId="52EEDF41" w14:textId="77777777" w:rsidR="00316062" w:rsidRDefault="00DC781B">
            <w:pPr>
              <w:pStyle w:val="TableParagraph"/>
              <w:spacing w:before="1"/>
              <w:ind w:left="273"/>
              <w:rPr>
                <w:sz w:val="20"/>
              </w:rPr>
            </w:pPr>
            <w:r>
              <w:rPr>
                <w:sz w:val="20"/>
              </w:rPr>
              <w:t>13</w:t>
            </w:r>
          </w:p>
        </w:tc>
        <w:tc>
          <w:tcPr>
            <w:tcW w:w="1554" w:type="dxa"/>
          </w:tcPr>
          <w:p w14:paraId="30F7B581" w14:textId="77777777" w:rsidR="00316062" w:rsidRDefault="00316062">
            <w:pPr>
              <w:pStyle w:val="TableParagraph"/>
              <w:rPr>
                <w:rFonts w:ascii="Times New Roman"/>
                <w:sz w:val="20"/>
              </w:rPr>
            </w:pPr>
          </w:p>
        </w:tc>
        <w:tc>
          <w:tcPr>
            <w:tcW w:w="2977" w:type="dxa"/>
          </w:tcPr>
          <w:p w14:paraId="29FAD721" w14:textId="77777777" w:rsidR="00316062" w:rsidRDefault="00DC781B">
            <w:pPr>
              <w:pStyle w:val="TableParagraph"/>
              <w:spacing w:before="1"/>
              <w:ind w:left="273" w:right="173" w:hanging="1"/>
              <w:rPr>
                <w:sz w:val="20"/>
              </w:rPr>
            </w:pPr>
            <w:r>
              <w:rPr>
                <w:w w:val="95"/>
                <w:sz w:val="20"/>
              </w:rPr>
              <w:t>CABUWAZI</w:t>
            </w:r>
            <w:r>
              <w:rPr>
                <w:spacing w:val="1"/>
                <w:w w:val="95"/>
                <w:sz w:val="20"/>
              </w:rPr>
              <w:t xml:space="preserve"> </w:t>
            </w:r>
            <w:r>
              <w:rPr>
                <w:w w:val="95"/>
                <w:sz w:val="20"/>
              </w:rPr>
              <w:t>Beyond</w:t>
            </w:r>
            <w:r>
              <w:rPr>
                <w:spacing w:val="-40"/>
                <w:w w:val="95"/>
                <w:sz w:val="20"/>
              </w:rPr>
              <w:t xml:space="preserve"> </w:t>
            </w:r>
            <w:r>
              <w:rPr>
                <w:sz w:val="20"/>
              </w:rPr>
              <w:t>Borders</w:t>
            </w:r>
          </w:p>
        </w:tc>
        <w:tc>
          <w:tcPr>
            <w:tcW w:w="4242" w:type="dxa"/>
          </w:tcPr>
          <w:p w14:paraId="171BC87C" w14:textId="77777777" w:rsidR="00316062" w:rsidRDefault="00DC781B">
            <w:pPr>
              <w:pStyle w:val="TableParagraph"/>
              <w:spacing w:before="1"/>
              <w:ind w:left="176" w:right="161"/>
              <w:jc w:val="center"/>
              <w:rPr>
                <w:sz w:val="20"/>
              </w:rPr>
            </w:pPr>
            <w:r>
              <w:rPr>
                <w:sz w:val="20"/>
              </w:rPr>
              <w:t>Free</w:t>
            </w:r>
            <w:r>
              <w:rPr>
                <w:spacing w:val="-6"/>
                <w:sz w:val="20"/>
              </w:rPr>
              <w:t xml:space="preserve"> </w:t>
            </w:r>
            <w:r>
              <w:rPr>
                <w:sz w:val="20"/>
              </w:rPr>
              <w:t>circus</w:t>
            </w:r>
            <w:r>
              <w:rPr>
                <w:spacing w:val="-6"/>
                <w:sz w:val="20"/>
              </w:rPr>
              <w:t xml:space="preserve"> </w:t>
            </w:r>
            <w:r>
              <w:rPr>
                <w:sz w:val="20"/>
              </w:rPr>
              <w:t>training</w:t>
            </w:r>
            <w:r>
              <w:rPr>
                <w:spacing w:val="-6"/>
                <w:sz w:val="20"/>
              </w:rPr>
              <w:t xml:space="preserve"> </w:t>
            </w:r>
            <w:r>
              <w:rPr>
                <w:sz w:val="20"/>
              </w:rPr>
              <w:t>for</w:t>
            </w:r>
            <w:r>
              <w:rPr>
                <w:spacing w:val="-5"/>
                <w:sz w:val="20"/>
              </w:rPr>
              <w:t xml:space="preserve"> </w:t>
            </w:r>
            <w:r>
              <w:rPr>
                <w:sz w:val="20"/>
              </w:rPr>
              <w:t>refugees</w:t>
            </w:r>
          </w:p>
        </w:tc>
        <w:tc>
          <w:tcPr>
            <w:tcW w:w="3117" w:type="dxa"/>
          </w:tcPr>
          <w:p w14:paraId="1FE6F911" w14:textId="77777777" w:rsidR="00316062" w:rsidRDefault="00DC781B">
            <w:pPr>
              <w:pStyle w:val="TableParagraph"/>
              <w:spacing w:line="240" w:lineRule="atLeast"/>
              <w:ind w:left="167" w:right="151"/>
              <w:jc w:val="center"/>
              <w:rPr>
                <w:sz w:val="20"/>
              </w:rPr>
            </w:pPr>
            <w:r>
              <w:rPr>
                <w:sz w:val="20"/>
              </w:rPr>
              <w:t>Facilities in five Berlin’s</w:t>
            </w:r>
            <w:r>
              <w:rPr>
                <w:spacing w:val="1"/>
                <w:sz w:val="20"/>
              </w:rPr>
              <w:t xml:space="preserve"> </w:t>
            </w:r>
            <w:proofErr w:type="spellStart"/>
            <w:r>
              <w:rPr>
                <w:sz w:val="20"/>
              </w:rPr>
              <w:t>neighbourhoods</w:t>
            </w:r>
            <w:proofErr w:type="spellEnd"/>
            <w:r>
              <w:rPr>
                <w:sz w:val="20"/>
              </w:rPr>
              <w:t>: Kreuzberg,</w:t>
            </w:r>
            <w:r>
              <w:rPr>
                <w:spacing w:val="1"/>
                <w:sz w:val="20"/>
              </w:rPr>
              <w:t xml:space="preserve"> </w:t>
            </w:r>
            <w:r>
              <w:rPr>
                <w:w w:val="95"/>
                <w:sz w:val="20"/>
              </w:rPr>
              <w:t>Tempelhof,</w:t>
            </w:r>
            <w:r>
              <w:rPr>
                <w:spacing w:val="1"/>
                <w:w w:val="95"/>
                <w:sz w:val="20"/>
              </w:rPr>
              <w:t xml:space="preserve"> </w:t>
            </w:r>
            <w:proofErr w:type="spellStart"/>
            <w:r>
              <w:rPr>
                <w:w w:val="95"/>
                <w:sz w:val="20"/>
              </w:rPr>
              <w:t>Treptow</w:t>
            </w:r>
            <w:proofErr w:type="spellEnd"/>
            <w:r>
              <w:rPr>
                <w:w w:val="95"/>
                <w:sz w:val="20"/>
              </w:rPr>
              <w:t>,</w:t>
            </w:r>
            <w:r>
              <w:rPr>
                <w:spacing w:val="1"/>
                <w:w w:val="95"/>
                <w:sz w:val="20"/>
              </w:rPr>
              <w:t xml:space="preserve"> </w:t>
            </w:r>
            <w:proofErr w:type="spellStart"/>
            <w:r>
              <w:rPr>
                <w:w w:val="95"/>
                <w:sz w:val="20"/>
              </w:rPr>
              <w:t>Altglienicke</w:t>
            </w:r>
            <w:proofErr w:type="spellEnd"/>
            <w:r>
              <w:rPr>
                <w:spacing w:val="-40"/>
                <w:w w:val="95"/>
                <w:sz w:val="20"/>
              </w:rPr>
              <w:t xml:space="preserve"> </w:t>
            </w:r>
            <w:r>
              <w:rPr>
                <w:sz w:val="20"/>
              </w:rPr>
              <w:t>and</w:t>
            </w:r>
            <w:r>
              <w:rPr>
                <w:spacing w:val="-2"/>
                <w:sz w:val="20"/>
              </w:rPr>
              <w:t xml:space="preserve"> </w:t>
            </w:r>
            <w:proofErr w:type="spellStart"/>
            <w:r>
              <w:rPr>
                <w:sz w:val="20"/>
              </w:rPr>
              <w:t>Marzahn</w:t>
            </w:r>
            <w:proofErr w:type="spellEnd"/>
          </w:p>
        </w:tc>
        <w:tc>
          <w:tcPr>
            <w:tcW w:w="3544" w:type="dxa"/>
          </w:tcPr>
          <w:p w14:paraId="7AEDC79B" w14:textId="77777777" w:rsidR="00316062" w:rsidRDefault="00DC781B">
            <w:pPr>
              <w:pStyle w:val="TableParagraph"/>
              <w:spacing w:before="1"/>
              <w:ind w:left="1446" w:right="82" w:hanging="1335"/>
              <w:rPr>
                <w:sz w:val="20"/>
              </w:rPr>
            </w:pPr>
            <w:r>
              <w:rPr>
                <w:sz w:val="20"/>
              </w:rPr>
              <w:t>Started</w:t>
            </w:r>
            <w:r>
              <w:rPr>
                <w:spacing w:val="-10"/>
                <w:sz w:val="20"/>
              </w:rPr>
              <w:t xml:space="preserve"> </w:t>
            </w:r>
            <w:r>
              <w:rPr>
                <w:sz w:val="20"/>
              </w:rPr>
              <w:t>in</w:t>
            </w:r>
            <w:r>
              <w:rPr>
                <w:spacing w:val="-9"/>
                <w:sz w:val="20"/>
              </w:rPr>
              <w:t xml:space="preserve"> </w:t>
            </w:r>
            <w:r>
              <w:rPr>
                <w:sz w:val="20"/>
              </w:rPr>
              <w:t>1992,</w:t>
            </w:r>
            <w:r>
              <w:rPr>
                <w:spacing w:val="-10"/>
                <w:sz w:val="20"/>
              </w:rPr>
              <w:t xml:space="preserve"> </w:t>
            </w:r>
            <w:r>
              <w:rPr>
                <w:sz w:val="20"/>
              </w:rPr>
              <w:t>ongoing.</w:t>
            </w:r>
            <w:r>
              <w:rPr>
                <w:spacing w:val="-10"/>
                <w:sz w:val="20"/>
              </w:rPr>
              <w:t xml:space="preserve"> </w:t>
            </w:r>
            <w:r>
              <w:rPr>
                <w:sz w:val="20"/>
              </w:rPr>
              <w:t>Weekly</w:t>
            </w:r>
            <w:r>
              <w:rPr>
                <w:spacing w:val="-8"/>
                <w:sz w:val="20"/>
              </w:rPr>
              <w:t xml:space="preserve"> </w:t>
            </w:r>
            <w:r>
              <w:rPr>
                <w:sz w:val="20"/>
              </w:rPr>
              <w:t>training</w:t>
            </w:r>
            <w:r>
              <w:rPr>
                <w:spacing w:val="-43"/>
                <w:sz w:val="20"/>
              </w:rPr>
              <w:t xml:space="preserve"> </w:t>
            </w:r>
            <w:r>
              <w:rPr>
                <w:sz w:val="20"/>
              </w:rPr>
              <w:t>sessions</w:t>
            </w:r>
          </w:p>
        </w:tc>
      </w:tr>
    </w:tbl>
    <w:p w14:paraId="60065568" w14:textId="77777777" w:rsidR="00316062" w:rsidRDefault="00316062">
      <w:pPr>
        <w:rPr>
          <w:sz w:val="20"/>
        </w:rPr>
        <w:sectPr w:rsidR="00316062" w:rsidSect="00262561">
          <w:footerReference w:type="default" r:id="rId33"/>
          <w:pgSz w:w="16840" w:h="11910" w:orient="landscape"/>
          <w:pgMar w:top="284" w:right="420" w:bottom="1100" w:left="160" w:header="0" w:footer="906" w:gutter="0"/>
          <w:pgNumType w:start="2"/>
          <w:cols w:space="720"/>
        </w:sectPr>
      </w:pPr>
    </w:p>
    <w:p w14:paraId="6E075E08" w14:textId="77777777" w:rsidR="00316062" w:rsidRDefault="00316062">
      <w:pPr>
        <w:pStyle w:val="Corpotesto"/>
        <w:spacing w:before="1"/>
        <w:jc w:val="left"/>
        <w:rPr>
          <w:sz w:val="2"/>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678"/>
        <w:gridCol w:w="2409"/>
        <w:gridCol w:w="3686"/>
        <w:gridCol w:w="3117"/>
        <w:gridCol w:w="3544"/>
      </w:tblGrid>
      <w:tr w:rsidR="00316062" w14:paraId="2D470798" w14:textId="77777777">
        <w:trPr>
          <w:trHeight w:val="734"/>
        </w:trPr>
        <w:tc>
          <w:tcPr>
            <w:tcW w:w="583" w:type="dxa"/>
          </w:tcPr>
          <w:p w14:paraId="2BAF3E49" w14:textId="77777777" w:rsidR="00316062" w:rsidRDefault="00DC781B">
            <w:pPr>
              <w:pStyle w:val="TableParagraph"/>
              <w:spacing w:before="1"/>
              <w:ind w:right="95"/>
              <w:jc w:val="right"/>
              <w:rPr>
                <w:sz w:val="20"/>
              </w:rPr>
            </w:pPr>
            <w:r>
              <w:rPr>
                <w:sz w:val="20"/>
              </w:rPr>
              <w:t>14</w:t>
            </w:r>
          </w:p>
        </w:tc>
        <w:tc>
          <w:tcPr>
            <w:tcW w:w="2678" w:type="dxa"/>
          </w:tcPr>
          <w:p w14:paraId="7CF54737" w14:textId="77777777" w:rsidR="00316062" w:rsidRDefault="00316062">
            <w:pPr>
              <w:pStyle w:val="TableParagraph"/>
              <w:rPr>
                <w:rFonts w:ascii="Times New Roman"/>
                <w:sz w:val="18"/>
              </w:rPr>
            </w:pPr>
          </w:p>
        </w:tc>
        <w:tc>
          <w:tcPr>
            <w:tcW w:w="2409" w:type="dxa"/>
          </w:tcPr>
          <w:p w14:paraId="68B9FADF" w14:textId="77777777" w:rsidR="00316062" w:rsidRDefault="00DC781B">
            <w:pPr>
              <w:pStyle w:val="TableParagraph"/>
              <w:spacing w:line="240" w:lineRule="atLeast"/>
              <w:ind w:left="273" w:right="612" w:hanging="1"/>
              <w:jc w:val="both"/>
              <w:rPr>
                <w:sz w:val="20"/>
              </w:rPr>
            </w:pPr>
            <w:r>
              <w:rPr>
                <w:w w:val="95"/>
                <w:sz w:val="20"/>
              </w:rPr>
              <w:t xml:space="preserve">“Integration </w:t>
            </w:r>
            <w:proofErr w:type="spellStart"/>
            <w:r>
              <w:rPr>
                <w:w w:val="95"/>
                <w:sz w:val="20"/>
              </w:rPr>
              <w:t>durch</w:t>
            </w:r>
            <w:proofErr w:type="spellEnd"/>
            <w:r>
              <w:rPr>
                <w:spacing w:val="1"/>
                <w:w w:val="95"/>
                <w:sz w:val="20"/>
              </w:rPr>
              <w:t xml:space="preserve"> </w:t>
            </w:r>
            <w:r>
              <w:rPr>
                <w:w w:val="95"/>
                <w:sz w:val="20"/>
              </w:rPr>
              <w:t>Sport” (Integration</w:t>
            </w:r>
            <w:r>
              <w:rPr>
                <w:spacing w:val="1"/>
                <w:w w:val="95"/>
                <w:sz w:val="20"/>
              </w:rPr>
              <w:t xml:space="preserve"> </w:t>
            </w:r>
            <w:r>
              <w:rPr>
                <w:sz w:val="20"/>
              </w:rPr>
              <w:t>through</w:t>
            </w:r>
            <w:r>
              <w:rPr>
                <w:spacing w:val="-4"/>
                <w:sz w:val="20"/>
              </w:rPr>
              <w:t xml:space="preserve"> </w:t>
            </w:r>
            <w:r>
              <w:rPr>
                <w:sz w:val="20"/>
              </w:rPr>
              <w:t>Sport)</w:t>
            </w:r>
          </w:p>
        </w:tc>
        <w:tc>
          <w:tcPr>
            <w:tcW w:w="3686" w:type="dxa"/>
          </w:tcPr>
          <w:p w14:paraId="41DA1A73" w14:textId="77777777" w:rsidR="00316062" w:rsidRDefault="00DC781B">
            <w:pPr>
              <w:pStyle w:val="TableParagraph"/>
              <w:spacing w:line="240" w:lineRule="atLeast"/>
              <w:ind w:left="176" w:right="161"/>
              <w:jc w:val="center"/>
              <w:rPr>
                <w:sz w:val="20"/>
              </w:rPr>
            </w:pPr>
            <w:r>
              <w:rPr>
                <w:sz w:val="20"/>
              </w:rPr>
              <w:t>Offering services to sport associations:</w:t>
            </w:r>
            <w:r>
              <w:rPr>
                <w:spacing w:val="-43"/>
                <w:sz w:val="20"/>
              </w:rPr>
              <w:t xml:space="preserve"> </w:t>
            </w:r>
            <w:r>
              <w:rPr>
                <w:w w:val="95"/>
                <w:sz w:val="20"/>
              </w:rPr>
              <w:t>advice,</w:t>
            </w:r>
            <w:r>
              <w:rPr>
                <w:spacing w:val="23"/>
                <w:w w:val="95"/>
                <w:sz w:val="20"/>
              </w:rPr>
              <w:t xml:space="preserve"> </w:t>
            </w:r>
            <w:r>
              <w:rPr>
                <w:w w:val="95"/>
                <w:sz w:val="20"/>
              </w:rPr>
              <w:t>financial</w:t>
            </w:r>
            <w:r>
              <w:rPr>
                <w:spacing w:val="25"/>
                <w:w w:val="95"/>
                <w:sz w:val="20"/>
              </w:rPr>
              <w:t xml:space="preserve"> </w:t>
            </w:r>
            <w:r>
              <w:rPr>
                <w:w w:val="95"/>
                <w:sz w:val="20"/>
              </w:rPr>
              <w:t>support</w:t>
            </w:r>
            <w:r>
              <w:rPr>
                <w:spacing w:val="24"/>
                <w:w w:val="95"/>
                <w:sz w:val="20"/>
              </w:rPr>
              <w:t xml:space="preserve"> </w:t>
            </w:r>
            <w:r>
              <w:rPr>
                <w:w w:val="95"/>
                <w:sz w:val="20"/>
              </w:rPr>
              <w:t>for</w:t>
            </w:r>
            <w:r>
              <w:rPr>
                <w:spacing w:val="27"/>
                <w:w w:val="95"/>
                <w:sz w:val="20"/>
              </w:rPr>
              <w:t xml:space="preserve"> </w:t>
            </w:r>
            <w:r>
              <w:rPr>
                <w:w w:val="95"/>
                <w:sz w:val="20"/>
              </w:rPr>
              <w:t>integration</w:t>
            </w:r>
            <w:r>
              <w:rPr>
                <w:spacing w:val="-40"/>
                <w:w w:val="95"/>
                <w:sz w:val="20"/>
              </w:rPr>
              <w:t xml:space="preserve"> </w:t>
            </w:r>
            <w:r>
              <w:rPr>
                <w:sz w:val="20"/>
              </w:rPr>
              <w:t>measures,</w:t>
            </w:r>
            <w:r>
              <w:rPr>
                <w:spacing w:val="-1"/>
                <w:sz w:val="20"/>
              </w:rPr>
              <w:t xml:space="preserve"> </w:t>
            </w:r>
            <w:r>
              <w:rPr>
                <w:sz w:val="20"/>
              </w:rPr>
              <w:t>training, networking</w:t>
            </w:r>
          </w:p>
        </w:tc>
        <w:tc>
          <w:tcPr>
            <w:tcW w:w="3117" w:type="dxa"/>
          </w:tcPr>
          <w:p w14:paraId="673574A8" w14:textId="77777777" w:rsidR="00316062" w:rsidRDefault="00DC781B">
            <w:pPr>
              <w:pStyle w:val="TableParagraph"/>
              <w:spacing w:before="1"/>
              <w:ind w:left="167" w:right="152"/>
              <w:jc w:val="center"/>
              <w:rPr>
                <w:sz w:val="20"/>
              </w:rPr>
            </w:pPr>
            <w:r>
              <w:rPr>
                <w:sz w:val="20"/>
              </w:rPr>
              <w:t>Federal</w:t>
            </w:r>
            <w:r>
              <w:rPr>
                <w:spacing w:val="-9"/>
                <w:sz w:val="20"/>
              </w:rPr>
              <w:t xml:space="preserve"> </w:t>
            </w:r>
            <w:r>
              <w:rPr>
                <w:sz w:val="20"/>
              </w:rPr>
              <w:t>program</w:t>
            </w:r>
            <w:r>
              <w:rPr>
                <w:spacing w:val="-6"/>
                <w:sz w:val="20"/>
              </w:rPr>
              <w:t xml:space="preserve"> </w:t>
            </w:r>
            <w:r>
              <w:rPr>
                <w:sz w:val="20"/>
              </w:rPr>
              <w:t>in</w:t>
            </w:r>
            <w:r>
              <w:rPr>
                <w:spacing w:val="-7"/>
                <w:sz w:val="20"/>
              </w:rPr>
              <w:t xml:space="preserve"> </w:t>
            </w:r>
            <w:r>
              <w:rPr>
                <w:sz w:val="20"/>
              </w:rPr>
              <w:t>Germany</w:t>
            </w:r>
          </w:p>
        </w:tc>
        <w:tc>
          <w:tcPr>
            <w:tcW w:w="3544" w:type="dxa"/>
          </w:tcPr>
          <w:p w14:paraId="08C94ACB" w14:textId="77777777" w:rsidR="00316062" w:rsidRDefault="00DC781B">
            <w:pPr>
              <w:pStyle w:val="TableParagraph"/>
              <w:spacing w:before="1"/>
              <w:ind w:left="1158" w:right="241" w:hanging="889"/>
              <w:rPr>
                <w:sz w:val="20"/>
              </w:rPr>
            </w:pPr>
            <w:r>
              <w:rPr>
                <w:sz w:val="20"/>
              </w:rPr>
              <w:t>Started</w:t>
            </w:r>
            <w:r>
              <w:rPr>
                <w:spacing w:val="-9"/>
                <w:sz w:val="20"/>
              </w:rPr>
              <w:t xml:space="preserve"> </w:t>
            </w:r>
            <w:r>
              <w:rPr>
                <w:sz w:val="20"/>
              </w:rPr>
              <w:t>in</w:t>
            </w:r>
            <w:r>
              <w:rPr>
                <w:spacing w:val="-7"/>
                <w:sz w:val="20"/>
              </w:rPr>
              <w:t xml:space="preserve"> </w:t>
            </w:r>
            <w:r>
              <w:rPr>
                <w:sz w:val="20"/>
              </w:rPr>
              <w:t>2015,</w:t>
            </w:r>
            <w:r>
              <w:rPr>
                <w:spacing w:val="-9"/>
                <w:sz w:val="20"/>
              </w:rPr>
              <w:t xml:space="preserve"> </w:t>
            </w:r>
            <w:r>
              <w:rPr>
                <w:sz w:val="20"/>
              </w:rPr>
              <w:t>ongoing.</w:t>
            </w:r>
            <w:r>
              <w:rPr>
                <w:spacing w:val="-9"/>
                <w:sz w:val="20"/>
              </w:rPr>
              <w:t xml:space="preserve"> </w:t>
            </w:r>
            <w:r>
              <w:rPr>
                <w:sz w:val="20"/>
              </w:rPr>
              <w:t>Weekly</w:t>
            </w:r>
            <w:r>
              <w:rPr>
                <w:spacing w:val="-7"/>
                <w:sz w:val="20"/>
              </w:rPr>
              <w:t xml:space="preserve"> </w:t>
            </w:r>
            <w:r>
              <w:rPr>
                <w:sz w:val="20"/>
              </w:rPr>
              <w:t>and</w:t>
            </w:r>
            <w:r>
              <w:rPr>
                <w:spacing w:val="-43"/>
                <w:sz w:val="20"/>
              </w:rPr>
              <w:t xml:space="preserve"> </w:t>
            </w:r>
            <w:r>
              <w:rPr>
                <w:sz w:val="20"/>
              </w:rPr>
              <w:t>yearly</w:t>
            </w:r>
            <w:r>
              <w:rPr>
                <w:spacing w:val="-3"/>
                <w:sz w:val="20"/>
              </w:rPr>
              <w:t xml:space="preserve"> </w:t>
            </w:r>
            <w:r>
              <w:rPr>
                <w:sz w:val="20"/>
              </w:rPr>
              <w:t>activities</w:t>
            </w:r>
          </w:p>
        </w:tc>
      </w:tr>
      <w:tr w:rsidR="00316062" w14:paraId="33977F8D" w14:textId="77777777">
        <w:trPr>
          <w:trHeight w:val="1221"/>
        </w:trPr>
        <w:tc>
          <w:tcPr>
            <w:tcW w:w="583" w:type="dxa"/>
          </w:tcPr>
          <w:p w14:paraId="18FB0E64" w14:textId="77777777" w:rsidR="00316062" w:rsidRDefault="00DC781B">
            <w:pPr>
              <w:pStyle w:val="TableParagraph"/>
              <w:spacing w:before="1"/>
              <w:ind w:right="95"/>
              <w:jc w:val="right"/>
              <w:rPr>
                <w:sz w:val="20"/>
              </w:rPr>
            </w:pPr>
            <w:r>
              <w:rPr>
                <w:sz w:val="20"/>
              </w:rPr>
              <w:t>15</w:t>
            </w:r>
          </w:p>
        </w:tc>
        <w:tc>
          <w:tcPr>
            <w:tcW w:w="2678" w:type="dxa"/>
          </w:tcPr>
          <w:p w14:paraId="7263C055" w14:textId="77777777" w:rsidR="00316062" w:rsidRDefault="00316062">
            <w:pPr>
              <w:pStyle w:val="TableParagraph"/>
              <w:rPr>
                <w:rFonts w:ascii="Times New Roman"/>
                <w:sz w:val="18"/>
              </w:rPr>
            </w:pPr>
          </w:p>
        </w:tc>
        <w:tc>
          <w:tcPr>
            <w:tcW w:w="2409" w:type="dxa"/>
          </w:tcPr>
          <w:p w14:paraId="77D66AF2" w14:textId="77777777" w:rsidR="00316062" w:rsidRDefault="00DC781B">
            <w:pPr>
              <w:pStyle w:val="TableParagraph"/>
              <w:spacing w:before="1"/>
              <w:ind w:left="273" w:right="173" w:hanging="1"/>
              <w:rPr>
                <w:sz w:val="20"/>
              </w:rPr>
            </w:pPr>
            <w:proofErr w:type="spellStart"/>
            <w:r>
              <w:rPr>
                <w:w w:val="95"/>
                <w:sz w:val="20"/>
              </w:rPr>
              <w:t>RheinFlanke</w:t>
            </w:r>
            <w:proofErr w:type="spellEnd"/>
            <w:r>
              <w:rPr>
                <w:spacing w:val="1"/>
                <w:w w:val="95"/>
                <w:sz w:val="20"/>
              </w:rPr>
              <w:t xml:space="preserve"> </w:t>
            </w:r>
            <w:r>
              <w:rPr>
                <w:w w:val="95"/>
                <w:sz w:val="20"/>
              </w:rPr>
              <w:t>Hope</w:t>
            </w:r>
            <w:r>
              <w:rPr>
                <w:spacing w:val="-40"/>
                <w:w w:val="95"/>
                <w:sz w:val="20"/>
              </w:rPr>
              <w:t xml:space="preserve"> </w:t>
            </w:r>
            <w:r>
              <w:rPr>
                <w:sz w:val="20"/>
              </w:rPr>
              <w:t>Program</w:t>
            </w:r>
          </w:p>
        </w:tc>
        <w:tc>
          <w:tcPr>
            <w:tcW w:w="3686" w:type="dxa"/>
          </w:tcPr>
          <w:p w14:paraId="77D1BFAB" w14:textId="77777777" w:rsidR="00316062" w:rsidRDefault="00DC781B">
            <w:pPr>
              <w:pStyle w:val="TableParagraph"/>
              <w:spacing w:before="1"/>
              <w:ind w:left="177" w:right="161"/>
              <w:jc w:val="center"/>
              <w:rPr>
                <w:sz w:val="20"/>
              </w:rPr>
            </w:pPr>
            <w:r>
              <w:rPr>
                <w:sz w:val="20"/>
              </w:rPr>
              <w:t>Sport</w:t>
            </w:r>
            <w:r>
              <w:rPr>
                <w:spacing w:val="-10"/>
                <w:sz w:val="20"/>
              </w:rPr>
              <w:t xml:space="preserve"> </w:t>
            </w:r>
            <w:r>
              <w:rPr>
                <w:sz w:val="20"/>
              </w:rPr>
              <w:t>training</w:t>
            </w:r>
            <w:r>
              <w:rPr>
                <w:spacing w:val="-10"/>
                <w:sz w:val="20"/>
              </w:rPr>
              <w:t xml:space="preserve"> </w:t>
            </w:r>
            <w:r>
              <w:rPr>
                <w:sz w:val="20"/>
              </w:rPr>
              <w:t>program</w:t>
            </w:r>
            <w:r>
              <w:rPr>
                <w:spacing w:val="-10"/>
                <w:sz w:val="20"/>
              </w:rPr>
              <w:t xml:space="preserve"> </w:t>
            </w:r>
            <w:r>
              <w:rPr>
                <w:sz w:val="20"/>
              </w:rPr>
              <w:t>with</w:t>
            </w:r>
            <w:r>
              <w:rPr>
                <w:spacing w:val="-10"/>
                <w:sz w:val="20"/>
              </w:rPr>
              <w:t xml:space="preserve"> </w:t>
            </w:r>
            <w:r>
              <w:rPr>
                <w:sz w:val="20"/>
              </w:rPr>
              <w:t>the</w:t>
            </w:r>
            <w:r>
              <w:rPr>
                <w:spacing w:val="-10"/>
                <w:sz w:val="20"/>
              </w:rPr>
              <w:t xml:space="preserve"> </w:t>
            </w:r>
            <w:r>
              <w:rPr>
                <w:sz w:val="20"/>
              </w:rPr>
              <w:t>broader</w:t>
            </w:r>
            <w:r>
              <w:rPr>
                <w:spacing w:val="-42"/>
                <w:sz w:val="20"/>
              </w:rPr>
              <w:t xml:space="preserve"> </w:t>
            </w:r>
            <w:r>
              <w:rPr>
                <w:sz w:val="20"/>
              </w:rPr>
              <w:t>aim of supporting them in their</w:t>
            </w:r>
            <w:r>
              <w:rPr>
                <w:spacing w:val="1"/>
                <w:sz w:val="20"/>
              </w:rPr>
              <w:t xml:space="preserve"> </w:t>
            </w:r>
            <w:r>
              <w:rPr>
                <w:sz w:val="20"/>
              </w:rPr>
              <w:t>educational/work</w:t>
            </w:r>
            <w:r>
              <w:rPr>
                <w:spacing w:val="-3"/>
                <w:sz w:val="20"/>
              </w:rPr>
              <w:t xml:space="preserve"> </w:t>
            </w:r>
            <w:r>
              <w:rPr>
                <w:sz w:val="20"/>
              </w:rPr>
              <w:t>paths</w:t>
            </w:r>
          </w:p>
        </w:tc>
        <w:tc>
          <w:tcPr>
            <w:tcW w:w="3117" w:type="dxa"/>
          </w:tcPr>
          <w:p w14:paraId="44B309C4" w14:textId="77777777" w:rsidR="00316062" w:rsidRDefault="00DC781B">
            <w:pPr>
              <w:pStyle w:val="TableParagraph"/>
              <w:spacing w:before="1"/>
              <w:ind w:left="154" w:right="139" w:firstLine="3"/>
              <w:jc w:val="center"/>
              <w:rPr>
                <w:sz w:val="20"/>
              </w:rPr>
            </w:pPr>
            <w:r>
              <w:rPr>
                <w:sz w:val="20"/>
              </w:rPr>
              <w:t>Various cities in Germany. Main</w:t>
            </w:r>
            <w:r>
              <w:rPr>
                <w:spacing w:val="1"/>
                <w:sz w:val="20"/>
              </w:rPr>
              <w:t xml:space="preserve"> </w:t>
            </w:r>
            <w:r>
              <w:rPr>
                <w:sz w:val="20"/>
              </w:rPr>
              <w:t>location is Cologne and nearby</w:t>
            </w:r>
            <w:r>
              <w:rPr>
                <w:spacing w:val="1"/>
                <w:sz w:val="20"/>
              </w:rPr>
              <w:t xml:space="preserve"> </w:t>
            </w:r>
            <w:r>
              <w:rPr>
                <w:sz w:val="20"/>
              </w:rPr>
              <w:t xml:space="preserve">cities (Bonn, Düsseldorf, </w:t>
            </w:r>
            <w:proofErr w:type="spellStart"/>
            <w:r>
              <w:rPr>
                <w:sz w:val="20"/>
              </w:rPr>
              <w:t>Bedburg</w:t>
            </w:r>
            <w:proofErr w:type="spellEnd"/>
            <w:r>
              <w:rPr>
                <w:sz w:val="20"/>
              </w:rPr>
              <w:t>,</w:t>
            </w:r>
            <w:r>
              <w:rPr>
                <w:spacing w:val="1"/>
                <w:sz w:val="20"/>
              </w:rPr>
              <w:t xml:space="preserve"> </w:t>
            </w:r>
            <w:r>
              <w:rPr>
                <w:w w:val="95"/>
                <w:sz w:val="20"/>
              </w:rPr>
              <w:t>Grevenbroich,</w:t>
            </w:r>
            <w:r>
              <w:rPr>
                <w:spacing w:val="45"/>
                <w:sz w:val="20"/>
              </w:rPr>
              <w:t xml:space="preserve"> </w:t>
            </w:r>
            <w:proofErr w:type="spellStart"/>
            <w:r>
              <w:rPr>
                <w:w w:val="95"/>
                <w:sz w:val="20"/>
              </w:rPr>
              <w:t>Meckenheim</w:t>
            </w:r>
            <w:proofErr w:type="spellEnd"/>
            <w:r>
              <w:rPr>
                <w:w w:val="95"/>
                <w:sz w:val="20"/>
              </w:rPr>
              <w:t>).  Since</w:t>
            </w:r>
          </w:p>
          <w:p w14:paraId="238A8DC7" w14:textId="77777777" w:rsidR="00316062" w:rsidRDefault="00DC781B">
            <w:pPr>
              <w:pStyle w:val="TableParagraph"/>
              <w:spacing w:line="223" w:lineRule="exact"/>
              <w:ind w:left="120" w:right="109"/>
              <w:jc w:val="center"/>
              <w:rPr>
                <w:sz w:val="20"/>
              </w:rPr>
            </w:pPr>
            <w:r>
              <w:rPr>
                <w:sz w:val="20"/>
              </w:rPr>
              <w:t>2015</w:t>
            </w:r>
            <w:r>
              <w:rPr>
                <w:spacing w:val="-8"/>
                <w:sz w:val="20"/>
              </w:rPr>
              <w:t xml:space="preserve"> </w:t>
            </w:r>
            <w:r>
              <w:rPr>
                <w:sz w:val="20"/>
              </w:rPr>
              <w:t>they</w:t>
            </w:r>
            <w:r>
              <w:rPr>
                <w:spacing w:val="-7"/>
                <w:sz w:val="20"/>
              </w:rPr>
              <w:t xml:space="preserve"> </w:t>
            </w:r>
            <w:r>
              <w:rPr>
                <w:sz w:val="20"/>
              </w:rPr>
              <w:t>are</w:t>
            </w:r>
            <w:r>
              <w:rPr>
                <w:spacing w:val="-7"/>
                <w:sz w:val="20"/>
              </w:rPr>
              <w:t xml:space="preserve"> </w:t>
            </w:r>
            <w:r>
              <w:rPr>
                <w:sz w:val="20"/>
              </w:rPr>
              <w:t>also</w:t>
            </w:r>
            <w:r>
              <w:rPr>
                <w:spacing w:val="-7"/>
                <w:sz w:val="20"/>
              </w:rPr>
              <w:t xml:space="preserve"> </w:t>
            </w:r>
            <w:r>
              <w:rPr>
                <w:sz w:val="20"/>
              </w:rPr>
              <w:t>present</w:t>
            </w:r>
            <w:r>
              <w:rPr>
                <w:spacing w:val="-9"/>
                <w:sz w:val="20"/>
              </w:rPr>
              <w:t xml:space="preserve"> </w:t>
            </w:r>
            <w:r>
              <w:rPr>
                <w:sz w:val="20"/>
              </w:rPr>
              <w:t>in</w:t>
            </w:r>
            <w:r>
              <w:rPr>
                <w:spacing w:val="-4"/>
                <w:sz w:val="20"/>
              </w:rPr>
              <w:t xml:space="preserve"> </w:t>
            </w:r>
            <w:r>
              <w:rPr>
                <w:sz w:val="20"/>
              </w:rPr>
              <w:t>Berlin</w:t>
            </w:r>
          </w:p>
        </w:tc>
        <w:tc>
          <w:tcPr>
            <w:tcW w:w="3544" w:type="dxa"/>
          </w:tcPr>
          <w:p w14:paraId="156DE283" w14:textId="77777777" w:rsidR="00316062" w:rsidRDefault="00DC781B">
            <w:pPr>
              <w:pStyle w:val="TableParagraph"/>
              <w:spacing w:before="1"/>
              <w:ind w:left="313" w:right="297"/>
              <w:jc w:val="center"/>
              <w:rPr>
                <w:sz w:val="20"/>
              </w:rPr>
            </w:pPr>
            <w:r>
              <w:rPr>
                <w:sz w:val="20"/>
              </w:rPr>
              <w:t>Started</w:t>
            </w:r>
            <w:r>
              <w:rPr>
                <w:spacing w:val="-7"/>
                <w:sz w:val="20"/>
              </w:rPr>
              <w:t xml:space="preserve"> </w:t>
            </w:r>
            <w:r>
              <w:rPr>
                <w:sz w:val="20"/>
              </w:rPr>
              <w:t>in</w:t>
            </w:r>
            <w:r>
              <w:rPr>
                <w:spacing w:val="-5"/>
                <w:sz w:val="20"/>
              </w:rPr>
              <w:t xml:space="preserve"> </w:t>
            </w:r>
            <w:r>
              <w:rPr>
                <w:sz w:val="20"/>
              </w:rPr>
              <w:t>2006,</w:t>
            </w:r>
            <w:r>
              <w:rPr>
                <w:spacing w:val="-6"/>
                <w:sz w:val="20"/>
              </w:rPr>
              <w:t xml:space="preserve"> </w:t>
            </w:r>
            <w:r>
              <w:rPr>
                <w:sz w:val="20"/>
              </w:rPr>
              <w:t>ongoing</w:t>
            </w:r>
          </w:p>
        </w:tc>
      </w:tr>
      <w:tr w:rsidR="00316062" w14:paraId="41BC71A3" w14:textId="77777777">
        <w:trPr>
          <w:trHeight w:val="731"/>
        </w:trPr>
        <w:tc>
          <w:tcPr>
            <w:tcW w:w="583" w:type="dxa"/>
          </w:tcPr>
          <w:p w14:paraId="56051465" w14:textId="77777777" w:rsidR="00316062" w:rsidRDefault="00DC781B">
            <w:pPr>
              <w:pStyle w:val="TableParagraph"/>
              <w:spacing w:before="1"/>
              <w:ind w:right="95"/>
              <w:jc w:val="right"/>
              <w:rPr>
                <w:sz w:val="20"/>
              </w:rPr>
            </w:pPr>
            <w:r>
              <w:rPr>
                <w:sz w:val="20"/>
              </w:rPr>
              <w:t>16</w:t>
            </w:r>
          </w:p>
        </w:tc>
        <w:tc>
          <w:tcPr>
            <w:tcW w:w="2678" w:type="dxa"/>
          </w:tcPr>
          <w:p w14:paraId="1BEC4E2B" w14:textId="77777777" w:rsidR="00316062" w:rsidRDefault="00316062">
            <w:pPr>
              <w:pStyle w:val="TableParagraph"/>
              <w:rPr>
                <w:rFonts w:ascii="Times New Roman"/>
                <w:sz w:val="18"/>
              </w:rPr>
            </w:pPr>
          </w:p>
        </w:tc>
        <w:tc>
          <w:tcPr>
            <w:tcW w:w="2409" w:type="dxa"/>
          </w:tcPr>
          <w:p w14:paraId="537F9B8A" w14:textId="77777777" w:rsidR="00316062" w:rsidRDefault="00DC781B">
            <w:pPr>
              <w:pStyle w:val="TableParagraph"/>
              <w:spacing w:before="1"/>
              <w:ind w:left="273"/>
              <w:rPr>
                <w:sz w:val="20"/>
              </w:rPr>
            </w:pPr>
            <w:proofErr w:type="spellStart"/>
            <w:r>
              <w:rPr>
                <w:sz w:val="20"/>
              </w:rPr>
              <w:t>Tentaja</w:t>
            </w:r>
            <w:proofErr w:type="spellEnd"/>
          </w:p>
        </w:tc>
        <w:tc>
          <w:tcPr>
            <w:tcW w:w="3686" w:type="dxa"/>
          </w:tcPr>
          <w:p w14:paraId="617EE7C1" w14:textId="77777777" w:rsidR="00316062" w:rsidRDefault="00DC781B">
            <w:pPr>
              <w:pStyle w:val="TableParagraph"/>
              <w:spacing w:before="1"/>
              <w:ind w:left="177" w:right="160"/>
              <w:jc w:val="center"/>
              <w:rPr>
                <w:sz w:val="20"/>
              </w:rPr>
            </w:pPr>
            <w:r>
              <w:rPr>
                <w:sz w:val="20"/>
              </w:rPr>
              <w:t>Sport facility with free of charges spaces</w:t>
            </w:r>
            <w:r>
              <w:rPr>
                <w:spacing w:val="-43"/>
                <w:sz w:val="20"/>
              </w:rPr>
              <w:t xml:space="preserve"> </w:t>
            </w:r>
            <w:r>
              <w:rPr>
                <w:sz w:val="20"/>
              </w:rPr>
              <w:t>and</w:t>
            </w:r>
            <w:r>
              <w:rPr>
                <w:spacing w:val="-5"/>
                <w:sz w:val="20"/>
              </w:rPr>
              <w:t xml:space="preserve"> </w:t>
            </w:r>
            <w:r>
              <w:rPr>
                <w:sz w:val="20"/>
              </w:rPr>
              <w:t>equipment,</w:t>
            </w:r>
            <w:r>
              <w:rPr>
                <w:spacing w:val="-5"/>
                <w:sz w:val="20"/>
              </w:rPr>
              <w:t xml:space="preserve"> </w:t>
            </w:r>
            <w:r>
              <w:rPr>
                <w:sz w:val="20"/>
              </w:rPr>
              <w:t>and</w:t>
            </w:r>
            <w:r>
              <w:rPr>
                <w:spacing w:val="-5"/>
                <w:sz w:val="20"/>
              </w:rPr>
              <w:t xml:space="preserve"> </w:t>
            </w:r>
            <w:r>
              <w:rPr>
                <w:sz w:val="20"/>
              </w:rPr>
              <w:t>regular</w:t>
            </w:r>
            <w:r>
              <w:rPr>
                <w:spacing w:val="-3"/>
                <w:sz w:val="20"/>
              </w:rPr>
              <w:t xml:space="preserve"> </w:t>
            </w:r>
            <w:r>
              <w:rPr>
                <w:sz w:val="20"/>
              </w:rPr>
              <w:t>training</w:t>
            </w:r>
          </w:p>
          <w:p w14:paraId="5C8DC329" w14:textId="77777777" w:rsidR="00316062" w:rsidRDefault="00DC781B">
            <w:pPr>
              <w:pStyle w:val="TableParagraph"/>
              <w:spacing w:line="222" w:lineRule="exact"/>
              <w:ind w:left="173" w:right="161"/>
              <w:jc w:val="center"/>
              <w:rPr>
                <w:sz w:val="20"/>
              </w:rPr>
            </w:pPr>
            <w:r>
              <w:rPr>
                <w:sz w:val="20"/>
              </w:rPr>
              <w:t>programs</w:t>
            </w:r>
            <w:r>
              <w:rPr>
                <w:spacing w:val="-9"/>
                <w:sz w:val="20"/>
              </w:rPr>
              <w:t xml:space="preserve"> </w:t>
            </w:r>
            <w:r>
              <w:rPr>
                <w:sz w:val="20"/>
              </w:rPr>
              <w:t>in</w:t>
            </w:r>
            <w:r>
              <w:rPr>
                <w:spacing w:val="-7"/>
                <w:sz w:val="20"/>
              </w:rPr>
              <w:t xml:space="preserve"> </w:t>
            </w:r>
            <w:r>
              <w:rPr>
                <w:sz w:val="20"/>
              </w:rPr>
              <w:t>many</w:t>
            </w:r>
            <w:r>
              <w:rPr>
                <w:spacing w:val="-8"/>
                <w:sz w:val="20"/>
              </w:rPr>
              <w:t xml:space="preserve"> </w:t>
            </w:r>
            <w:r>
              <w:rPr>
                <w:sz w:val="20"/>
              </w:rPr>
              <w:t>sports</w:t>
            </w:r>
          </w:p>
        </w:tc>
        <w:tc>
          <w:tcPr>
            <w:tcW w:w="3117" w:type="dxa"/>
          </w:tcPr>
          <w:p w14:paraId="4584D2E3" w14:textId="77777777" w:rsidR="00316062" w:rsidRDefault="00DC781B">
            <w:pPr>
              <w:pStyle w:val="TableParagraph"/>
              <w:spacing w:before="1"/>
              <w:ind w:left="167" w:right="157"/>
              <w:jc w:val="center"/>
              <w:rPr>
                <w:sz w:val="20"/>
              </w:rPr>
            </w:pPr>
            <w:r>
              <w:rPr>
                <w:sz w:val="20"/>
              </w:rPr>
              <w:t>Berlin</w:t>
            </w:r>
          </w:p>
        </w:tc>
        <w:tc>
          <w:tcPr>
            <w:tcW w:w="3544" w:type="dxa"/>
          </w:tcPr>
          <w:p w14:paraId="139B23E3" w14:textId="77777777" w:rsidR="00316062" w:rsidRDefault="00DC781B">
            <w:pPr>
              <w:pStyle w:val="TableParagraph"/>
              <w:spacing w:before="1"/>
              <w:ind w:left="983" w:right="414" w:hanging="541"/>
              <w:rPr>
                <w:sz w:val="20"/>
              </w:rPr>
            </w:pPr>
            <w:r>
              <w:rPr>
                <w:sz w:val="20"/>
              </w:rPr>
              <w:t>Started</w:t>
            </w:r>
            <w:r>
              <w:rPr>
                <w:spacing w:val="-10"/>
                <w:sz w:val="20"/>
              </w:rPr>
              <w:t xml:space="preserve"> </w:t>
            </w:r>
            <w:r>
              <w:rPr>
                <w:sz w:val="20"/>
              </w:rPr>
              <w:t>in</w:t>
            </w:r>
            <w:r>
              <w:rPr>
                <w:spacing w:val="-6"/>
                <w:sz w:val="20"/>
              </w:rPr>
              <w:t xml:space="preserve"> </w:t>
            </w:r>
            <w:r>
              <w:rPr>
                <w:sz w:val="20"/>
              </w:rPr>
              <w:t>2017,</w:t>
            </w:r>
            <w:r>
              <w:rPr>
                <w:spacing w:val="-10"/>
                <w:sz w:val="20"/>
              </w:rPr>
              <w:t xml:space="preserve"> </w:t>
            </w:r>
            <w:r>
              <w:rPr>
                <w:sz w:val="20"/>
              </w:rPr>
              <w:t>ongoing.</w:t>
            </w:r>
            <w:r>
              <w:rPr>
                <w:spacing w:val="-10"/>
                <w:sz w:val="20"/>
              </w:rPr>
              <w:t xml:space="preserve"> </w:t>
            </w:r>
            <w:r>
              <w:rPr>
                <w:sz w:val="20"/>
              </w:rPr>
              <w:t>Weekly</w:t>
            </w:r>
            <w:r>
              <w:rPr>
                <w:spacing w:val="-43"/>
                <w:sz w:val="20"/>
              </w:rPr>
              <w:t xml:space="preserve"> </w:t>
            </w:r>
            <w:r>
              <w:rPr>
                <w:sz w:val="20"/>
              </w:rPr>
              <w:t>sessions</w:t>
            </w:r>
            <w:r>
              <w:rPr>
                <w:spacing w:val="-4"/>
                <w:sz w:val="20"/>
              </w:rPr>
              <w:t xml:space="preserve"> </w:t>
            </w:r>
            <w:r>
              <w:rPr>
                <w:sz w:val="20"/>
              </w:rPr>
              <w:t>and</w:t>
            </w:r>
            <w:r>
              <w:rPr>
                <w:spacing w:val="-4"/>
                <w:sz w:val="20"/>
              </w:rPr>
              <w:t xml:space="preserve"> </w:t>
            </w:r>
            <w:r>
              <w:rPr>
                <w:sz w:val="20"/>
              </w:rPr>
              <w:t>events</w:t>
            </w:r>
          </w:p>
        </w:tc>
      </w:tr>
      <w:tr w:rsidR="00316062" w14:paraId="546469D3" w14:textId="77777777">
        <w:trPr>
          <w:trHeight w:val="976"/>
        </w:trPr>
        <w:tc>
          <w:tcPr>
            <w:tcW w:w="583" w:type="dxa"/>
          </w:tcPr>
          <w:p w14:paraId="75606090" w14:textId="77777777" w:rsidR="00316062" w:rsidRDefault="00DC781B">
            <w:pPr>
              <w:pStyle w:val="TableParagraph"/>
              <w:spacing w:before="1"/>
              <w:ind w:right="95"/>
              <w:jc w:val="right"/>
              <w:rPr>
                <w:sz w:val="20"/>
              </w:rPr>
            </w:pPr>
            <w:r>
              <w:rPr>
                <w:sz w:val="20"/>
              </w:rPr>
              <w:t>17</w:t>
            </w:r>
          </w:p>
        </w:tc>
        <w:tc>
          <w:tcPr>
            <w:tcW w:w="2678" w:type="dxa"/>
          </w:tcPr>
          <w:p w14:paraId="0D65792A" w14:textId="77777777" w:rsidR="00316062" w:rsidRDefault="00316062">
            <w:pPr>
              <w:pStyle w:val="TableParagraph"/>
              <w:rPr>
                <w:rFonts w:ascii="Times New Roman"/>
                <w:sz w:val="18"/>
              </w:rPr>
            </w:pPr>
          </w:p>
        </w:tc>
        <w:tc>
          <w:tcPr>
            <w:tcW w:w="2409" w:type="dxa"/>
          </w:tcPr>
          <w:p w14:paraId="08E5F5AF" w14:textId="77777777" w:rsidR="00316062" w:rsidRDefault="00DC781B">
            <w:pPr>
              <w:pStyle w:val="TableParagraph"/>
              <w:spacing w:before="1"/>
              <w:ind w:left="273"/>
              <w:rPr>
                <w:sz w:val="20"/>
              </w:rPr>
            </w:pPr>
            <w:proofErr w:type="spellStart"/>
            <w:r>
              <w:rPr>
                <w:w w:val="95"/>
                <w:sz w:val="20"/>
              </w:rPr>
              <w:t>Willkommen</w:t>
            </w:r>
            <w:proofErr w:type="spellEnd"/>
            <w:r>
              <w:rPr>
                <w:spacing w:val="15"/>
                <w:w w:val="95"/>
                <w:sz w:val="20"/>
              </w:rPr>
              <w:t xml:space="preserve"> </w:t>
            </w:r>
            <w:proofErr w:type="spellStart"/>
            <w:r>
              <w:rPr>
                <w:w w:val="95"/>
                <w:sz w:val="20"/>
              </w:rPr>
              <w:t>im</w:t>
            </w:r>
            <w:proofErr w:type="spellEnd"/>
            <w:r>
              <w:rPr>
                <w:spacing w:val="21"/>
                <w:w w:val="95"/>
                <w:sz w:val="20"/>
              </w:rPr>
              <w:t xml:space="preserve"> </w:t>
            </w:r>
            <w:proofErr w:type="spellStart"/>
            <w:r>
              <w:rPr>
                <w:w w:val="95"/>
                <w:sz w:val="20"/>
              </w:rPr>
              <w:t>Fußball</w:t>
            </w:r>
            <w:proofErr w:type="spellEnd"/>
          </w:p>
        </w:tc>
        <w:tc>
          <w:tcPr>
            <w:tcW w:w="3686" w:type="dxa"/>
          </w:tcPr>
          <w:p w14:paraId="790F019A" w14:textId="77777777" w:rsidR="00316062" w:rsidRDefault="00DC781B">
            <w:pPr>
              <w:pStyle w:val="TableParagraph"/>
              <w:spacing w:before="1"/>
              <w:ind w:left="119" w:right="101"/>
              <w:jc w:val="center"/>
              <w:rPr>
                <w:sz w:val="20"/>
              </w:rPr>
            </w:pPr>
            <w:r>
              <w:rPr>
                <w:sz w:val="20"/>
              </w:rPr>
              <w:t>Regular</w:t>
            </w:r>
            <w:r>
              <w:rPr>
                <w:spacing w:val="-9"/>
                <w:sz w:val="20"/>
              </w:rPr>
              <w:t xml:space="preserve"> </w:t>
            </w:r>
            <w:r>
              <w:rPr>
                <w:sz w:val="20"/>
              </w:rPr>
              <w:t>and</w:t>
            </w:r>
            <w:r>
              <w:rPr>
                <w:spacing w:val="-10"/>
                <w:sz w:val="20"/>
              </w:rPr>
              <w:t xml:space="preserve"> </w:t>
            </w:r>
            <w:r>
              <w:rPr>
                <w:sz w:val="20"/>
              </w:rPr>
              <w:t>open</w:t>
            </w:r>
            <w:r>
              <w:rPr>
                <w:spacing w:val="-9"/>
                <w:sz w:val="20"/>
              </w:rPr>
              <w:t xml:space="preserve"> </w:t>
            </w:r>
            <w:r>
              <w:rPr>
                <w:sz w:val="20"/>
              </w:rPr>
              <w:t>football</w:t>
            </w:r>
            <w:r>
              <w:rPr>
                <w:spacing w:val="-10"/>
                <w:sz w:val="20"/>
              </w:rPr>
              <w:t xml:space="preserve"> </w:t>
            </w:r>
            <w:r>
              <w:rPr>
                <w:sz w:val="20"/>
              </w:rPr>
              <w:t>and</w:t>
            </w:r>
            <w:r>
              <w:rPr>
                <w:spacing w:val="-7"/>
                <w:sz w:val="20"/>
              </w:rPr>
              <w:t xml:space="preserve"> </w:t>
            </w:r>
            <w:r>
              <w:rPr>
                <w:sz w:val="20"/>
              </w:rPr>
              <w:t>other</w:t>
            </w:r>
            <w:r>
              <w:rPr>
                <w:spacing w:val="-9"/>
                <w:sz w:val="20"/>
              </w:rPr>
              <w:t xml:space="preserve"> </w:t>
            </w:r>
            <w:r>
              <w:rPr>
                <w:sz w:val="20"/>
              </w:rPr>
              <w:t>sports</w:t>
            </w:r>
            <w:r>
              <w:rPr>
                <w:spacing w:val="-42"/>
                <w:sz w:val="20"/>
              </w:rPr>
              <w:t xml:space="preserve"> </w:t>
            </w:r>
            <w:r>
              <w:rPr>
                <w:sz w:val="20"/>
              </w:rPr>
              <w:t>training. Promotion of other social</w:t>
            </w:r>
            <w:r>
              <w:rPr>
                <w:spacing w:val="1"/>
                <w:sz w:val="20"/>
              </w:rPr>
              <w:t xml:space="preserve"> </w:t>
            </w:r>
            <w:r>
              <w:rPr>
                <w:sz w:val="20"/>
              </w:rPr>
              <w:t>inclusion</w:t>
            </w:r>
            <w:r>
              <w:rPr>
                <w:spacing w:val="-6"/>
                <w:sz w:val="20"/>
              </w:rPr>
              <w:t xml:space="preserve"> </w:t>
            </w:r>
            <w:r>
              <w:rPr>
                <w:sz w:val="20"/>
              </w:rPr>
              <w:t>initiatives.</w:t>
            </w:r>
            <w:r>
              <w:rPr>
                <w:spacing w:val="-2"/>
                <w:sz w:val="20"/>
              </w:rPr>
              <w:t xml:space="preserve"> </w:t>
            </w:r>
            <w:r>
              <w:rPr>
                <w:sz w:val="20"/>
              </w:rPr>
              <w:t>Organization</w:t>
            </w:r>
            <w:r>
              <w:rPr>
                <w:spacing w:val="-5"/>
                <w:sz w:val="20"/>
              </w:rPr>
              <w:t xml:space="preserve"> </w:t>
            </w:r>
            <w:r>
              <w:rPr>
                <w:sz w:val="20"/>
              </w:rPr>
              <w:t>of</w:t>
            </w:r>
            <w:r>
              <w:rPr>
                <w:spacing w:val="-6"/>
                <w:sz w:val="20"/>
              </w:rPr>
              <w:t xml:space="preserve"> </w:t>
            </w:r>
            <w:r>
              <w:rPr>
                <w:sz w:val="20"/>
              </w:rPr>
              <w:t>a</w:t>
            </w:r>
          </w:p>
          <w:p w14:paraId="4FBD78A4" w14:textId="77777777" w:rsidR="00316062" w:rsidRDefault="00DC781B">
            <w:pPr>
              <w:pStyle w:val="TableParagraph"/>
              <w:spacing w:line="223" w:lineRule="exact"/>
              <w:ind w:left="175" w:right="161"/>
              <w:jc w:val="center"/>
              <w:rPr>
                <w:sz w:val="20"/>
              </w:rPr>
            </w:pPr>
            <w:r>
              <w:rPr>
                <w:sz w:val="20"/>
              </w:rPr>
              <w:t>national</w:t>
            </w:r>
            <w:r>
              <w:rPr>
                <w:spacing w:val="-11"/>
                <w:sz w:val="20"/>
              </w:rPr>
              <w:t xml:space="preserve"> </w:t>
            </w:r>
            <w:r>
              <w:rPr>
                <w:sz w:val="20"/>
              </w:rPr>
              <w:t>tournament</w:t>
            </w:r>
            <w:r>
              <w:rPr>
                <w:spacing w:val="-9"/>
                <w:sz w:val="20"/>
              </w:rPr>
              <w:t xml:space="preserve"> </w:t>
            </w:r>
            <w:r>
              <w:rPr>
                <w:sz w:val="20"/>
              </w:rPr>
              <w:t>every</w:t>
            </w:r>
            <w:r>
              <w:rPr>
                <w:spacing w:val="-9"/>
                <w:sz w:val="20"/>
              </w:rPr>
              <w:t xml:space="preserve"> </w:t>
            </w:r>
            <w:r>
              <w:rPr>
                <w:sz w:val="20"/>
              </w:rPr>
              <w:t>year</w:t>
            </w:r>
          </w:p>
        </w:tc>
        <w:tc>
          <w:tcPr>
            <w:tcW w:w="3117" w:type="dxa"/>
          </w:tcPr>
          <w:p w14:paraId="32CA039F" w14:textId="77777777" w:rsidR="00316062" w:rsidRDefault="00DC781B">
            <w:pPr>
              <w:pStyle w:val="TableParagraph"/>
              <w:spacing w:before="1"/>
              <w:ind w:left="167" w:right="150"/>
              <w:jc w:val="center"/>
              <w:rPr>
                <w:sz w:val="20"/>
              </w:rPr>
            </w:pPr>
            <w:r>
              <w:rPr>
                <w:sz w:val="20"/>
              </w:rPr>
              <w:t>All over Germany, in cities with</w:t>
            </w:r>
            <w:r>
              <w:rPr>
                <w:spacing w:val="1"/>
                <w:sz w:val="20"/>
              </w:rPr>
              <w:t xml:space="preserve"> </w:t>
            </w:r>
            <w:r>
              <w:rPr>
                <w:w w:val="95"/>
                <w:sz w:val="20"/>
              </w:rPr>
              <w:t>Bundesliga</w:t>
            </w:r>
            <w:r>
              <w:rPr>
                <w:spacing w:val="26"/>
                <w:w w:val="95"/>
                <w:sz w:val="20"/>
              </w:rPr>
              <w:t xml:space="preserve"> </w:t>
            </w:r>
            <w:r>
              <w:rPr>
                <w:w w:val="95"/>
                <w:sz w:val="20"/>
              </w:rPr>
              <w:t>or</w:t>
            </w:r>
            <w:r>
              <w:rPr>
                <w:spacing w:val="27"/>
                <w:w w:val="95"/>
                <w:sz w:val="20"/>
              </w:rPr>
              <w:t xml:space="preserve"> </w:t>
            </w:r>
            <w:r>
              <w:rPr>
                <w:w w:val="95"/>
                <w:sz w:val="20"/>
              </w:rPr>
              <w:t>Bundesliga</w:t>
            </w:r>
            <w:r>
              <w:rPr>
                <w:spacing w:val="26"/>
                <w:w w:val="95"/>
                <w:sz w:val="20"/>
              </w:rPr>
              <w:t xml:space="preserve"> </w:t>
            </w:r>
            <w:r>
              <w:rPr>
                <w:w w:val="95"/>
                <w:sz w:val="20"/>
              </w:rPr>
              <w:t>football</w:t>
            </w:r>
            <w:r>
              <w:rPr>
                <w:spacing w:val="-40"/>
                <w:w w:val="95"/>
                <w:sz w:val="20"/>
              </w:rPr>
              <w:t xml:space="preserve"> </w:t>
            </w:r>
            <w:r>
              <w:rPr>
                <w:sz w:val="20"/>
              </w:rPr>
              <w:t>clubs</w:t>
            </w:r>
          </w:p>
        </w:tc>
        <w:tc>
          <w:tcPr>
            <w:tcW w:w="3544" w:type="dxa"/>
          </w:tcPr>
          <w:p w14:paraId="0AF9AEA6" w14:textId="77777777" w:rsidR="00316062" w:rsidRDefault="00DC781B">
            <w:pPr>
              <w:pStyle w:val="TableParagraph"/>
              <w:spacing w:before="1"/>
              <w:ind w:left="317" w:right="297"/>
              <w:jc w:val="center"/>
              <w:rPr>
                <w:sz w:val="20"/>
              </w:rPr>
            </w:pPr>
            <w:r>
              <w:rPr>
                <w:sz w:val="20"/>
              </w:rPr>
              <w:t>Started</w:t>
            </w:r>
            <w:r>
              <w:rPr>
                <w:spacing w:val="-7"/>
                <w:sz w:val="20"/>
              </w:rPr>
              <w:t xml:space="preserve"> </w:t>
            </w:r>
            <w:r>
              <w:rPr>
                <w:sz w:val="20"/>
              </w:rPr>
              <w:t>in</w:t>
            </w:r>
            <w:r>
              <w:rPr>
                <w:spacing w:val="-5"/>
                <w:sz w:val="20"/>
              </w:rPr>
              <w:t xml:space="preserve"> </w:t>
            </w:r>
            <w:r>
              <w:rPr>
                <w:sz w:val="20"/>
              </w:rPr>
              <w:t>2015,</w:t>
            </w:r>
            <w:r>
              <w:rPr>
                <w:spacing w:val="-6"/>
                <w:sz w:val="20"/>
              </w:rPr>
              <w:t xml:space="preserve"> </w:t>
            </w:r>
            <w:r>
              <w:rPr>
                <w:sz w:val="20"/>
              </w:rPr>
              <w:t>ongoing</w:t>
            </w:r>
            <w:r>
              <w:rPr>
                <w:spacing w:val="-6"/>
                <w:sz w:val="20"/>
              </w:rPr>
              <w:t xml:space="preserve"> </w:t>
            </w:r>
            <w:r>
              <w:rPr>
                <w:sz w:val="20"/>
              </w:rPr>
              <w:t>until</w:t>
            </w:r>
            <w:r>
              <w:rPr>
                <w:spacing w:val="-5"/>
                <w:sz w:val="20"/>
              </w:rPr>
              <w:t xml:space="preserve"> </w:t>
            </w:r>
            <w:r>
              <w:rPr>
                <w:sz w:val="20"/>
              </w:rPr>
              <w:t>2021.</w:t>
            </w:r>
          </w:p>
          <w:p w14:paraId="27ADDF83" w14:textId="77777777" w:rsidR="00316062" w:rsidRDefault="00DC781B">
            <w:pPr>
              <w:pStyle w:val="TableParagraph"/>
              <w:spacing w:before="1"/>
              <w:ind w:left="312" w:right="297"/>
              <w:jc w:val="center"/>
              <w:rPr>
                <w:sz w:val="20"/>
              </w:rPr>
            </w:pPr>
            <w:r>
              <w:rPr>
                <w:sz w:val="20"/>
              </w:rPr>
              <w:t>Weekly</w:t>
            </w:r>
            <w:r>
              <w:rPr>
                <w:spacing w:val="-11"/>
                <w:sz w:val="20"/>
              </w:rPr>
              <w:t xml:space="preserve"> </w:t>
            </w:r>
            <w:r>
              <w:rPr>
                <w:sz w:val="20"/>
              </w:rPr>
              <w:t>training</w:t>
            </w:r>
            <w:r>
              <w:rPr>
                <w:spacing w:val="-10"/>
                <w:sz w:val="20"/>
              </w:rPr>
              <w:t xml:space="preserve"> </w:t>
            </w:r>
            <w:r>
              <w:rPr>
                <w:sz w:val="20"/>
              </w:rPr>
              <w:t>sessions</w:t>
            </w:r>
          </w:p>
        </w:tc>
      </w:tr>
      <w:tr w:rsidR="00316062" w14:paraId="7C5BBC93" w14:textId="77777777">
        <w:trPr>
          <w:trHeight w:val="244"/>
        </w:trPr>
        <w:tc>
          <w:tcPr>
            <w:tcW w:w="583" w:type="dxa"/>
          </w:tcPr>
          <w:p w14:paraId="2B3C9733" w14:textId="77777777" w:rsidR="00316062" w:rsidRDefault="00316062">
            <w:pPr>
              <w:pStyle w:val="TableParagraph"/>
              <w:rPr>
                <w:rFonts w:ascii="Times New Roman"/>
                <w:sz w:val="16"/>
              </w:rPr>
            </w:pPr>
          </w:p>
        </w:tc>
        <w:tc>
          <w:tcPr>
            <w:tcW w:w="2678" w:type="dxa"/>
          </w:tcPr>
          <w:p w14:paraId="4E81474F" w14:textId="77777777" w:rsidR="00316062" w:rsidRDefault="00316062">
            <w:pPr>
              <w:pStyle w:val="TableParagraph"/>
              <w:rPr>
                <w:rFonts w:ascii="Times New Roman"/>
                <w:sz w:val="16"/>
              </w:rPr>
            </w:pPr>
          </w:p>
        </w:tc>
        <w:tc>
          <w:tcPr>
            <w:tcW w:w="2409" w:type="dxa"/>
          </w:tcPr>
          <w:p w14:paraId="50997BFD" w14:textId="77777777" w:rsidR="00316062" w:rsidRDefault="00DC781B">
            <w:pPr>
              <w:pStyle w:val="TableParagraph"/>
              <w:spacing w:before="1" w:line="223" w:lineRule="exact"/>
              <w:ind w:left="111"/>
              <w:rPr>
                <w:sz w:val="20"/>
              </w:rPr>
            </w:pPr>
            <w:r>
              <w:rPr>
                <w:sz w:val="20"/>
              </w:rPr>
              <w:t>Greece</w:t>
            </w:r>
          </w:p>
        </w:tc>
        <w:tc>
          <w:tcPr>
            <w:tcW w:w="3686" w:type="dxa"/>
          </w:tcPr>
          <w:p w14:paraId="2B366E08" w14:textId="77777777" w:rsidR="00316062" w:rsidRDefault="00316062">
            <w:pPr>
              <w:pStyle w:val="TableParagraph"/>
              <w:rPr>
                <w:rFonts w:ascii="Times New Roman"/>
                <w:sz w:val="16"/>
              </w:rPr>
            </w:pPr>
          </w:p>
        </w:tc>
        <w:tc>
          <w:tcPr>
            <w:tcW w:w="3117" w:type="dxa"/>
          </w:tcPr>
          <w:p w14:paraId="6227E991" w14:textId="77777777" w:rsidR="00316062" w:rsidRDefault="00316062">
            <w:pPr>
              <w:pStyle w:val="TableParagraph"/>
              <w:rPr>
                <w:rFonts w:ascii="Times New Roman"/>
                <w:sz w:val="16"/>
              </w:rPr>
            </w:pPr>
          </w:p>
        </w:tc>
        <w:tc>
          <w:tcPr>
            <w:tcW w:w="3544" w:type="dxa"/>
          </w:tcPr>
          <w:p w14:paraId="30385683" w14:textId="77777777" w:rsidR="00316062" w:rsidRDefault="00316062">
            <w:pPr>
              <w:pStyle w:val="TableParagraph"/>
              <w:rPr>
                <w:rFonts w:ascii="Times New Roman"/>
                <w:sz w:val="16"/>
              </w:rPr>
            </w:pPr>
          </w:p>
        </w:tc>
      </w:tr>
      <w:tr w:rsidR="00316062" w14:paraId="6F881E16" w14:textId="77777777">
        <w:trPr>
          <w:trHeight w:val="489"/>
        </w:trPr>
        <w:tc>
          <w:tcPr>
            <w:tcW w:w="583" w:type="dxa"/>
          </w:tcPr>
          <w:p w14:paraId="665E3D33" w14:textId="77777777" w:rsidR="00316062" w:rsidRDefault="00DC781B">
            <w:pPr>
              <w:pStyle w:val="TableParagraph"/>
              <w:spacing w:before="1"/>
              <w:ind w:right="95"/>
              <w:jc w:val="right"/>
              <w:rPr>
                <w:sz w:val="20"/>
              </w:rPr>
            </w:pPr>
            <w:r>
              <w:rPr>
                <w:sz w:val="20"/>
              </w:rPr>
              <w:t>18</w:t>
            </w:r>
          </w:p>
        </w:tc>
        <w:tc>
          <w:tcPr>
            <w:tcW w:w="2678" w:type="dxa"/>
          </w:tcPr>
          <w:p w14:paraId="485EB9A6" w14:textId="77777777" w:rsidR="00316062" w:rsidRDefault="00316062">
            <w:pPr>
              <w:pStyle w:val="TableParagraph"/>
              <w:rPr>
                <w:rFonts w:ascii="Times New Roman"/>
                <w:sz w:val="18"/>
              </w:rPr>
            </w:pPr>
          </w:p>
        </w:tc>
        <w:tc>
          <w:tcPr>
            <w:tcW w:w="2409" w:type="dxa"/>
          </w:tcPr>
          <w:p w14:paraId="7504F343" w14:textId="77777777" w:rsidR="00316062" w:rsidRDefault="00DC781B">
            <w:pPr>
              <w:pStyle w:val="TableParagraph"/>
              <w:spacing w:line="240" w:lineRule="atLeast"/>
              <w:ind w:left="273" w:right="539" w:hanging="1"/>
              <w:rPr>
                <w:sz w:val="20"/>
              </w:rPr>
            </w:pPr>
            <w:r>
              <w:rPr>
                <w:w w:val="95"/>
                <w:sz w:val="20"/>
              </w:rPr>
              <w:t>"Arsis</w:t>
            </w:r>
            <w:r>
              <w:rPr>
                <w:spacing w:val="18"/>
                <w:w w:val="95"/>
                <w:sz w:val="20"/>
              </w:rPr>
              <w:t xml:space="preserve"> </w:t>
            </w:r>
            <w:r>
              <w:rPr>
                <w:w w:val="95"/>
                <w:sz w:val="20"/>
              </w:rPr>
              <w:t>football</w:t>
            </w:r>
            <w:r>
              <w:rPr>
                <w:spacing w:val="19"/>
                <w:w w:val="95"/>
                <w:sz w:val="20"/>
              </w:rPr>
              <w:t xml:space="preserve"> </w:t>
            </w:r>
            <w:r>
              <w:rPr>
                <w:w w:val="95"/>
                <w:sz w:val="20"/>
              </w:rPr>
              <w:t>club"</w:t>
            </w:r>
            <w:r>
              <w:rPr>
                <w:spacing w:val="-40"/>
                <w:w w:val="95"/>
                <w:sz w:val="20"/>
              </w:rPr>
              <w:t xml:space="preserve"> </w:t>
            </w:r>
            <w:r>
              <w:rPr>
                <w:sz w:val="20"/>
              </w:rPr>
              <w:t>(ARSIS FC)</w:t>
            </w:r>
          </w:p>
        </w:tc>
        <w:tc>
          <w:tcPr>
            <w:tcW w:w="3686" w:type="dxa"/>
          </w:tcPr>
          <w:p w14:paraId="59F54900" w14:textId="77777777" w:rsidR="00316062" w:rsidRDefault="00DC781B">
            <w:pPr>
              <w:pStyle w:val="TableParagraph"/>
              <w:spacing w:before="1"/>
              <w:ind w:left="176" w:right="161"/>
              <w:jc w:val="center"/>
              <w:rPr>
                <w:sz w:val="20"/>
              </w:rPr>
            </w:pPr>
            <w:r>
              <w:rPr>
                <w:w w:val="95"/>
                <w:sz w:val="20"/>
              </w:rPr>
              <w:t>Professional</w:t>
            </w:r>
            <w:r>
              <w:rPr>
                <w:spacing w:val="20"/>
                <w:w w:val="95"/>
                <w:sz w:val="20"/>
              </w:rPr>
              <w:t xml:space="preserve"> </w:t>
            </w:r>
            <w:r>
              <w:rPr>
                <w:w w:val="95"/>
                <w:sz w:val="20"/>
              </w:rPr>
              <w:t>football</w:t>
            </w:r>
            <w:r>
              <w:rPr>
                <w:spacing w:val="20"/>
                <w:w w:val="95"/>
                <w:sz w:val="20"/>
              </w:rPr>
              <w:t xml:space="preserve"> </w:t>
            </w:r>
            <w:r>
              <w:rPr>
                <w:w w:val="95"/>
                <w:sz w:val="20"/>
              </w:rPr>
              <w:t>training</w:t>
            </w:r>
          </w:p>
        </w:tc>
        <w:tc>
          <w:tcPr>
            <w:tcW w:w="3117" w:type="dxa"/>
          </w:tcPr>
          <w:p w14:paraId="31FE61FD" w14:textId="77777777" w:rsidR="00316062" w:rsidRDefault="00DC781B">
            <w:pPr>
              <w:pStyle w:val="TableParagraph"/>
              <w:spacing w:before="1"/>
              <w:ind w:left="167" w:right="155"/>
              <w:jc w:val="center"/>
              <w:rPr>
                <w:sz w:val="20"/>
              </w:rPr>
            </w:pPr>
            <w:r>
              <w:rPr>
                <w:sz w:val="20"/>
              </w:rPr>
              <w:t>Thessaloniki</w:t>
            </w:r>
          </w:p>
        </w:tc>
        <w:tc>
          <w:tcPr>
            <w:tcW w:w="3544" w:type="dxa"/>
          </w:tcPr>
          <w:p w14:paraId="0701EA59" w14:textId="77777777" w:rsidR="00316062" w:rsidRDefault="00DC781B">
            <w:pPr>
              <w:pStyle w:val="TableParagraph"/>
              <w:spacing w:line="240" w:lineRule="atLeast"/>
              <w:ind w:left="722" w:right="90" w:hanging="609"/>
              <w:rPr>
                <w:sz w:val="20"/>
              </w:rPr>
            </w:pPr>
            <w:r>
              <w:rPr>
                <w:w w:val="95"/>
                <w:sz w:val="20"/>
              </w:rPr>
              <w:t>Started</w:t>
            </w:r>
            <w:r>
              <w:rPr>
                <w:spacing w:val="18"/>
                <w:w w:val="95"/>
                <w:sz w:val="20"/>
              </w:rPr>
              <w:t xml:space="preserve"> </w:t>
            </w:r>
            <w:r>
              <w:rPr>
                <w:w w:val="95"/>
                <w:sz w:val="20"/>
              </w:rPr>
              <w:t>in</w:t>
            </w:r>
            <w:r>
              <w:rPr>
                <w:spacing w:val="26"/>
                <w:w w:val="95"/>
                <w:sz w:val="20"/>
              </w:rPr>
              <w:t xml:space="preserve"> </w:t>
            </w:r>
            <w:r>
              <w:rPr>
                <w:w w:val="95"/>
                <w:sz w:val="20"/>
              </w:rPr>
              <w:t>2018,</w:t>
            </w:r>
            <w:r>
              <w:rPr>
                <w:spacing w:val="21"/>
                <w:w w:val="95"/>
                <w:sz w:val="20"/>
              </w:rPr>
              <w:t xml:space="preserve"> </w:t>
            </w:r>
            <w:r>
              <w:rPr>
                <w:w w:val="95"/>
                <w:sz w:val="20"/>
              </w:rPr>
              <w:t>ongoing.</w:t>
            </w:r>
            <w:r>
              <w:rPr>
                <w:spacing w:val="23"/>
                <w:w w:val="95"/>
                <w:sz w:val="20"/>
              </w:rPr>
              <w:t xml:space="preserve"> </w:t>
            </w:r>
            <w:r>
              <w:rPr>
                <w:w w:val="95"/>
                <w:sz w:val="20"/>
              </w:rPr>
              <w:t>Weekly</w:t>
            </w:r>
            <w:r>
              <w:rPr>
                <w:spacing w:val="24"/>
                <w:w w:val="95"/>
                <w:sz w:val="20"/>
              </w:rPr>
              <w:t xml:space="preserve"> </w:t>
            </w:r>
            <w:r>
              <w:rPr>
                <w:w w:val="95"/>
                <w:sz w:val="20"/>
              </w:rPr>
              <w:t>training</w:t>
            </w:r>
            <w:r>
              <w:rPr>
                <w:spacing w:val="-40"/>
                <w:w w:val="95"/>
                <w:sz w:val="20"/>
              </w:rPr>
              <w:t xml:space="preserve"> </w:t>
            </w:r>
            <w:r>
              <w:rPr>
                <w:sz w:val="20"/>
              </w:rPr>
              <w:t>sessions</w:t>
            </w:r>
            <w:r>
              <w:rPr>
                <w:spacing w:val="-4"/>
                <w:sz w:val="20"/>
              </w:rPr>
              <w:t xml:space="preserve"> </w:t>
            </w:r>
            <w:r>
              <w:rPr>
                <w:sz w:val="20"/>
              </w:rPr>
              <w:t>and</w:t>
            </w:r>
            <w:r>
              <w:rPr>
                <w:spacing w:val="-5"/>
                <w:sz w:val="20"/>
              </w:rPr>
              <w:t xml:space="preserve"> </w:t>
            </w:r>
            <w:r>
              <w:rPr>
                <w:sz w:val="20"/>
              </w:rPr>
              <w:t>competitions</w:t>
            </w:r>
          </w:p>
        </w:tc>
      </w:tr>
      <w:tr w:rsidR="00316062" w14:paraId="373C6096" w14:textId="77777777">
        <w:trPr>
          <w:trHeight w:val="976"/>
        </w:trPr>
        <w:tc>
          <w:tcPr>
            <w:tcW w:w="583" w:type="dxa"/>
          </w:tcPr>
          <w:p w14:paraId="53F73651" w14:textId="77777777" w:rsidR="00316062" w:rsidRDefault="00DC781B">
            <w:pPr>
              <w:pStyle w:val="TableParagraph"/>
              <w:spacing w:line="243" w:lineRule="exact"/>
              <w:ind w:right="95"/>
              <w:jc w:val="right"/>
              <w:rPr>
                <w:sz w:val="20"/>
              </w:rPr>
            </w:pPr>
            <w:r>
              <w:rPr>
                <w:sz w:val="20"/>
              </w:rPr>
              <w:t>19</w:t>
            </w:r>
          </w:p>
        </w:tc>
        <w:tc>
          <w:tcPr>
            <w:tcW w:w="2678" w:type="dxa"/>
          </w:tcPr>
          <w:p w14:paraId="4DEB92DF" w14:textId="77777777" w:rsidR="00316062" w:rsidRDefault="00316062">
            <w:pPr>
              <w:pStyle w:val="TableParagraph"/>
              <w:rPr>
                <w:rFonts w:ascii="Times New Roman"/>
                <w:sz w:val="18"/>
              </w:rPr>
            </w:pPr>
          </w:p>
        </w:tc>
        <w:tc>
          <w:tcPr>
            <w:tcW w:w="2409" w:type="dxa"/>
          </w:tcPr>
          <w:p w14:paraId="616E5FDC" w14:textId="77777777" w:rsidR="00316062" w:rsidRDefault="00DC781B">
            <w:pPr>
              <w:pStyle w:val="TableParagraph"/>
              <w:spacing w:line="243" w:lineRule="exact"/>
              <w:ind w:left="273"/>
              <w:rPr>
                <w:sz w:val="20"/>
              </w:rPr>
            </w:pPr>
            <w:r>
              <w:rPr>
                <w:sz w:val="20"/>
              </w:rPr>
              <w:t>Hestia</w:t>
            </w:r>
            <w:r>
              <w:rPr>
                <w:spacing w:val="-5"/>
                <w:sz w:val="20"/>
              </w:rPr>
              <w:t xml:space="preserve"> </w:t>
            </w:r>
            <w:r>
              <w:rPr>
                <w:sz w:val="20"/>
              </w:rPr>
              <w:t>FC</w:t>
            </w:r>
          </w:p>
        </w:tc>
        <w:tc>
          <w:tcPr>
            <w:tcW w:w="3686" w:type="dxa"/>
          </w:tcPr>
          <w:p w14:paraId="62605582" w14:textId="77777777" w:rsidR="00316062" w:rsidRDefault="00DC781B">
            <w:pPr>
              <w:pStyle w:val="TableParagraph"/>
              <w:ind w:left="177" w:right="161"/>
              <w:jc w:val="center"/>
              <w:rPr>
                <w:sz w:val="20"/>
              </w:rPr>
            </w:pPr>
            <w:r>
              <w:rPr>
                <w:w w:val="95"/>
                <w:sz w:val="20"/>
              </w:rPr>
              <w:t>Professional</w:t>
            </w:r>
            <w:r>
              <w:rPr>
                <w:spacing w:val="27"/>
                <w:w w:val="95"/>
                <w:sz w:val="20"/>
              </w:rPr>
              <w:t xml:space="preserve"> </w:t>
            </w:r>
            <w:r>
              <w:rPr>
                <w:w w:val="95"/>
                <w:sz w:val="20"/>
              </w:rPr>
              <w:t>football</w:t>
            </w:r>
            <w:r>
              <w:rPr>
                <w:spacing w:val="28"/>
                <w:w w:val="95"/>
                <w:sz w:val="20"/>
              </w:rPr>
              <w:t xml:space="preserve"> </w:t>
            </w:r>
            <w:r>
              <w:rPr>
                <w:w w:val="95"/>
                <w:sz w:val="20"/>
              </w:rPr>
              <w:t>training,</w:t>
            </w:r>
            <w:r>
              <w:rPr>
                <w:spacing w:val="32"/>
                <w:w w:val="95"/>
                <w:sz w:val="20"/>
              </w:rPr>
              <w:t xml:space="preserve"> </w:t>
            </w:r>
            <w:r>
              <w:rPr>
                <w:w w:val="95"/>
                <w:sz w:val="20"/>
              </w:rPr>
              <w:t>friendly</w:t>
            </w:r>
            <w:r>
              <w:rPr>
                <w:spacing w:val="-40"/>
                <w:w w:val="95"/>
                <w:sz w:val="20"/>
              </w:rPr>
              <w:t xml:space="preserve"> </w:t>
            </w:r>
            <w:r>
              <w:rPr>
                <w:sz w:val="20"/>
              </w:rPr>
              <w:t>matches, promotion initiatives,</w:t>
            </w:r>
            <w:r>
              <w:rPr>
                <w:spacing w:val="1"/>
                <w:sz w:val="20"/>
              </w:rPr>
              <w:t xml:space="preserve"> </w:t>
            </w:r>
            <w:r>
              <w:rPr>
                <w:sz w:val="20"/>
              </w:rPr>
              <w:t>participation</w:t>
            </w:r>
            <w:r>
              <w:rPr>
                <w:spacing w:val="-7"/>
                <w:sz w:val="20"/>
              </w:rPr>
              <w:t xml:space="preserve"> </w:t>
            </w:r>
            <w:r>
              <w:rPr>
                <w:sz w:val="20"/>
              </w:rPr>
              <w:t>in</w:t>
            </w:r>
            <w:r>
              <w:rPr>
                <w:spacing w:val="-2"/>
                <w:sz w:val="20"/>
              </w:rPr>
              <w:t xml:space="preserve"> </w:t>
            </w:r>
            <w:r>
              <w:rPr>
                <w:sz w:val="20"/>
              </w:rPr>
              <w:t>local</w:t>
            </w:r>
            <w:r>
              <w:rPr>
                <w:spacing w:val="-6"/>
                <w:sz w:val="20"/>
              </w:rPr>
              <w:t xml:space="preserve"> </w:t>
            </w:r>
            <w:r>
              <w:rPr>
                <w:sz w:val="20"/>
              </w:rPr>
              <w:t>and</w:t>
            </w:r>
            <w:r>
              <w:rPr>
                <w:spacing w:val="-5"/>
                <w:sz w:val="20"/>
              </w:rPr>
              <w:t xml:space="preserve"> </w:t>
            </w:r>
            <w:r>
              <w:rPr>
                <w:sz w:val="20"/>
              </w:rPr>
              <w:t>national</w:t>
            </w:r>
          </w:p>
          <w:p w14:paraId="24BD4D38" w14:textId="77777777" w:rsidR="00316062" w:rsidRDefault="00DC781B">
            <w:pPr>
              <w:pStyle w:val="TableParagraph"/>
              <w:spacing w:before="1" w:line="223" w:lineRule="exact"/>
              <w:ind w:left="173" w:right="161"/>
              <w:jc w:val="center"/>
              <w:rPr>
                <w:sz w:val="20"/>
              </w:rPr>
            </w:pPr>
            <w:r>
              <w:rPr>
                <w:sz w:val="20"/>
              </w:rPr>
              <w:t>tournaments</w:t>
            </w:r>
          </w:p>
        </w:tc>
        <w:tc>
          <w:tcPr>
            <w:tcW w:w="3117" w:type="dxa"/>
          </w:tcPr>
          <w:p w14:paraId="0D4833E4" w14:textId="77777777" w:rsidR="00316062" w:rsidRDefault="00DC781B">
            <w:pPr>
              <w:pStyle w:val="TableParagraph"/>
              <w:spacing w:line="243" w:lineRule="exact"/>
              <w:ind w:left="167" w:right="157"/>
              <w:jc w:val="center"/>
              <w:rPr>
                <w:sz w:val="20"/>
              </w:rPr>
            </w:pPr>
            <w:r>
              <w:rPr>
                <w:sz w:val="20"/>
              </w:rPr>
              <w:t>Athens’</w:t>
            </w:r>
            <w:r>
              <w:rPr>
                <w:spacing w:val="-10"/>
                <w:sz w:val="20"/>
              </w:rPr>
              <w:t xml:space="preserve"> </w:t>
            </w:r>
            <w:r>
              <w:rPr>
                <w:sz w:val="20"/>
              </w:rPr>
              <w:t>urban</w:t>
            </w:r>
            <w:r>
              <w:rPr>
                <w:spacing w:val="-6"/>
                <w:sz w:val="20"/>
              </w:rPr>
              <w:t xml:space="preserve"> </w:t>
            </w:r>
            <w:r>
              <w:rPr>
                <w:sz w:val="20"/>
              </w:rPr>
              <w:t>areas</w:t>
            </w:r>
          </w:p>
        </w:tc>
        <w:tc>
          <w:tcPr>
            <w:tcW w:w="3544" w:type="dxa"/>
          </w:tcPr>
          <w:p w14:paraId="25FB5D70" w14:textId="77777777" w:rsidR="00316062" w:rsidRDefault="00DC781B">
            <w:pPr>
              <w:pStyle w:val="TableParagraph"/>
              <w:spacing w:line="243" w:lineRule="exact"/>
              <w:ind w:left="313" w:right="297"/>
              <w:jc w:val="center"/>
              <w:rPr>
                <w:sz w:val="20"/>
              </w:rPr>
            </w:pPr>
            <w:r>
              <w:rPr>
                <w:sz w:val="20"/>
              </w:rPr>
              <w:t>Started</w:t>
            </w:r>
            <w:r>
              <w:rPr>
                <w:spacing w:val="-7"/>
                <w:sz w:val="20"/>
              </w:rPr>
              <w:t xml:space="preserve"> </w:t>
            </w:r>
            <w:r>
              <w:rPr>
                <w:sz w:val="20"/>
              </w:rPr>
              <w:t>in</w:t>
            </w:r>
            <w:r>
              <w:rPr>
                <w:spacing w:val="-5"/>
                <w:sz w:val="20"/>
              </w:rPr>
              <w:t xml:space="preserve"> </w:t>
            </w:r>
            <w:r>
              <w:rPr>
                <w:sz w:val="20"/>
              </w:rPr>
              <w:t>2019,</w:t>
            </w:r>
            <w:r>
              <w:rPr>
                <w:spacing w:val="-7"/>
                <w:sz w:val="20"/>
              </w:rPr>
              <w:t xml:space="preserve"> </w:t>
            </w:r>
            <w:r>
              <w:rPr>
                <w:sz w:val="20"/>
              </w:rPr>
              <w:t>ongoing</w:t>
            </w:r>
          </w:p>
        </w:tc>
      </w:tr>
      <w:tr w:rsidR="00316062" w14:paraId="7BBB1DB6" w14:textId="77777777">
        <w:trPr>
          <w:trHeight w:val="976"/>
        </w:trPr>
        <w:tc>
          <w:tcPr>
            <w:tcW w:w="583" w:type="dxa"/>
          </w:tcPr>
          <w:p w14:paraId="22523E99" w14:textId="77777777" w:rsidR="00316062" w:rsidRDefault="00DC781B">
            <w:pPr>
              <w:pStyle w:val="TableParagraph"/>
              <w:spacing w:before="1"/>
              <w:ind w:right="95"/>
              <w:jc w:val="right"/>
              <w:rPr>
                <w:sz w:val="20"/>
              </w:rPr>
            </w:pPr>
            <w:r>
              <w:rPr>
                <w:sz w:val="20"/>
              </w:rPr>
              <w:t>20</w:t>
            </w:r>
          </w:p>
        </w:tc>
        <w:tc>
          <w:tcPr>
            <w:tcW w:w="2678" w:type="dxa"/>
          </w:tcPr>
          <w:p w14:paraId="483840D5" w14:textId="77777777" w:rsidR="00316062" w:rsidRDefault="00316062">
            <w:pPr>
              <w:pStyle w:val="TableParagraph"/>
              <w:rPr>
                <w:rFonts w:ascii="Times New Roman"/>
                <w:sz w:val="18"/>
              </w:rPr>
            </w:pPr>
          </w:p>
        </w:tc>
        <w:tc>
          <w:tcPr>
            <w:tcW w:w="2409" w:type="dxa"/>
          </w:tcPr>
          <w:p w14:paraId="311C0FA2" w14:textId="77777777" w:rsidR="00316062" w:rsidRDefault="00DC781B">
            <w:pPr>
              <w:pStyle w:val="TableParagraph"/>
              <w:spacing w:before="1"/>
              <w:ind w:left="273" w:right="718" w:hanging="1"/>
              <w:rPr>
                <w:sz w:val="20"/>
              </w:rPr>
            </w:pPr>
            <w:r>
              <w:rPr>
                <w:spacing w:val="-2"/>
                <w:sz w:val="20"/>
              </w:rPr>
              <w:t xml:space="preserve">MOTG </w:t>
            </w:r>
            <w:proofErr w:type="spellStart"/>
            <w:r>
              <w:rPr>
                <w:spacing w:val="-2"/>
                <w:sz w:val="20"/>
              </w:rPr>
              <w:t>FutbolNET</w:t>
            </w:r>
            <w:proofErr w:type="spellEnd"/>
            <w:r>
              <w:rPr>
                <w:spacing w:val="-43"/>
                <w:sz w:val="20"/>
              </w:rPr>
              <w:t xml:space="preserve"> </w:t>
            </w:r>
            <w:r>
              <w:rPr>
                <w:sz w:val="20"/>
              </w:rPr>
              <w:t>Program</w:t>
            </w:r>
          </w:p>
        </w:tc>
        <w:tc>
          <w:tcPr>
            <w:tcW w:w="3686" w:type="dxa"/>
          </w:tcPr>
          <w:p w14:paraId="1C90950B" w14:textId="77777777" w:rsidR="00316062" w:rsidRDefault="00DC781B">
            <w:pPr>
              <w:pStyle w:val="TableParagraph"/>
              <w:spacing w:before="1"/>
              <w:ind w:left="833" w:right="247" w:hanging="567"/>
              <w:rPr>
                <w:sz w:val="20"/>
              </w:rPr>
            </w:pPr>
            <w:r>
              <w:rPr>
                <w:w w:val="95"/>
                <w:sz w:val="20"/>
              </w:rPr>
              <w:t>Daily</w:t>
            </w:r>
            <w:r>
              <w:rPr>
                <w:spacing w:val="26"/>
                <w:w w:val="95"/>
                <w:sz w:val="20"/>
              </w:rPr>
              <w:t xml:space="preserve"> </w:t>
            </w:r>
            <w:r>
              <w:rPr>
                <w:w w:val="95"/>
                <w:sz w:val="20"/>
              </w:rPr>
              <w:t>sport</w:t>
            </w:r>
            <w:r>
              <w:rPr>
                <w:spacing w:val="24"/>
                <w:w w:val="95"/>
                <w:sz w:val="20"/>
              </w:rPr>
              <w:t xml:space="preserve"> </w:t>
            </w:r>
            <w:r>
              <w:rPr>
                <w:w w:val="95"/>
                <w:sz w:val="20"/>
              </w:rPr>
              <w:t>program</w:t>
            </w:r>
            <w:r>
              <w:rPr>
                <w:spacing w:val="30"/>
                <w:w w:val="95"/>
                <w:sz w:val="20"/>
              </w:rPr>
              <w:t xml:space="preserve"> </w:t>
            </w:r>
            <w:r>
              <w:rPr>
                <w:w w:val="95"/>
                <w:sz w:val="20"/>
              </w:rPr>
              <w:t>with</w:t>
            </w:r>
            <w:r>
              <w:rPr>
                <w:spacing w:val="23"/>
                <w:w w:val="95"/>
                <w:sz w:val="20"/>
              </w:rPr>
              <w:t xml:space="preserve"> </w:t>
            </w:r>
            <w:r>
              <w:rPr>
                <w:w w:val="95"/>
                <w:sz w:val="20"/>
              </w:rPr>
              <w:t>mixed-gender</w:t>
            </w:r>
            <w:r>
              <w:rPr>
                <w:spacing w:val="-40"/>
                <w:w w:val="95"/>
                <w:sz w:val="20"/>
              </w:rPr>
              <w:t xml:space="preserve"> </w:t>
            </w:r>
            <w:r>
              <w:rPr>
                <w:sz w:val="20"/>
              </w:rPr>
              <w:t>sessions</w:t>
            </w:r>
            <w:r>
              <w:rPr>
                <w:spacing w:val="-4"/>
                <w:sz w:val="20"/>
              </w:rPr>
              <w:t xml:space="preserve"> </w:t>
            </w:r>
            <w:r>
              <w:rPr>
                <w:sz w:val="20"/>
              </w:rPr>
              <w:t>in</w:t>
            </w:r>
            <w:r>
              <w:rPr>
                <w:spacing w:val="-3"/>
                <w:sz w:val="20"/>
              </w:rPr>
              <w:t xml:space="preserve"> </w:t>
            </w:r>
            <w:r>
              <w:rPr>
                <w:sz w:val="20"/>
              </w:rPr>
              <w:t>various</w:t>
            </w:r>
            <w:r>
              <w:rPr>
                <w:spacing w:val="-3"/>
                <w:sz w:val="20"/>
              </w:rPr>
              <w:t xml:space="preserve"> </w:t>
            </w:r>
            <w:r>
              <w:rPr>
                <w:sz w:val="20"/>
              </w:rPr>
              <w:t>sports</w:t>
            </w:r>
          </w:p>
        </w:tc>
        <w:tc>
          <w:tcPr>
            <w:tcW w:w="3117" w:type="dxa"/>
          </w:tcPr>
          <w:p w14:paraId="71B27CA4" w14:textId="77777777" w:rsidR="00316062" w:rsidRDefault="00DC781B">
            <w:pPr>
              <w:pStyle w:val="TableParagraph"/>
              <w:spacing w:before="1"/>
              <w:ind w:left="198" w:right="145" w:hanging="34"/>
              <w:jc w:val="both"/>
              <w:rPr>
                <w:sz w:val="20"/>
              </w:rPr>
            </w:pPr>
            <w:r>
              <w:rPr>
                <w:sz w:val="20"/>
              </w:rPr>
              <w:t>Lesvos</w:t>
            </w:r>
            <w:r>
              <w:rPr>
                <w:spacing w:val="-12"/>
                <w:sz w:val="20"/>
              </w:rPr>
              <w:t xml:space="preserve"> </w:t>
            </w:r>
            <w:r>
              <w:rPr>
                <w:sz w:val="20"/>
              </w:rPr>
              <w:t>island,</w:t>
            </w:r>
            <w:r>
              <w:rPr>
                <w:spacing w:val="-10"/>
                <w:sz w:val="20"/>
              </w:rPr>
              <w:t xml:space="preserve"> </w:t>
            </w:r>
            <w:r>
              <w:rPr>
                <w:sz w:val="20"/>
              </w:rPr>
              <w:t>at</w:t>
            </w:r>
            <w:r>
              <w:rPr>
                <w:spacing w:val="-11"/>
                <w:sz w:val="20"/>
              </w:rPr>
              <w:t xml:space="preserve"> </w:t>
            </w:r>
            <w:r>
              <w:rPr>
                <w:sz w:val="20"/>
              </w:rPr>
              <w:t>Northeast</w:t>
            </w:r>
            <w:r>
              <w:rPr>
                <w:spacing w:val="-10"/>
                <w:sz w:val="20"/>
              </w:rPr>
              <w:t xml:space="preserve"> </w:t>
            </w:r>
            <w:r>
              <w:rPr>
                <w:sz w:val="20"/>
              </w:rPr>
              <w:t>Aegean</w:t>
            </w:r>
            <w:r>
              <w:rPr>
                <w:spacing w:val="-43"/>
                <w:sz w:val="20"/>
              </w:rPr>
              <w:t xml:space="preserve"> </w:t>
            </w:r>
            <w:r>
              <w:rPr>
                <w:sz w:val="20"/>
              </w:rPr>
              <w:t xml:space="preserve">of Greece. RIC </w:t>
            </w:r>
            <w:proofErr w:type="spellStart"/>
            <w:r>
              <w:rPr>
                <w:sz w:val="20"/>
              </w:rPr>
              <w:t>Moria</w:t>
            </w:r>
            <w:proofErr w:type="spellEnd"/>
            <w:r>
              <w:rPr>
                <w:sz w:val="20"/>
              </w:rPr>
              <w:t xml:space="preserve"> (in the past),</w:t>
            </w:r>
            <w:r>
              <w:rPr>
                <w:spacing w:val="-43"/>
                <w:sz w:val="20"/>
              </w:rPr>
              <w:t xml:space="preserve"> </w:t>
            </w:r>
            <w:r>
              <w:rPr>
                <w:sz w:val="20"/>
              </w:rPr>
              <w:t>Kara</w:t>
            </w:r>
            <w:r>
              <w:rPr>
                <w:spacing w:val="-4"/>
                <w:sz w:val="20"/>
              </w:rPr>
              <w:t xml:space="preserve"> </w:t>
            </w:r>
            <w:proofErr w:type="spellStart"/>
            <w:r>
              <w:rPr>
                <w:sz w:val="20"/>
              </w:rPr>
              <w:t>Tepe</w:t>
            </w:r>
            <w:proofErr w:type="spellEnd"/>
            <w:r>
              <w:rPr>
                <w:spacing w:val="-4"/>
                <w:sz w:val="20"/>
              </w:rPr>
              <w:t xml:space="preserve"> </w:t>
            </w:r>
            <w:r>
              <w:rPr>
                <w:sz w:val="20"/>
              </w:rPr>
              <w:t>camp,</w:t>
            </w:r>
            <w:r>
              <w:rPr>
                <w:spacing w:val="-5"/>
                <w:sz w:val="20"/>
              </w:rPr>
              <w:t xml:space="preserve"> </w:t>
            </w:r>
            <w:r>
              <w:rPr>
                <w:sz w:val="20"/>
              </w:rPr>
              <w:t>RIC</w:t>
            </w:r>
            <w:r>
              <w:rPr>
                <w:spacing w:val="-6"/>
                <w:sz w:val="20"/>
              </w:rPr>
              <w:t xml:space="preserve"> </w:t>
            </w:r>
            <w:r>
              <w:rPr>
                <w:sz w:val="20"/>
              </w:rPr>
              <w:t>Lesvos</w:t>
            </w:r>
            <w:r>
              <w:rPr>
                <w:spacing w:val="-5"/>
                <w:sz w:val="20"/>
              </w:rPr>
              <w:t xml:space="preserve"> </w:t>
            </w:r>
            <w:r>
              <w:rPr>
                <w:sz w:val="20"/>
              </w:rPr>
              <w:t>and</w:t>
            </w:r>
          </w:p>
          <w:p w14:paraId="6764A1E0" w14:textId="77777777" w:rsidR="00316062" w:rsidRDefault="00DC781B">
            <w:pPr>
              <w:pStyle w:val="TableParagraph"/>
              <w:spacing w:line="223" w:lineRule="exact"/>
              <w:ind w:left="1033"/>
              <w:jc w:val="both"/>
              <w:rPr>
                <w:sz w:val="20"/>
              </w:rPr>
            </w:pPr>
            <w:proofErr w:type="spellStart"/>
            <w:r>
              <w:rPr>
                <w:sz w:val="20"/>
              </w:rPr>
              <w:t>Moria</w:t>
            </w:r>
            <w:proofErr w:type="spellEnd"/>
            <w:r>
              <w:rPr>
                <w:spacing w:val="-11"/>
                <w:sz w:val="20"/>
              </w:rPr>
              <w:t xml:space="preserve"> </w:t>
            </w:r>
            <w:r>
              <w:rPr>
                <w:sz w:val="20"/>
              </w:rPr>
              <w:t>Village</w:t>
            </w:r>
          </w:p>
        </w:tc>
        <w:tc>
          <w:tcPr>
            <w:tcW w:w="3544" w:type="dxa"/>
          </w:tcPr>
          <w:p w14:paraId="1AA309C9" w14:textId="77777777" w:rsidR="00316062" w:rsidRDefault="00DC781B">
            <w:pPr>
              <w:pStyle w:val="TableParagraph"/>
              <w:spacing w:before="1"/>
              <w:ind w:left="313" w:right="297"/>
              <w:jc w:val="center"/>
              <w:rPr>
                <w:sz w:val="20"/>
              </w:rPr>
            </w:pPr>
            <w:r>
              <w:rPr>
                <w:sz w:val="20"/>
              </w:rPr>
              <w:t>Started</w:t>
            </w:r>
            <w:r>
              <w:rPr>
                <w:spacing w:val="-7"/>
                <w:sz w:val="20"/>
              </w:rPr>
              <w:t xml:space="preserve"> </w:t>
            </w:r>
            <w:r>
              <w:rPr>
                <w:sz w:val="20"/>
              </w:rPr>
              <w:t>in</w:t>
            </w:r>
            <w:r>
              <w:rPr>
                <w:spacing w:val="-5"/>
                <w:sz w:val="20"/>
              </w:rPr>
              <w:t xml:space="preserve"> </w:t>
            </w:r>
            <w:r>
              <w:rPr>
                <w:sz w:val="20"/>
              </w:rPr>
              <w:t>2016,</w:t>
            </w:r>
            <w:r>
              <w:rPr>
                <w:spacing w:val="-6"/>
                <w:sz w:val="20"/>
              </w:rPr>
              <w:t xml:space="preserve"> </w:t>
            </w:r>
            <w:r>
              <w:rPr>
                <w:sz w:val="20"/>
              </w:rPr>
              <w:t>ongoing</w:t>
            </w:r>
          </w:p>
        </w:tc>
      </w:tr>
      <w:tr w:rsidR="00316062" w14:paraId="05E6A685" w14:textId="77777777">
        <w:trPr>
          <w:trHeight w:val="486"/>
        </w:trPr>
        <w:tc>
          <w:tcPr>
            <w:tcW w:w="583" w:type="dxa"/>
          </w:tcPr>
          <w:p w14:paraId="546FCA13" w14:textId="77777777" w:rsidR="00316062" w:rsidRDefault="00DC781B">
            <w:pPr>
              <w:pStyle w:val="TableParagraph"/>
              <w:spacing w:before="1"/>
              <w:ind w:right="95"/>
              <w:jc w:val="right"/>
              <w:rPr>
                <w:sz w:val="20"/>
              </w:rPr>
            </w:pPr>
            <w:r>
              <w:rPr>
                <w:sz w:val="20"/>
              </w:rPr>
              <w:t>21</w:t>
            </w:r>
          </w:p>
        </w:tc>
        <w:tc>
          <w:tcPr>
            <w:tcW w:w="2678" w:type="dxa"/>
          </w:tcPr>
          <w:p w14:paraId="5FA81796" w14:textId="77777777" w:rsidR="00316062" w:rsidRDefault="00316062">
            <w:pPr>
              <w:pStyle w:val="TableParagraph"/>
              <w:rPr>
                <w:rFonts w:ascii="Times New Roman"/>
                <w:sz w:val="18"/>
              </w:rPr>
            </w:pPr>
          </w:p>
        </w:tc>
        <w:tc>
          <w:tcPr>
            <w:tcW w:w="2409" w:type="dxa"/>
          </w:tcPr>
          <w:p w14:paraId="4E9DC9C8" w14:textId="77777777" w:rsidR="00316062" w:rsidRDefault="00DC781B">
            <w:pPr>
              <w:pStyle w:val="TableParagraph"/>
              <w:spacing w:before="1"/>
              <w:ind w:left="273"/>
              <w:rPr>
                <w:sz w:val="20"/>
              </w:rPr>
            </w:pPr>
            <w:r>
              <w:rPr>
                <w:sz w:val="20"/>
              </w:rPr>
              <w:t>Equality</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Society</w:t>
            </w:r>
          </w:p>
        </w:tc>
        <w:tc>
          <w:tcPr>
            <w:tcW w:w="3686" w:type="dxa"/>
          </w:tcPr>
          <w:p w14:paraId="1652D3E7" w14:textId="77777777" w:rsidR="00316062" w:rsidRDefault="00DC781B">
            <w:pPr>
              <w:pStyle w:val="TableParagraph"/>
              <w:spacing w:before="1"/>
              <w:ind w:left="171" w:right="161"/>
              <w:jc w:val="center"/>
              <w:rPr>
                <w:sz w:val="20"/>
              </w:rPr>
            </w:pPr>
            <w:r>
              <w:rPr>
                <w:sz w:val="20"/>
              </w:rPr>
              <w:t>Regular</w:t>
            </w:r>
            <w:r>
              <w:rPr>
                <w:spacing w:val="-9"/>
                <w:sz w:val="20"/>
              </w:rPr>
              <w:t xml:space="preserve"> </w:t>
            </w:r>
            <w:r>
              <w:rPr>
                <w:sz w:val="20"/>
              </w:rPr>
              <w:t>and</w:t>
            </w:r>
            <w:r>
              <w:rPr>
                <w:spacing w:val="-9"/>
                <w:sz w:val="20"/>
              </w:rPr>
              <w:t xml:space="preserve"> </w:t>
            </w:r>
            <w:r>
              <w:rPr>
                <w:sz w:val="20"/>
              </w:rPr>
              <w:t>open</w:t>
            </w:r>
            <w:r>
              <w:rPr>
                <w:spacing w:val="-10"/>
                <w:sz w:val="20"/>
              </w:rPr>
              <w:t xml:space="preserve"> </w:t>
            </w:r>
            <w:r>
              <w:rPr>
                <w:sz w:val="20"/>
              </w:rPr>
              <w:t>football</w:t>
            </w:r>
            <w:r>
              <w:rPr>
                <w:spacing w:val="-8"/>
                <w:sz w:val="20"/>
              </w:rPr>
              <w:t xml:space="preserve"> </w:t>
            </w:r>
            <w:r>
              <w:rPr>
                <w:sz w:val="20"/>
              </w:rPr>
              <w:t>training</w:t>
            </w:r>
          </w:p>
        </w:tc>
        <w:tc>
          <w:tcPr>
            <w:tcW w:w="3117" w:type="dxa"/>
          </w:tcPr>
          <w:p w14:paraId="0297FB05" w14:textId="77777777" w:rsidR="00316062" w:rsidRDefault="00DC781B">
            <w:pPr>
              <w:pStyle w:val="TableParagraph"/>
              <w:spacing w:before="1" w:line="243" w:lineRule="exact"/>
              <w:ind w:left="120" w:right="105"/>
              <w:jc w:val="center"/>
              <w:rPr>
                <w:sz w:val="20"/>
              </w:rPr>
            </w:pPr>
            <w:r>
              <w:rPr>
                <w:sz w:val="20"/>
              </w:rPr>
              <w:t>Trikala,</w:t>
            </w:r>
            <w:r>
              <w:rPr>
                <w:spacing w:val="-9"/>
                <w:sz w:val="20"/>
              </w:rPr>
              <w:t xml:space="preserve"> </w:t>
            </w:r>
            <w:r>
              <w:rPr>
                <w:sz w:val="20"/>
              </w:rPr>
              <w:t>a</w:t>
            </w:r>
            <w:r>
              <w:rPr>
                <w:spacing w:val="-4"/>
                <w:sz w:val="20"/>
              </w:rPr>
              <w:t xml:space="preserve"> </w:t>
            </w:r>
            <w:r>
              <w:rPr>
                <w:sz w:val="20"/>
              </w:rPr>
              <w:t>small</w:t>
            </w:r>
            <w:r>
              <w:rPr>
                <w:spacing w:val="-5"/>
                <w:sz w:val="20"/>
              </w:rPr>
              <w:t xml:space="preserve"> </w:t>
            </w:r>
            <w:r>
              <w:rPr>
                <w:sz w:val="20"/>
              </w:rPr>
              <w:t>city</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z w:val="20"/>
              </w:rPr>
              <w:t>middle</w:t>
            </w:r>
            <w:r>
              <w:rPr>
                <w:spacing w:val="-7"/>
                <w:sz w:val="20"/>
              </w:rPr>
              <w:t xml:space="preserve"> </w:t>
            </w:r>
            <w:r>
              <w:rPr>
                <w:sz w:val="20"/>
              </w:rPr>
              <w:t>of</w:t>
            </w:r>
          </w:p>
          <w:p w14:paraId="1B85A7D7" w14:textId="77777777" w:rsidR="00316062" w:rsidRDefault="00DC781B">
            <w:pPr>
              <w:pStyle w:val="TableParagraph"/>
              <w:spacing w:line="222" w:lineRule="exact"/>
              <w:ind w:left="167" w:right="154"/>
              <w:jc w:val="center"/>
              <w:rPr>
                <w:sz w:val="20"/>
              </w:rPr>
            </w:pPr>
            <w:r>
              <w:rPr>
                <w:sz w:val="20"/>
              </w:rPr>
              <w:t>Greek</w:t>
            </w:r>
            <w:r>
              <w:rPr>
                <w:spacing w:val="-10"/>
                <w:sz w:val="20"/>
              </w:rPr>
              <w:t xml:space="preserve"> </w:t>
            </w:r>
            <w:r>
              <w:rPr>
                <w:sz w:val="20"/>
              </w:rPr>
              <w:t>mainland</w:t>
            </w:r>
          </w:p>
        </w:tc>
        <w:tc>
          <w:tcPr>
            <w:tcW w:w="3544" w:type="dxa"/>
          </w:tcPr>
          <w:p w14:paraId="71849F59" w14:textId="77777777" w:rsidR="00316062" w:rsidRDefault="00DC781B">
            <w:pPr>
              <w:pStyle w:val="TableParagraph"/>
              <w:spacing w:before="1" w:line="243" w:lineRule="exact"/>
              <w:ind w:left="312" w:right="297"/>
              <w:jc w:val="center"/>
              <w:rPr>
                <w:sz w:val="20"/>
              </w:rPr>
            </w:pPr>
            <w:r>
              <w:rPr>
                <w:sz w:val="20"/>
              </w:rPr>
              <w:t>Started</w:t>
            </w:r>
            <w:r>
              <w:rPr>
                <w:spacing w:val="-8"/>
                <w:sz w:val="20"/>
              </w:rPr>
              <w:t xml:space="preserve"> </w:t>
            </w:r>
            <w:r>
              <w:rPr>
                <w:sz w:val="20"/>
              </w:rPr>
              <w:t>in</w:t>
            </w:r>
            <w:r>
              <w:rPr>
                <w:spacing w:val="-7"/>
                <w:sz w:val="20"/>
              </w:rPr>
              <w:t xml:space="preserve"> </w:t>
            </w:r>
            <w:r>
              <w:rPr>
                <w:sz w:val="20"/>
              </w:rPr>
              <w:t>2016,</w:t>
            </w:r>
            <w:r>
              <w:rPr>
                <w:spacing w:val="-7"/>
                <w:sz w:val="20"/>
              </w:rPr>
              <w:t xml:space="preserve"> </w:t>
            </w:r>
            <w:r>
              <w:rPr>
                <w:sz w:val="20"/>
              </w:rPr>
              <w:t>ongoing.</w:t>
            </w:r>
            <w:r>
              <w:rPr>
                <w:spacing w:val="-8"/>
                <w:sz w:val="20"/>
              </w:rPr>
              <w:t xml:space="preserve"> </w:t>
            </w:r>
            <w:r>
              <w:rPr>
                <w:sz w:val="20"/>
              </w:rPr>
              <w:t>Weekly</w:t>
            </w:r>
          </w:p>
          <w:p w14:paraId="07E20BAD" w14:textId="77777777" w:rsidR="00316062" w:rsidRDefault="00DC781B">
            <w:pPr>
              <w:pStyle w:val="TableParagraph"/>
              <w:spacing w:line="222" w:lineRule="exact"/>
              <w:ind w:left="314" w:right="297"/>
              <w:jc w:val="center"/>
              <w:rPr>
                <w:sz w:val="20"/>
              </w:rPr>
            </w:pPr>
            <w:r>
              <w:rPr>
                <w:sz w:val="20"/>
              </w:rPr>
              <w:t>sessions</w:t>
            </w:r>
          </w:p>
        </w:tc>
      </w:tr>
      <w:tr w:rsidR="00316062" w14:paraId="22078C34" w14:textId="77777777">
        <w:trPr>
          <w:trHeight w:val="244"/>
        </w:trPr>
        <w:tc>
          <w:tcPr>
            <w:tcW w:w="583" w:type="dxa"/>
          </w:tcPr>
          <w:p w14:paraId="7C8EF868" w14:textId="77777777" w:rsidR="00316062" w:rsidRDefault="00316062">
            <w:pPr>
              <w:pStyle w:val="TableParagraph"/>
              <w:rPr>
                <w:rFonts w:ascii="Times New Roman"/>
                <w:sz w:val="16"/>
              </w:rPr>
            </w:pPr>
          </w:p>
        </w:tc>
        <w:tc>
          <w:tcPr>
            <w:tcW w:w="2678" w:type="dxa"/>
          </w:tcPr>
          <w:p w14:paraId="13DCA18C" w14:textId="77777777" w:rsidR="00316062" w:rsidRDefault="00316062">
            <w:pPr>
              <w:pStyle w:val="TableParagraph"/>
              <w:rPr>
                <w:rFonts w:ascii="Times New Roman"/>
                <w:sz w:val="16"/>
              </w:rPr>
            </w:pPr>
          </w:p>
        </w:tc>
        <w:tc>
          <w:tcPr>
            <w:tcW w:w="2409" w:type="dxa"/>
          </w:tcPr>
          <w:p w14:paraId="122E43C4" w14:textId="77777777" w:rsidR="00316062" w:rsidRDefault="00DC781B">
            <w:pPr>
              <w:pStyle w:val="TableParagraph"/>
              <w:spacing w:before="1" w:line="223" w:lineRule="exact"/>
              <w:ind w:left="111"/>
              <w:rPr>
                <w:sz w:val="20"/>
              </w:rPr>
            </w:pPr>
            <w:r>
              <w:rPr>
                <w:sz w:val="20"/>
              </w:rPr>
              <w:t>Italy</w:t>
            </w:r>
          </w:p>
        </w:tc>
        <w:tc>
          <w:tcPr>
            <w:tcW w:w="3686" w:type="dxa"/>
          </w:tcPr>
          <w:p w14:paraId="13EA69C2" w14:textId="77777777" w:rsidR="00316062" w:rsidRDefault="00316062">
            <w:pPr>
              <w:pStyle w:val="TableParagraph"/>
              <w:rPr>
                <w:rFonts w:ascii="Times New Roman"/>
                <w:sz w:val="16"/>
              </w:rPr>
            </w:pPr>
          </w:p>
        </w:tc>
        <w:tc>
          <w:tcPr>
            <w:tcW w:w="3117" w:type="dxa"/>
          </w:tcPr>
          <w:p w14:paraId="22E7E9C1" w14:textId="77777777" w:rsidR="00316062" w:rsidRDefault="00316062">
            <w:pPr>
              <w:pStyle w:val="TableParagraph"/>
              <w:rPr>
                <w:rFonts w:ascii="Times New Roman"/>
                <w:sz w:val="16"/>
              </w:rPr>
            </w:pPr>
          </w:p>
        </w:tc>
        <w:tc>
          <w:tcPr>
            <w:tcW w:w="3544" w:type="dxa"/>
          </w:tcPr>
          <w:p w14:paraId="35FF6662" w14:textId="77777777" w:rsidR="00316062" w:rsidRDefault="00316062">
            <w:pPr>
              <w:pStyle w:val="TableParagraph"/>
              <w:rPr>
                <w:rFonts w:ascii="Times New Roman"/>
                <w:sz w:val="16"/>
              </w:rPr>
            </w:pPr>
          </w:p>
        </w:tc>
      </w:tr>
      <w:tr w:rsidR="00316062" w14:paraId="529C2636" w14:textId="77777777">
        <w:trPr>
          <w:trHeight w:val="734"/>
        </w:trPr>
        <w:tc>
          <w:tcPr>
            <w:tcW w:w="583" w:type="dxa"/>
          </w:tcPr>
          <w:p w14:paraId="169A6F20" w14:textId="77777777" w:rsidR="00316062" w:rsidRDefault="00DC781B">
            <w:pPr>
              <w:pStyle w:val="TableParagraph"/>
              <w:spacing w:before="1"/>
              <w:ind w:right="95"/>
              <w:jc w:val="right"/>
              <w:rPr>
                <w:sz w:val="20"/>
              </w:rPr>
            </w:pPr>
            <w:r>
              <w:rPr>
                <w:sz w:val="20"/>
              </w:rPr>
              <w:t>22</w:t>
            </w:r>
          </w:p>
        </w:tc>
        <w:tc>
          <w:tcPr>
            <w:tcW w:w="2678" w:type="dxa"/>
          </w:tcPr>
          <w:p w14:paraId="3DA5D5FF" w14:textId="77777777" w:rsidR="00316062" w:rsidRDefault="00316062">
            <w:pPr>
              <w:pStyle w:val="TableParagraph"/>
              <w:rPr>
                <w:rFonts w:ascii="Times New Roman"/>
                <w:sz w:val="18"/>
              </w:rPr>
            </w:pPr>
          </w:p>
        </w:tc>
        <w:tc>
          <w:tcPr>
            <w:tcW w:w="2409" w:type="dxa"/>
          </w:tcPr>
          <w:p w14:paraId="1E0F7A65" w14:textId="77777777" w:rsidR="00316062" w:rsidRDefault="00DC781B">
            <w:pPr>
              <w:pStyle w:val="TableParagraph"/>
              <w:spacing w:before="1"/>
              <w:ind w:left="273"/>
              <w:rPr>
                <w:sz w:val="20"/>
              </w:rPr>
            </w:pPr>
            <w:r>
              <w:rPr>
                <w:sz w:val="20"/>
              </w:rPr>
              <w:t>Tam</w:t>
            </w:r>
            <w:r>
              <w:rPr>
                <w:spacing w:val="-7"/>
                <w:sz w:val="20"/>
              </w:rPr>
              <w:t xml:space="preserve"> </w:t>
            </w:r>
            <w:proofErr w:type="spellStart"/>
            <w:r>
              <w:rPr>
                <w:sz w:val="20"/>
              </w:rPr>
              <w:t>Tam</w:t>
            </w:r>
            <w:proofErr w:type="spellEnd"/>
            <w:r>
              <w:rPr>
                <w:spacing w:val="-7"/>
                <w:sz w:val="20"/>
              </w:rPr>
              <w:t xml:space="preserve"> </w:t>
            </w:r>
            <w:r>
              <w:rPr>
                <w:sz w:val="20"/>
              </w:rPr>
              <w:t>Basket</w:t>
            </w:r>
          </w:p>
        </w:tc>
        <w:tc>
          <w:tcPr>
            <w:tcW w:w="3686" w:type="dxa"/>
          </w:tcPr>
          <w:p w14:paraId="52D7379A" w14:textId="77777777" w:rsidR="00316062" w:rsidRDefault="00DC781B">
            <w:pPr>
              <w:pStyle w:val="TableParagraph"/>
              <w:spacing w:line="240" w:lineRule="atLeast"/>
              <w:ind w:left="177" w:right="161"/>
              <w:jc w:val="center"/>
              <w:rPr>
                <w:sz w:val="20"/>
              </w:rPr>
            </w:pPr>
            <w:r>
              <w:rPr>
                <w:w w:val="95"/>
                <w:sz w:val="20"/>
              </w:rPr>
              <w:t>Regular</w:t>
            </w:r>
            <w:r>
              <w:rPr>
                <w:spacing w:val="21"/>
                <w:w w:val="95"/>
                <w:sz w:val="20"/>
              </w:rPr>
              <w:t xml:space="preserve"> </w:t>
            </w:r>
            <w:r>
              <w:rPr>
                <w:w w:val="95"/>
                <w:sz w:val="20"/>
              </w:rPr>
              <w:t>and</w:t>
            </w:r>
            <w:r>
              <w:rPr>
                <w:spacing w:val="20"/>
                <w:w w:val="95"/>
                <w:sz w:val="20"/>
              </w:rPr>
              <w:t xml:space="preserve"> </w:t>
            </w:r>
            <w:r>
              <w:rPr>
                <w:w w:val="95"/>
                <w:sz w:val="20"/>
              </w:rPr>
              <w:t>open</w:t>
            </w:r>
            <w:r>
              <w:rPr>
                <w:spacing w:val="18"/>
                <w:w w:val="95"/>
                <w:sz w:val="20"/>
              </w:rPr>
              <w:t xml:space="preserve"> </w:t>
            </w:r>
            <w:r>
              <w:rPr>
                <w:w w:val="95"/>
                <w:sz w:val="20"/>
              </w:rPr>
              <w:t>basketball</w:t>
            </w:r>
            <w:r>
              <w:rPr>
                <w:spacing w:val="20"/>
                <w:w w:val="95"/>
                <w:sz w:val="20"/>
              </w:rPr>
              <w:t xml:space="preserve"> </w:t>
            </w:r>
            <w:r>
              <w:rPr>
                <w:w w:val="95"/>
                <w:sz w:val="20"/>
              </w:rPr>
              <w:t>training</w:t>
            </w:r>
            <w:r>
              <w:rPr>
                <w:spacing w:val="20"/>
                <w:w w:val="95"/>
                <w:sz w:val="20"/>
              </w:rPr>
              <w:t xml:space="preserve"> </w:t>
            </w:r>
            <w:r>
              <w:rPr>
                <w:w w:val="95"/>
                <w:sz w:val="20"/>
              </w:rPr>
              <w:t>with</w:t>
            </w:r>
            <w:r>
              <w:rPr>
                <w:spacing w:val="-39"/>
                <w:w w:val="95"/>
                <w:sz w:val="20"/>
              </w:rPr>
              <w:t xml:space="preserve"> </w:t>
            </w:r>
            <w:r>
              <w:rPr>
                <w:sz w:val="20"/>
              </w:rPr>
              <w:t>participation to national professional</w:t>
            </w:r>
            <w:r>
              <w:rPr>
                <w:spacing w:val="1"/>
                <w:sz w:val="20"/>
              </w:rPr>
              <w:t xml:space="preserve"> </w:t>
            </w:r>
            <w:r>
              <w:rPr>
                <w:sz w:val="20"/>
              </w:rPr>
              <w:t>league</w:t>
            </w:r>
          </w:p>
        </w:tc>
        <w:tc>
          <w:tcPr>
            <w:tcW w:w="3117" w:type="dxa"/>
          </w:tcPr>
          <w:p w14:paraId="257CF0A7" w14:textId="77777777" w:rsidR="00316062" w:rsidRDefault="00DC781B">
            <w:pPr>
              <w:pStyle w:val="TableParagraph"/>
              <w:spacing w:before="1"/>
              <w:ind w:left="167" w:right="154"/>
              <w:jc w:val="center"/>
              <w:rPr>
                <w:sz w:val="20"/>
              </w:rPr>
            </w:pPr>
            <w:r>
              <w:rPr>
                <w:spacing w:val="-1"/>
                <w:sz w:val="20"/>
              </w:rPr>
              <w:t>Castel</w:t>
            </w:r>
            <w:r>
              <w:rPr>
                <w:spacing w:val="-11"/>
                <w:sz w:val="20"/>
              </w:rPr>
              <w:t xml:space="preserve"> </w:t>
            </w:r>
            <w:proofErr w:type="spellStart"/>
            <w:r>
              <w:rPr>
                <w:sz w:val="20"/>
              </w:rPr>
              <w:t>Volturno</w:t>
            </w:r>
            <w:proofErr w:type="spellEnd"/>
            <w:r>
              <w:rPr>
                <w:sz w:val="20"/>
              </w:rPr>
              <w:t>,</w:t>
            </w:r>
            <w:r>
              <w:rPr>
                <w:spacing w:val="-8"/>
                <w:sz w:val="20"/>
              </w:rPr>
              <w:t xml:space="preserve"> </w:t>
            </w:r>
            <w:r>
              <w:rPr>
                <w:sz w:val="20"/>
              </w:rPr>
              <w:t>Campania</w:t>
            </w:r>
          </w:p>
        </w:tc>
        <w:tc>
          <w:tcPr>
            <w:tcW w:w="3544" w:type="dxa"/>
          </w:tcPr>
          <w:p w14:paraId="45290B1D" w14:textId="77777777" w:rsidR="00316062" w:rsidRDefault="00DC781B">
            <w:pPr>
              <w:pStyle w:val="TableParagraph"/>
              <w:spacing w:before="1"/>
              <w:ind w:left="611" w:right="82" w:hanging="499"/>
              <w:rPr>
                <w:sz w:val="20"/>
              </w:rPr>
            </w:pPr>
            <w:r>
              <w:rPr>
                <w:sz w:val="20"/>
              </w:rPr>
              <w:t>Started</w:t>
            </w:r>
            <w:r>
              <w:rPr>
                <w:spacing w:val="-12"/>
                <w:sz w:val="20"/>
              </w:rPr>
              <w:t xml:space="preserve"> </w:t>
            </w:r>
            <w:r>
              <w:rPr>
                <w:sz w:val="20"/>
              </w:rPr>
              <w:t>in</w:t>
            </w:r>
            <w:r>
              <w:rPr>
                <w:spacing w:val="-7"/>
                <w:sz w:val="20"/>
              </w:rPr>
              <w:t xml:space="preserve"> </w:t>
            </w:r>
            <w:r>
              <w:rPr>
                <w:sz w:val="20"/>
              </w:rPr>
              <w:t>2016,</w:t>
            </w:r>
            <w:r>
              <w:rPr>
                <w:spacing w:val="-10"/>
                <w:sz w:val="20"/>
              </w:rPr>
              <w:t xml:space="preserve"> </w:t>
            </w:r>
            <w:r>
              <w:rPr>
                <w:sz w:val="20"/>
              </w:rPr>
              <w:t>ongoing.</w:t>
            </w:r>
            <w:r>
              <w:rPr>
                <w:spacing w:val="-11"/>
                <w:sz w:val="20"/>
              </w:rPr>
              <w:t xml:space="preserve"> </w:t>
            </w:r>
            <w:r>
              <w:rPr>
                <w:sz w:val="20"/>
              </w:rPr>
              <w:t>Weekly</w:t>
            </w:r>
            <w:r>
              <w:rPr>
                <w:spacing w:val="-8"/>
                <w:sz w:val="20"/>
              </w:rPr>
              <w:t xml:space="preserve"> </w:t>
            </w:r>
            <w:r>
              <w:rPr>
                <w:sz w:val="20"/>
              </w:rPr>
              <w:t>training</w:t>
            </w:r>
            <w:r>
              <w:rPr>
                <w:spacing w:val="-42"/>
                <w:sz w:val="20"/>
              </w:rPr>
              <w:t xml:space="preserve"> </w:t>
            </w:r>
            <w:r>
              <w:rPr>
                <w:sz w:val="20"/>
              </w:rPr>
              <w:t>sessions</w:t>
            </w:r>
            <w:r>
              <w:rPr>
                <w:spacing w:val="-5"/>
                <w:sz w:val="20"/>
              </w:rPr>
              <w:t xml:space="preserve"> </w:t>
            </w:r>
            <w:r>
              <w:rPr>
                <w:sz w:val="20"/>
              </w:rPr>
              <w:t>and</w:t>
            </w:r>
            <w:r>
              <w:rPr>
                <w:spacing w:val="-5"/>
                <w:sz w:val="20"/>
              </w:rPr>
              <w:t xml:space="preserve"> </w:t>
            </w:r>
            <w:r>
              <w:rPr>
                <w:sz w:val="20"/>
              </w:rPr>
              <w:t>yearlong</w:t>
            </w:r>
            <w:r>
              <w:rPr>
                <w:spacing w:val="-3"/>
                <w:sz w:val="20"/>
              </w:rPr>
              <w:t xml:space="preserve"> </w:t>
            </w:r>
            <w:r>
              <w:rPr>
                <w:sz w:val="20"/>
              </w:rPr>
              <w:t>league</w:t>
            </w:r>
          </w:p>
        </w:tc>
      </w:tr>
      <w:tr w:rsidR="00316062" w14:paraId="69E56DB6" w14:textId="77777777">
        <w:trPr>
          <w:trHeight w:val="731"/>
        </w:trPr>
        <w:tc>
          <w:tcPr>
            <w:tcW w:w="583" w:type="dxa"/>
          </w:tcPr>
          <w:p w14:paraId="4B72B4D1" w14:textId="77777777" w:rsidR="00316062" w:rsidRDefault="00DC781B">
            <w:pPr>
              <w:pStyle w:val="TableParagraph"/>
              <w:spacing w:line="243" w:lineRule="exact"/>
              <w:ind w:right="95"/>
              <w:jc w:val="right"/>
              <w:rPr>
                <w:sz w:val="20"/>
              </w:rPr>
            </w:pPr>
            <w:r>
              <w:rPr>
                <w:sz w:val="20"/>
              </w:rPr>
              <w:t>23</w:t>
            </w:r>
          </w:p>
        </w:tc>
        <w:tc>
          <w:tcPr>
            <w:tcW w:w="2678" w:type="dxa"/>
          </w:tcPr>
          <w:p w14:paraId="0A8F8F8B" w14:textId="77777777" w:rsidR="00316062" w:rsidRDefault="00316062">
            <w:pPr>
              <w:pStyle w:val="TableParagraph"/>
              <w:rPr>
                <w:rFonts w:ascii="Times New Roman"/>
                <w:sz w:val="18"/>
              </w:rPr>
            </w:pPr>
          </w:p>
        </w:tc>
        <w:tc>
          <w:tcPr>
            <w:tcW w:w="2409" w:type="dxa"/>
          </w:tcPr>
          <w:p w14:paraId="40828443" w14:textId="77777777" w:rsidR="00316062" w:rsidRDefault="00DC781B">
            <w:pPr>
              <w:pStyle w:val="TableParagraph"/>
              <w:ind w:left="273" w:right="320" w:hanging="1"/>
              <w:rPr>
                <w:sz w:val="20"/>
              </w:rPr>
            </w:pPr>
            <w:r>
              <w:rPr>
                <w:sz w:val="20"/>
              </w:rPr>
              <w:t>Project “</w:t>
            </w:r>
            <w:proofErr w:type="spellStart"/>
            <w:r>
              <w:rPr>
                <w:sz w:val="20"/>
              </w:rPr>
              <w:t>Tornare</w:t>
            </w:r>
            <w:proofErr w:type="spellEnd"/>
            <w:r>
              <w:rPr>
                <w:sz w:val="20"/>
              </w:rPr>
              <w:t xml:space="preserve"> in</w:t>
            </w:r>
            <w:r>
              <w:rPr>
                <w:spacing w:val="1"/>
                <w:sz w:val="20"/>
              </w:rPr>
              <w:t xml:space="preserve"> </w:t>
            </w:r>
            <w:r>
              <w:rPr>
                <w:sz w:val="20"/>
              </w:rPr>
              <w:t>campo”,</w:t>
            </w:r>
            <w:r>
              <w:rPr>
                <w:spacing w:val="-12"/>
                <w:sz w:val="20"/>
              </w:rPr>
              <w:t xml:space="preserve"> </w:t>
            </w:r>
            <w:r>
              <w:rPr>
                <w:sz w:val="20"/>
              </w:rPr>
              <w:t>and</w:t>
            </w:r>
            <w:r>
              <w:rPr>
                <w:spacing w:val="-11"/>
                <w:sz w:val="20"/>
              </w:rPr>
              <w:t xml:space="preserve"> </w:t>
            </w:r>
            <w:r>
              <w:rPr>
                <w:sz w:val="20"/>
              </w:rPr>
              <w:t>the</w:t>
            </w:r>
            <w:r>
              <w:rPr>
                <w:spacing w:val="-11"/>
                <w:sz w:val="20"/>
              </w:rPr>
              <w:t xml:space="preserve"> </w:t>
            </w:r>
            <w:r>
              <w:rPr>
                <w:sz w:val="20"/>
              </w:rPr>
              <w:t>team</w:t>
            </w:r>
          </w:p>
          <w:p w14:paraId="6A18E417" w14:textId="77777777" w:rsidR="00316062" w:rsidRDefault="00DC781B">
            <w:pPr>
              <w:pStyle w:val="TableParagraph"/>
              <w:spacing w:line="223" w:lineRule="exact"/>
              <w:ind w:left="273"/>
              <w:rPr>
                <w:sz w:val="20"/>
              </w:rPr>
            </w:pPr>
            <w:r>
              <w:rPr>
                <w:sz w:val="20"/>
              </w:rPr>
              <w:t>“</w:t>
            </w:r>
            <w:proofErr w:type="spellStart"/>
            <w:r>
              <w:rPr>
                <w:sz w:val="20"/>
              </w:rPr>
              <w:t>Giallo</w:t>
            </w:r>
            <w:proofErr w:type="spellEnd"/>
            <w:r>
              <w:rPr>
                <w:spacing w:val="-8"/>
                <w:sz w:val="20"/>
              </w:rPr>
              <w:t xml:space="preserve"> </w:t>
            </w:r>
            <w:proofErr w:type="spellStart"/>
            <w:r>
              <w:rPr>
                <w:sz w:val="20"/>
              </w:rPr>
              <w:t>Dozza</w:t>
            </w:r>
            <w:proofErr w:type="spellEnd"/>
            <w:r>
              <w:rPr>
                <w:sz w:val="20"/>
              </w:rPr>
              <w:t>”</w:t>
            </w:r>
          </w:p>
        </w:tc>
        <w:tc>
          <w:tcPr>
            <w:tcW w:w="3686" w:type="dxa"/>
          </w:tcPr>
          <w:p w14:paraId="57F339D2" w14:textId="77777777" w:rsidR="00316062" w:rsidRDefault="00DC781B">
            <w:pPr>
              <w:pStyle w:val="TableParagraph"/>
              <w:ind w:left="175" w:right="161"/>
              <w:jc w:val="center"/>
              <w:rPr>
                <w:sz w:val="20"/>
              </w:rPr>
            </w:pPr>
            <w:r>
              <w:rPr>
                <w:spacing w:val="-1"/>
                <w:sz w:val="20"/>
              </w:rPr>
              <w:t>Regular</w:t>
            </w:r>
            <w:r>
              <w:rPr>
                <w:spacing w:val="-10"/>
                <w:sz w:val="20"/>
              </w:rPr>
              <w:t xml:space="preserve"> </w:t>
            </w:r>
            <w:r>
              <w:rPr>
                <w:sz w:val="20"/>
              </w:rPr>
              <w:t>rugby</w:t>
            </w:r>
            <w:r>
              <w:rPr>
                <w:spacing w:val="-8"/>
                <w:sz w:val="20"/>
              </w:rPr>
              <w:t xml:space="preserve"> </w:t>
            </w:r>
            <w:r>
              <w:rPr>
                <w:sz w:val="20"/>
              </w:rPr>
              <w:t>training</w:t>
            </w:r>
            <w:r>
              <w:rPr>
                <w:spacing w:val="-10"/>
                <w:sz w:val="20"/>
              </w:rPr>
              <w:t xml:space="preserve"> </w:t>
            </w:r>
            <w:r>
              <w:rPr>
                <w:sz w:val="20"/>
              </w:rPr>
              <w:t>for</w:t>
            </w:r>
            <w:r>
              <w:rPr>
                <w:spacing w:val="-9"/>
                <w:sz w:val="20"/>
              </w:rPr>
              <w:t xml:space="preserve"> </w:t>
            </w:r>
            <w:r>
              <w:rPr>
                <w:sz w:val="20"/>
              </w:rPr>
              <w:t>inmates</w:t>
            </w:r>
            <w:r>
              <w:rPr>
                <w:spacing w:val="-10"/>
                <w:sz w:val="20"/>
              </w:rPr>
              <w:t xml:space="preserve"> </w:t>
            </w:r>
            <w:r>
              <w:rPr>
                <w:sz w:val="20"/>
              </w:rPr>
              <w:t>with</w:t>
            </w:r>
            <w:r>
              <w:rPr>
                <w:spacing w:val="-42"/>
                <w:sz w:val="20"/>
              </w:rPr>
              <w:t xml:space="preserve"> </w:t>
            </w:r>
            <w:r>
              <w:rPr>
                <w:sz w:val="20"/>
              </w:rPr>
              <w:t>participation</w:t>
            </w:r>
            <w:r>
              <w:rPr>
                <w:spacing w:val="-10"/>
                <w:sz w:val="20"/>
              </w:rPr>
              <w:t xml:space="preserve"> </w:t>
            </w:r>
            <w:r>
              <w:rPr>
                <w:sz w:val="20"/>
              </w:rPr>
              <w:t>to</w:t>
            </w:r>
            <w:r>
              <w:rPr>
                <w:spacing w:val="-8"/>
                <w:sz w:val="20"/>
              </w:rPr>
              <w:t xml:space="preserve"> </w:t>
            </w:r>
            <w:r>
              <w:rPr>
                <w:sz w:val="20"/>
              </w:rPr>
              <w:t>national</w:t>
            </w:r>
            <w:r>
              <w:rPr>
                <w:spacing w:val="-8"/>
                <w:sz w:val="20"/>
              </w:rPr>
              <w:t xml:space="preserve"> </w:t>
            </w:r>
            <w:r>
              <w:rPr>
                <w:sz w:val="20"/>
              </w:rPr>
              <w:t>professional</w:t>
            </w:r>
          </w:p>
          <w:p w14:paraId="28FE039C" w14:textId="77777777" w:rsidR="00316062" w:rsidRDefault="00DC781B">
            <w:pPr>
              <w:pStyle w:val="TableParagraph"/>
              <w:spacing w:line="223" w:lineRule="exact"/>
              <w:ind w:left="170" w:right="161"/>
              <w:jc w:val="center"/>
              <w:rPr>
                <w:sz w:val="20"/>
              </w:rPr>
            </w:pPr>
            <w:r>
              <w:rPr>
                <w:sz w:val="20"/>
              </w:rPr>
              <w:t>league</w:t>
            </w:r>
          </w:p>
        </w:tc>
        <w:tc>
          <w:tcPr>
            <w:tcW w:w="3117" w:type="dxa"/>
          </w:tcPr>
          <w:p w14:paraId="33DD34BD" w14:textId="77777777" w:rsidR="00316062" w:rsidRDefault="00DC781B">
            <w:pPr>
              <w:pStyle w:val="TableParagraph"/>
              <w:spacing w:line="243" w:lineRule="exact"/>
              <w:ind w:left="167" w:right="154"/>
              <w:jc w:val="center"/>
              <w:rPr>
                <w:sz w:val="20"/>
              </w:rPr>
            </w:pPr>
            <w:r>
              <w:rPr>
                <w:w w:val="95"/>
                <w:sz w:val="20"/>
              </w:rPr>
              <w:t>Bologna,</w:t>
            </w:r>
            <w:r>
              <w:rPr>
                <w:spacing w:val="26"/>
                <w:w w:val="95"/>
                <w:sz w:val="20"/>
              </w:rPr>
              <w:t xml:space="preserve"> </w:t>
            </w:r>
            <w:r>
              <w:rPr>
                <w:w w:val="95"/>
                <w:sz w:val="20"/>
              </w:rPr>
              <w:t>Emilia-Romagna</w:t>
            </w:r>
          </w:p>
        </w:tc>
        <w:tc>
          <w:tcPr>
            <w:tcW w:w="3544" w:type="dxa"/>
          </w:tcPr>
          <w:p w14:paraId="483D11EC" w14:textId="77777777" w:rsidR="00316062" w:rsidRDefault="00DC781B">
            <w:pPr>
              <w:pStyle w:val="TableParagraph"/>
              <w:ind w:left="1509" w:right="229" w:hanging="1258"/>
              <w:rPr>
                <w:sz w:val="20"/>
              </w:rPr>
            </w:pPr>
            <w:r>
              <w:rPr>
                <w:w w:val="95"/>
                <w:sz w:val="20"/>
              </w:rPr>
              <w:t>Weekly</w:t>
            </w:r>
            <w:r>
              <w:rPr>
                <w:spacing w:val="25"/>
                <w:w w:val="95"/>
                <w:sz w:val="20"/>
              </w:rPr>
              <w:t xml:space="preserve"> </w:t>
            </w:r>
            <w:r>
              <w:rPr>
                <w:w w:val="95"/>
                <w:sz w:val="20"/>
              </w:rPr>
              <w:t>training</w:t>
            </w:r>
            <w:r>
              <w:rPr>
                <w:spacing w:val="23"/>
                <w:w w:val="95"/>
                <w:sz w:val="20"/>
              </w:rPr>
              <w:t xml:space="preserve"> </w:t>
            </w:r>
            <w:r>
              <w:rPr>
                <w:w w:val="95"/>
                <w:sz w:val="20"/>
              </w:rPr>
              <w:t>sessions</w:t>
            </w:r>
            <w:r>
              <w:rPr>
                <w:spacing w:val="23"/>
                <w:w w:val="95"/>
                <w:sz w:val="20"/>
              </w:rPr>
              <w:t xml:space="preserve"> </w:t>
            </w:r>
            <w:r>
              <w:rPr>
                <w:w w:val="95"/>
                <w:sz w:val="20"/>
              </w:rPr>
              <w:t>and</w:t>
            </w:r>
            <w:r>
              <w:rPr>
                <w:spacing w:val="23"/>
                <w:w w:val="95"/>
                <w:sz w:val="20"/>
              </w:rPr>
              <w:t xml:space="preserve"> </w:t>
            </w:r>
            <w:r>
              <w:rPr>
                <w:w w:val="95"/>
                <w:sz w:val="20"/>
              </w:rPr>
              <w:t>yearlong</w:t>
            </w:r>
            <w:r>
              <w:rPr>
                <w:spacing w:val="-40"/>
                <w:w w:val="95"/>
                <w:sz w:val="20"/>
              </w:rPr>
              <w:t xml:space="preserve"> </w:t>
            </w:r>
            <w:r>
              <w:rPr>
                <w:sz w:val="20"/>
              </w:rPr>
              <w:t>league</w:t>
            </w:r>
          </w:p>
        </w:tc>
      </w:tr>
      <w:tr w:rsidR="00316062" w14:paraId="77D7E07C" w14:textId="77777777">
        <w:trPr>
          <w:trHeight w:val="489"/>
        </w:trPr>
        <w:tc>
          <w:tcPr>
            <w:tcW w:w="583" w:type="dxa"/>
          </w:tcPr>
          <w:p w14:paraId="21AEDD4C" w14:textId="77777777" w:rsidR="00316062" w:rsidRDefault="00DC781B">
            <w:pPr>
              <w:pStyle w:val="TableParagraph"/>
              <w:spacing w:before="1"/>
              <w:ind w:right="95"/>
              <w:jc w:val="right"/>
              <w:rPr>
                <w:sz w:val="20"/>
              </w:rPr>
            </w:pPr>
            <w:r>
              <w:rPr>
                <w:sz w:val="20"/>
              </w:rPr>
              <w:t>24</w:t>
            </w:r>
          </w:p>
        </w:tc>
        <w:tc>
          <w:tcPr>
            <w:tcW w:w="2678" w:type="dxa"/>
          </w:tcPr>
          <w:p w14:paraId="4C6C81F4" w14:textId="77777777" w:rsidR="00316062" w:rsidRDefault="00316062">
            <w:pPr>
              <w:pStyle w:val="TableParagraph"/>
              <w:rPr>
                <w:rFonts w:ascii="Times New Roman"/>
                <w:sz w:val="18"/>
              </w:rPr>
            </w:pPr>
          </w:p>
        </w:tc>
        <w:tc>
          <w:tcPr>
            <w:tcW w:w="2409" w:type="dxa"/>
          </w:tcPr>
          <w:p w14:paraId="79C24335" w14:textId="77777777" w:rsidR="00316062" w:rsidRPr="00555AA6" w:rsidRDefault="00DC781B">
            <w:pPr>
              <w:pStyle w:val="TableParagraph"/>
              <w:spacing w:before="1"/>
              <w:ind w:left="273"/>
              <w:rPr>
                <w:sz w:val="20"/>
                <w:lang w:val="it-IT"/>
              </w:rPr>
            </w:pPr>
            <w:r w:rsidRPr="00555AA6">
              <w:rPr>
                <w:sz w:val="20"/>
                <w:lang w:val="it-IT"/>
              </w:rPr>
              <w:t>“GIOCA</w:t>
            </w:r>
            <w:r w:rsidRPr="00555AA6">
              <w:rPr>
                <w:spacing w:val="-8"/>
                <w:sz w:val="20"/>
                <w:lang w:val="it-IT"/>
              </w:rPr>
              <w:t xml:space="preserve"> </w:t>
            </w:r>
            <w:r w:rsidRPr="00555AA6">
              <w:rPr>
                <w:sz w:val="20"/>
                <w:lang w:val="it-IT"/>
              </w:rPr>
              <w:t>CHI</w:t>
            </w:r>
            <w:r w:rsidRPr="00555AA6">
              <w:rPr>
                <w:spacing w:val="-7"/>
                <w:sz w:val="20"/>
                <w:lang w:val="it-IT"/>
              </w:rPr>
              <w:t xml:space="preserve"> </w:t>
            </w:r>
            <w:r w:rsidRPr="00555AA6">
              <w:rPr>
                <w:sz w:val="20"/>
                <w:lang w:val="it-IT"/>
              </w:rPr>
              <w:t>STUDIA”</w:t>
            </w:r>
            <w:r w:rsidRPr="00555AA6">
              <w:rPr>
                <w:spacing w:val="-7"/>
                <w:sz w:val="20"/>
                <w:lang w:val="it-IT"/>
              </w:rPr>
              <w:t xml:space="preserve"> </w:t>
            </w:r>
            <w:r w:rsidRPr="00555AA6">
              <w:rPr>
                <w:sz w:val="20"/>
                <w:lang w:val="it-IT"/>
              </w:rPr>
              <w:t>–</w:t>
            </w:r>
          </w:p>
          <w:p w14:paraId="2C9932BB" w14:textId="77777777" w:rsidR="00316062" w:rsidRPr="00555AA6" w:rsidRDefault="00DC781B">
            <w:pPr>
              <w:pStyle w:val="TableParagraph"/>
              <w:spacing w:before="1" w:line="223" w:lineRule="exact"/>
              <w:ind w:left="273"/>
              <w:rPr>
                <w:sz w:val="20"/>
                <w:lang w:val="it-IT"/>
              </w:rPr>
            </w:pPr>
            <w:r w:rsidRPr="00555AA6">
              <w:rPr>
                <w:sz w:val="20"/>
                <w:lang w:val="it-IT"/>
              </w:rPr>
              <w:t>by</w:t>
            </w:r>
            <w:r w:rsidRPr="00555AA6">
              <w:rPr>
                <w:spacing w:val="-10"/>
                <w:sz w:val="20"/>
                <w:lang w:val="it-IT"/>
              </w:rPr>
              <w:t xml:space="preserve"> </w:t>
            </w:r>
            <w:r w:rsidRPr="00555AA6">
              <w:rPr>
                <w:sz w:val="20"/>
                <w:lang w:val="it-IT"/>
              </w:rPr>
              <w:t>the</w:t>
            </w:r>
            <w:r w:rsidRPr="00555AA6">
              <w:rPr>
                <w:spacing w:val="-10"/>
                <w:sz w:val="20"/>
                <w:lang w:val="it-IT"/>
              </w:rPr>
              <w:t xml:space="preserve"> </w:t>
            </w:r>
            <w:r w:rsidRPr="00555AA6">
              <w:rPr>
                <w:sz w:val="20"/>
                <w:lang w:val="it-IT"/>
              </w:rPr>
              <w:t>non-</w:t>
            </w:r>
            <w:proofErr w:type="spellStart"/>
            <w:r w:rsidRPr="00555AA6">
              <w:rPr>
                <w:sz w:val="20"/>
                <w:lang w:val="it-IT"/>
              </w:rPr>
              <w:t>professional</w:t>
            </w:r>
            <w:proofErr w:type="spellEnd"/>
          </w:p>
        </w:tc>
        <w:tc>
          <w:tcPr>
            <w:tcW w:w="3686" w:type="dxa"/>
          </w:tcPr>
          <w:p w14:paraId="0C3BE7C2" w14:textId="77777777" w:rsidR="00316062" w:rsidRDefault="00DC781B">
            <w:pPr>
              <w:pStyle w:val="TableParagraph"/>
              <w:spacing w:before="1"/>
              <w:ind w:left="174" w:right="161"/>
              <w:jc w:val="center"/>
              <w:rPr>
                <w:sz w:val="20"/>
              </w:rPr>
            </w:pPr>
            <w:r>
              <w:rPr>
                <w:sz w:val="20"/>
              </w:rPr>
              <w:t>Social</w:t>
            </w:r>
            <w:r>
              <w:rPr>
                <w:spacing w:val="-10"/>
                <w:sz w:val="20"/>
              </w:rPr>
              <w:t xml:space="preserve"> </w:t>
            </w:r>
            <w:r>
              <w:rPr>
                <w:sz w:val="20"/>
              </w:rPr>
              <w:t>sport</w:t>
            </w:r>
            <w:r>
              <w:rPr>
                <w:spacing w:val="-10"/>
                <w:sz w:val="20"/>
              </w:rPr>
              <w:t xml:space="preserve"> </w:t>
            </w:r>
            <w:r>
              <w:rPr>
                <w:sz w:val="20"/>
              </w:rPr>
              <w:t>activities</w:t>
            </w:r>
            <w:r>
              <w:rPr>
                <w:spacing w:val="-10"/>
                <w:sz w:val="20"/>
              </w:rPr>
              <w:t xml:space="preserve"> </w:t>
            </w:r>
            <w:r>
              <w:rPr>
                <w:sz w:val="20"/>
              </w:rPr>
              <w:t>with</w:t>
            </w:r>
            <w:r>
              <w:rPr>
                <w:spacing w:val="-10"/>
                <w:sz w:val="20"/>
              </w:rPr>
              <w:t xml:space="preserve"> </w:t>
            </w:r>
            <w:r>
              <w:rPr>
                <w:sz w:val="20"/>
              </w:rPr>
              <w:t>Roma</w:t>
            </w:r>
            <w:r>
              <w:rPr>
                <w:spacing w:val="-9"/>
                <w:sz w:val="20"/>
              </w:rPr>
              <w:t xml:space="preserve"> </w:t>
            </w:r>
            <w:r>
              <w:rPr>
                <w:sz w:val="20"/>
              </w:rPr>
              <w:t>children</w:t>
            </w:r>
          </w:p>
        </w:tc>
        <w:tc>
          <w:tcPr>
            <w:tcW w:w="3117" w:type="dxa"/>
          </w:tcPr>
          <w:p w14:paraId="7136BD50" w14:textId="77777777" w:rsidR="00316062" w:rsidRDefault="00DC781B">
            <w:pPr>
              <w:pStyle w:val="TableParagraph"/>
              <w:spacing w:line="240" w:lineRule="atLeast"/>
              <w:ind w:left="217" w:right="196" w:firstLine="31"/>
              <w:rPr>
                <w:sz w:val="20"/>
              </w:rPr>
            </w:pPr>
            <w:r>
              <w:rPr>
                <w:sz w:val="20"/>
              </w:rPr>
              <w:t>Rome,</w:t>
            </w:r>
            <w:r>
              <w:rPr>
                <w:spacing w:val="-10"/>
                <w:sz w:val="20"/>
              </w:rPr>
              <w:t xml:space="preserve"> </w:t>
            </w:r>
            <w:r>
              <w:rPr>
                <w:sz w:val="20"/>
              </w:rPr>
              <w:t>roma</w:t>
            </w:r>
            <w:r>
              <w:rPr>
                <w:spacing w:val="-6"/>
                <w:sz w:val="20"/>
              </w:rPr>
              <w:t xml:space="preserve"> </w:t>
            </w:r>
            <w:r>
              <w:rPr>
                <w:sz w:val="20"/>
              </w:rPr>
              <w:t>communities</w:t>
            </w:r>
            <w:r>
              <w:rPr>
                <w:spacing w:val="-10"/>
                <w:sz w:val="20"/>
              </w:rPr>
              <w:t xml:space="preserve"> </w:t>
            </w:r>
            <w:r>
              <w:rPr>
                <w:sz w:val="20"/>
              </w:rPr>
              <w:t>by</w:t>
            </w:r>
            <w:r>
              <w:rPr>
                <w:spacing w:val="-7"/>
                <w:sz w:val="20"/>
              </w:rPr>
              <w:t xml:space="preserve"> </w:t>
            </w:r>
            <w:r>
              <w:rPr>
                <w:sz w:val="20"/>
              </w:rPr>
              <w:t>the</w:t>
            </w:r>
            <w:r>
              <w:rPr>
                <w:spacing w:val="-42"/>
                <w:sz w:val="20"/>
              </w:rPr>
              <w:t xml:space="preserve"> </w:t>
            </w:r>
            <w:proofErr w:type="spellStart"/>
            <w:r>
              <w:rPr>
                <w:sz w:val="20"/>
              </w:rPr>
              <w:t>neighbourhoods</w:t>
            </w:r>
            <w:proofErr w:type="spellEnd"/>
            <w:r>
              <w:rPr>
                <w:spacing w:val="-12"/>
                <w:sz w:val="20"/>
              </w:rPr>
              <w:t xml:space="preserve"> </w:t>
            </w:r>
            <w:r>
              <w:rPr>
                <w:sz w:val="20"/>
              </w:rPr>
              <w:t>of</w:t>
            </w:r>
            <w:r>
              <w:rPr>
                <w:spacing w:val="-11"/>
                <w:sz w:val="20"/>
              </w:rPr>
              <w:t xml:space="preserve"> </w:t>
            </w:r>
            <w:r>
              <w:rPr>
                <w:sz w:val="20"/>
              </w:rPr>
              <w:t>Tor</w:t>
            </w:r>
            <w:r>
              <w:rPr>
                <w:spacing w:val="-11"/>
                <w:sz w:val="20"/>
              </w:rPr>
              <w:t xml:space="preserve"> </w:t>
            </w:r>
            <w:r>
              <w:rPr>
                <w:sz w:val="20"/>
              </w:rPr>
              <w:t>di</w:t>
            </w:r>
            <w:r>
              <w:rPr>
                <w:spacing w:val="-11"/>
                <w:sz w:val="20"/>
              </w:rPr>
              <w:t xml:space="preserve"> </w:t>
            </w:r>
            <w:r>
              <w:rPr>
                <w:sz w:val="20"/>
              </w:rPr>
              <w:t>Quinto,</w:t>
            </w:r>
          </w:p>
        </w:tc>
        <w:tc>
          <w:tcPr>
            <w:tcW w:w="3544" w:type="dxa"/>
          </w:tcPr>
          <w:p w14:paraId="5C099CF9" w14:textId="77777777" w:rsidR="00316062" w:rsidRDefault="00DC781B">
            <w:pPr>
              <w:pStyle w:val="TableParagraph"/>
              <w:spacing w:before="1"/>
              <w:ind w:left="311" w:right="297"/>
              <w:jc w:val="center"/>
              <w:rPr>
                <w:sz w:val="20"/>
              </w:rPr>
            </w:pPr>
            <w:r>
              <w:rPr>
                <w:sz w:val="20"/>
              </w:rPr>
              <w:t>Weekly</w:t>
            </w:r>
            <w:r>
              <w:rPr>
                <w:spacing w:val="-10"/>
                <w:sz w:val="20"/>
              </w:rPr>
              <w:t xml:space="preserve"> </w:t>
            </w:r>
            <w:r>
              <w:rPr>
                <w:sz w:val="20"/>
              </w:rPr>
              <w:t>sessions</w:t>
            </w:r>
          </w:p>
        </w:tc>
      </w:tr>
    </w:tbl>
    <w:p w14:paraId="2FCBE1B2" w14:textId="77777777" w:rsidR="00316062" w:rsidRDefault="00316062">
      <w:pPr>
        <w:jc w:val="center"/>
        <w:rPr>
          <w:sz w:val="20"/>
        </w:rPr>
        <w:sectPr w:rsidR="00316062">
          <w:pgSz w:w="16840" w:h="11910" w:orient="landscape"/>
          <w:pgMar w:top="1100" w:right="420" w:bottom="1100" w:left="160" w:header="0" w:footer="906" w:gutter="0"/>
          <w:cols w:space="720"/>
        </w:sectPr>
      </w:pPr>
    </w:p>
    <w:p w14:paraId="3B9E2BD4" w14:textId="77777777" w:rsidR="00316062" w:rsidRDefault="00316062">
      <w:pPr>
        <w:pStyle w:val="Corpotesto"/>
        <w:spacing w:before="1"/>
        <w:jc w:val="left"/>
        <w:rPr>
          <w:sz w:val="2"/>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678"/>
        <w:gridCol w:w="2409"/>
        <w:gridCol w:w="3686"/>
        <w:gridCol w:w="3117"/>
        <w:gridCol w:w="3544"/>
      </w:tblGrid>
      <w:tr w:rsidR="00316062" w:rsidRPr="007C4054" w14:paraId="56E71249" w14:textId="77777777">
        <w:trPr>
          <w:trHeight w:val="489"/>
        </w:trPr>
        <w:tc>
          <w:tcPr>
            <w:tcW w:w="583" w:type="dxa"/>
          </w:tcPr>
          <w:p w14:paraId="3E042667" w14:textId="77777777" w:rsidR="00316062" w:rsidRDefault="00316062">
            <w:pPr>
              <w:pStyle w:val="TableParagraph"/>
              <w:rPr>
                <w:rFonts w:ascii="Times New Roman"/>
                <w:sz w:val="18"/>
              </w:rPr>
            </w:pPr>
          </w:p>
        </w:tc>
        <w:tc>
          <w:tcPr>
            <w:tcW w:w="2678" w:type="dxa"/>
          </w:tcPr>
          <w:p w14:paraId="404214B6" w14:textId="77777777" w:rsidR="00316062" w:rsidRDefault="00316062">
            <w:pPr>
              <w:pStyle w:val="TableParagraph"/>
              <w:rPr>
                <w:rFonts w:ascii="Times New Roman"/>
                <w:sz w:val="18"/>
              </w:rPr>
            </w:pPr>
          </w:p>
        </w:tc>
        <w:tc>
          <w:tcPr>
            <w:tcW w:w="2409" w:type="dxa"/>
          </w:tcPr>
          <w:p w14:paraId="4221550C" w14:textId="77777777" w:rsidR="00316062" w:rsidRPr="00555AA6" w:rsidRDefault="00DC781B">
            <w:pPr>
              <w:pStyle w:val="TableParagraph"/>
              <w:spacing w:line="240" w:lineRule="atLeast"/>
              <w:ind w:left="273" w:right="218"/>
              <w:rPr>
                <w:sz w:val="20"/>
                <w:lang w:val="it-IT"/>
              </w:rPr>
            </w:pPr>
            <w:r w:rsidRPr="00555AA6">
              <w:rPr>
                <w:sz w:val="20"/>
                <w:lang w:val="it-IT"/>
              </w:rPr>
              <w:t xml:space="preserve">sport </w:t>
            </w:r>
            <w:proofErr w:type="spellStart"/>
            <w:r w:rsidRPr="00555AA6">
              <w:rPr>
                <w:sz w:val="20"/>
                <w:lang w:val="it-IT"/>
              </w:rPr>
              <w:t>association</w:t>
            </w:r>
            <w:proofErr w:type="spellEnd"/>
            <w:r w:rsidRPr="00555AA6">
              <w:rPr>
                <w:spacing w:val="1"/>
                <w:sz w:val="20"/>
                <w:lang w:val="it-IT"/>
              </w:rPr>
              <w:t xml:space="preserve"> </w:t>
            </w:r>
            <w:r w:rsidRPr="00555AA6">
              <w:rPr>
                <w:spacing w:val="-1"/>
                <w:sz w:val="20"/>
                <w:lang w:val="it-IT"/>
              </w:rPr>
              <w:t>“Ercolini</w:t>
            </w:r>
            <w:r w:rsidRPr="00555AA6">
              <w:rPr>
                <w:spacing w:val="-11"/>
                <w:sz w:val="20"/>
                <w:lang w:val="it-IT"/>
              </w:rPr>
              <w:t xml:space="preserve"> </w:t>
            </w:r>
            <w:r w:rsidRPr="00555AA6">
              <w:rPr>
                <w:spacing w:val="-1"/>
                <w:sz w:val="20"/>
                <w:lang w:val="it-IT"/>
              </w:rPr>
              <w:t>di</w:t>
            </w:r>
            <w:r w:rsidRPr="00555AA6">
              <w:rPr>
                <w:spacing w:val="-6"/>
                <w:sz w:val="20"/>
                <w:lang w:val="it-IT"/>
              </w:rPr>
              <w:t xml:space="preserve"> </w:t>
            </w:r>
            <w:r w:rsidRPr="00555AA6">
              <w:rPr>
                <w:spacing w:val="-1"/>
                <w:sz w:val="20"/>
                <w:lang w:val="it-IT"/>
              </w:rPr>
              <w:t>don</w:t>
            </w:r>
            <w:r w:rsidRPr="00555AA6">
              <w:rPr>
                <w:spacing w:val="-9"/>
                <w:sz w:val="20"/>
                <w:lang w:val="it-IT"/>
              </w:rPr>
              <w:t xml:space="preserve"> </w:t>
            </w:r>
            <w:r w:rsidRPr="00555AA6">
              <w:rPr>
                <w:sz w:val="20"/>
                <w:lang w:val="it-IT"/>
              </w:rPr>
              <w:t>Orione”</w:t>
            </w:r>
          </w:p>
        </w:tc>
        <w:tc>
          <w:tcPr>
            <w:tcW w:w="3686" w:type="dxa"/>
          </w:tcPr>
          <w:p w14:paraId="13C8796A" w14:textId="77777777" w:rsidR="00316062" w:rsidRPr="00555AA6" w:rsidRDefault="00316062">
            <w:pPr>
              <w:pStyle w:val="TableParagraph"/>
              <w:rPr>
                <w:rFonts w:ascii="Times New Roman"/>
                <w:sz w:val="18"/>
                <w:lang w:val="it-IT"/>
              </w:rPr>
            </w:pPr>
          </w:p>
        </w:tc>
        <w:tc>
          <w:tcPr>
            <w:tcW w:w="3117" w:type="dxa"/>
          </w:tcPr>
          <w:p w14:paraId="0CE69900" w14:textId="77777777" w:rsidR="00316062" w:rsidRPr="00555AA6" w:rsidRDefault="00DC781B">
            <w:pPr>
              <w:pStyle w:val="TableParagraph"/>
              <w:spacing w:line="240" w:lineRule="atLeast"/>
              <w:ind w:left="1086" w:hanging="584"/>
              <w:rPr>
                <w:sz w:val="20"/>
                <w:lang w:val="it-IT"/>
              </w:rPr>
            </w:pPr>
            <w:r w:rsidRPr="00555AA6">
              <w:rPr>
                <w:w w:val="95"/>
                <w:sz w:val="20"/>
                <w:lang w:val="it-IT"/>
              </w:rPr>
              <w:t>Prima</w:t>
            </w:r>
            <w:r w:rsidRPr="00555AA6">
              <w:rPr>
                <w:spacing w:val="16"/>
                <w:w w:val="95"/>
                <w:sz w:val="20"/>
                <w:lang w:val="it-IT"/>
              </w:rPr>
              <w:t xml:space="preserve"> </w:t>
            </w:r>
            <w:r w:rsidRPr="00555AA6">
              <w:rPr>
                <w:w w:val="95"/>
                <w:sz w:val="20"/>
                <w:lang w:val="it-IT"/>
              </w:rPr>
              <w:t>Porta,</w:t>
            </w:r>
            <w:r w:rsidRPr="00555AA6">
              <w:rPr>
                <w:spacing w:val="16"/>
                <w:w w:val="95"/>
                <w:sz w:val="20"/>
                <w:lang w:val="it-IT"/>
              </w:rPr>
              <w:t xml:space="preserve"> </w:t>
            </w:r>
            <w:r w:rsidRPr="00555AA6">
              <w:rPr>
                <w:w w:val="95"/>
                <w:sz w:val="20"/>
                <w:lang w:val="it-IT"/>
              </w:rPr>
              <w:t>Tiburtino,</w:t>
            </w:r>
            <w:r w:rsidRPr="00555AA6">
              <w:rPr>
                <w:spacing w:val="16"/>
                <w:w w:val="95"/>
                <w:sz w:val="20"/>
                <w:lang w:val="it-IT"/>
              </w:rPr>
              <w:t xml:space="preserve"> </w:t>
            </w:r>
            <w:r w:rsidRPr="00555AA6">
              <w:rPr>
                <w:w w:val="95"/>
                <w:sz w:val="20"/>
                <w:lang w:val="it-IT"/>
              </w:rPr>
              <w:t>Via</w:t>
            </w:r>
            <w:r w:rsidRPr="00555AA6">
              <w:rPr>
                <w:spacing w:val="-40"/>
                <w:w w:val="95"/>
                <w:sz w:val="20"/>
                <w:lang w:val="it-IT"/>
              </w:rPr>
              <w:t xml:space="preserve"> </w:t>
            </w:r>
            <w:r w:rsidRPr="00555AA6">
              <w:rPr>
                <w:sz w:val="20"/>
                <w:lang w:val="it-IT"/>
              </w:rPr>
              <w:t>Nomentana</w:t>
            </w:r>
          </w:p>
        </w:tc>
        <w:tc>
          <w:tcPr>
            <w:tcW w:w="3544" w:type="dxa"/>
          </w:tcPr>
          <w:p w14:paraId="05883F0A" w14:textId="77777777" w:rsidR="00316062" w:rsidRPr="00555AA6" w:rsidRDefault="00316062">
            <w:pPr>
              <w:pStyle w:val="TableParagraph"/>
              <w:rPr>
                <w:rFonts w:ascii="Times New Roman"/>
                <w:sz w:val="18"/>
                <w:lang w:val="it-IT"/>
              </w:rPr>
            </w:pPr>
          </w:p>
        </w:tc>
      </w:tr>
      <w:tr w:rsidR="00316062" w14:paraId="60A6AA90" w14:textId="77777777">
        <w:trPr>
          <w:trHeight w:val="1221"/>
        </w:trPr>
        <w:tc>
          <w:tcPr>
            <w:tcW w:w="583" w:type="dxa"/>
          </w:tcPr>
          <w:p w14:paraId="79B56870" w14:textId="77777777" w:rsidR="00316062" w:rsidRDefault="00DC781B">
            <w:pPr>
              <w:pStyle w:val="TableParagraph"/>
              <w:spacing w:before="1"/>
              <w:ind w:left="110"/>
              <w:rPr>
                <w:sz w:val="20"/>
              </w:rPr>
            </w:pPr>
            <w:r>
              <w:rPr>
                <w:sz w:val="20"/>
              </w:rPr>
              <w:t>25</w:t>
            </w:r>
          </w:p>
        </w:tc>
        <w:tc>
          <w:tcPr>
            <w:tcW w:w="2678" w:type="dxa"/>
          </w:tcPr>
          <w:p w14:paraId="3F747C6F" w14:textId="77777777" w:rsidR="00316062" w:rsidRDefault="00316062">
            <w:pPr>
              <w:pStyle w:val="TableParagraph"/>
              <w:rPr>
                <w:rFonts w:ascii="Times New Roman"/>
                <w:sz w:val="18"/>
              </w:rPr>
            </w:pPr>
          </w:p>
        </w:tc>
        <w:tc>
          <w:tcPr>
            <w:tcW w:w="2409" w:type="dxa"/>
          </w:tcPr>
          <w:p w14:paraId="72D68FF4" w14:textId="77777777" w:rsidR="00316062" w:rsidRDefault="00DC781B">
            <w:pPr>
              <w:pStyle w:val="TableParagraph"/>
              <w:spacing w:before="1"/>
              <w:ind w:left="283"/>
              <w:rPr>
                <w:sz w:val="20"/>
              </w:rPr>
            </w:pPr>
            <w:proofErr w:type="spellStart"/>
            <w:r>
              <w:rPr>
                <w:sz w:val="20"/>
              </w:rPr>
              <w:t>Calciosociale</w:t>
            </w:r>
            <w:proofErr w:type="spellEnd"/>
          </w:p>
        </w:tc>
        <w:tc>
          <w:tcPr>
            <w:tcW w:w="3686" w:type="dxa"/>
          </w:tcPr>
          <w:p w14:paraId="2C5D777B" w14:textId="77777777" w:rsidR="00316062" w:rsidRDefault="00DC781B">
            <w:pPr>
              <w:pStyle w:val="TableParagraph"/>
              <w:spacing w:before="1"/>
              <w:ind w:left="154" w:right="137" w:hanging="4"/>
              <w:jc w:val="center"/>
              <w:rPr>
                <w:sz w:val="20"/>
              </w:rPr>
            </w:pPr>
            <w:r>
              <w:rPr>
                <w:sz w:val="20"/>
              </w:rPr>
              <w:t>An alternative way of playing football it is</w:t>
            </w:r>
            <w:r>
              <w:rPr>
                <w:spacing w:val="-43"/>
                <w:sz w:val="20"/>
              </w:rPr>
              <w:t xml:space="preserve"> </w:t>
            </w:r>
            <w:r>
              <w:rPr>
                <w:sz w:val="20"/>
              </w:rPr>
              <w:t xml:space="preserve">proposed, </w:t>
            </w:r>
            <w:proofErr w:type="gramStart"/>
            <w:r>
              <w:rPr>
                <w:sz w:val="20"/>
              </w:rPr>
              <w:t>in order to</w:t>
            </w:r>
            <w:proofErr w:type="gramEnd"/>
            <w:r>
              <w:rPr>
                <w:sz w:val="20"/>
              </w:rPr>
              <w:t xml:space="preserve"> develop not only</w:t>
            </w:r>
            <w:r>
              <w:rPr>
                <w:spacing w:val="1"/>
                <w:sz w:val="20"/>
              </w:rPr>
              <w:t xml:space="preserve"> </w:t>
            </w:r>
            <w:r>
              <w:rPr>
                <w:w w:val="95"/>
                <w:sz w:val="20"/>
              </w:rPr>
              <w:t>sports</w:t>
            </w:r>
            <w:r>
              <w:rPr>
                <w:spacing w:val="21"/>
                <w:w w:val="95"/>
                <w:sz w:val="20"/>
              </w:rPr>
              <w:t xml:space="preserve"> </w:t>
            </w:r>
            <w:r>
              <w:rPr>
                <w:w w:val="95"/>
                <w:sz w:val="20"/>
              </w:rPr>
              <w:t>skills</w:t>
            </w:r>
            <w:r>
              <w:rPr>
                <w:spacing w:val="22"/>
                <w:w w:val="95"/>
                <w:sz w:val="20"/>
              </w:rPr>
              <w:t xml:space="preserve"> </w:t>
            </w:r>
            <w:r>
              <w:rPr>
                <w:w w:val="95"/>
                <w:sz w:val="20"/>
              </w:rPr>
              <w:t>of</w:t>
            </w:r>
            <w:r>
              <w:rPr>
                <w:spacing w:val="22"/>
                <w:w w:val="95"/>
                <w:sz w:val="20"/>
              </w:rPr>
              <w:t xml:space="preserve"> </w:t>
            </w:r>
            <w:r>
              <w:rPr>
                <w:w w:val="95"/>
                <w:sz w:val="20"/>
              </w:rPr>
              <w:t>disadvantaged</w:t>
            </w:r>
            <w:r>
              <w:rPr>
                <w:spacing w:val="23"/>
                <w:w w:val="95"/>
                <w:sz w:val="20"/>
              </w:rPr>
              <w:t xml:space="preserve"> </w:t>
            </w:r>
            <w:r>
              <w:rPr>
                <w:w w:val="95"/>
                <w:sz w:val="20"/>
              </w:rPr>
              <w:t>children</w:t>
            </w:r>
            <w:r>
              <w:rPr>
                <w:spacing w:val="19"/>
                <w:w w:val="95"/>
                <w:sz w:val="20"/>
              </w:rPr>
              <w:t xml:space="preserve"> </w:t>
            </w:r>
            <w:r>
              <w:rPr>
                <w:w w:val="95"/>
                <w:sz w:val="20"/>
              </w:rPr>
              <w:t>and</w:t>
            </w:r>
            <w:r>
              <w:rPr>
                <w:spacing w:val="-40"/>
                <w:w w:val="95"/>
                <w:sz w:val="20"/>
              </w:rPr>
              <w:t xml:space="preserve"> </w:t>
            </w:r>
            <w:r>
              <w:rPr>
                <w:sz w:val="20"/>
              </w:rPr>
              <w:t>adults.</w:t>
            </w:r>
            <w:r>
              <w:rPr>
                <w:spacing w:val="-5"/>
                <w:sz w:val="20"/>
              </w:rPr>
              <w:t xml:space="preserve"> </w:t>
            </w:r>
            <w:r>
              <w:rPr>
                <w:sz w:val="20"/>
              </w:rPr>
              <w:t>A</w:t>
            </w:r>
            <w:r>
              <w:rPr>
                <w:spacing w:val="-2"/>
                <w:sz w:val="20"/>
              </w:rPr>
              <w:t xml:space="preserve"> </w:t>
            </w:r>
            <w:r>
              <w:rPr>
                <w:sz w:val="20"/>
              </w:rPr>
              <w:t>tournament</w:t>
            </w:r>
            <w:r>
              <w:rPr>
                <w:spacing w:val="-3"/>
                <w:sz w:val="20"/>
              </w:rPr>
              <w:t xml:space="preserve"> </w:t>
            </w:r>
            <w:r>
              <w:rPr>
                <w:sz w:val="20"/>
              </w:rPr>
              <w:t>it</w:t>
            </w:r>
            <w:r>
              <w:rPr>
                <w:spacing w:val="-4"/>
                <w:sz w:val="20"/>
              </w:rPr>
              <w:t xml:space="preserve"> </w:t>
            </w:r>
            <w:r>
              <w:rPr>
                <w:sz w:val="20"/>
              </w:rPr>
              <w:t>is</w:t>
            </w:r>
            <w:r>
              <w:rPr>
                <w:spacing w:val="-4"/>
                <w:sz w:val="20"/>
              </w:rPr>
              <w:t xml:space="preserve"> </w:t>
            </w:r>
            <w:r>
              <w:rPr>
                <w:sz w:val="20"/>
              </w:rPr>
              <w:t>organized</w:t>
            </w:r>
          </w:p>
          <w:p w14:paraId="18BD7CA2" w14:textId="77777777" w:rsidR="00316062" w:rsidRDefault="00DC781B">
            <w:pPr>
              <w:pStyle w:val="TableParagraph"/>
              <w:spacing w:line="223" w:lineRule="exact"/>
              <w:ind w:left="173" w:right="161"/>
              <w:jc w:val="center"/>
              <w:rPr>
                <w:sz w:val="20"/>
              </w:rPr>
            </w:pPr>
            <w:r>
              <w:rPr>
                <w:w w:val="95"/>
                <w:sz w:val="20"/>
              </w:rPr>
              <w:t>between</w:t>
            </w:r>
            <w:r>
              <w:rPr>
                <w:spacing w:val="23"/>
                <w:w w:val="95"/>
                <w:sz w:val="20"/>
              </w:rPr>
              <w:t xml:space="preserve"> </w:t>
            </w:r>
            <w:r>
              <w:rPr>
                <w:w w:val="95"/>
                <w:sz w:val="20"/>
              </w:rPr>
              <w:t>participants</w:t>
            </w:r>
          </w:p>
        </w:tc>
        <w:tc>
          <w:tcPr>
            <w:tcW w:w="3117" w:type="dxa"/>
          </w:tcPr>
          <w:p w14:paraId="38630940" w14:textId="77777777" w:rsidR="00316062" w:rsidRDefault="00DC781B">
            <w:pPr>
              <w:pStyle w:val="TableParagraph"/>
              <w:spacing w:before="1"/>
              <w:ind w:left="171" w:right="154" w:firstLine="1"/>
              <w:jc w:val="center"/>
              <w:rPr>
                <w:sz w:val="20"/>
              </w:rPr>
            </w:pPr>
            <w:proofErr w:type="spellStart"/>
            <w:r>
              <w:rPr>
                <w:sz w:val="20"/>
              </w:rPr>
              <w:t>Corviale</w:t>
            </w:r>
            <w:proofErr w:type="spellEnd"/>
            <w:r>
              <w:rPr>
                <w:sz w:val="20"/>
              </w:rPr>
              <w:t>, a suburb of Rome where</w:t>
            </w:r>
            <w:r>
              <w:rPr>
                <w:spacing w:val="-43"/>
                <w:sz w:val="20"/>
              </w:rPr>
              <w:t xml:space="preserve"> </w:t>
            </w:r>
            <w:r>
              <w:rPr>
                <w:spacing w:val="-1"/>
                <w:sz w:val="20"/>
              </w:rPr>
              <w:t>residents</w:t>
            </w:r>
            <w:r>
              <w:rPr>
                <w:spacing w:val="-11"/>
                <w:sz w:val="20"/>
              </w:rPr>
              <w:t xml:space="preserve"> </w:t>
            </w:r>
            <w:r>
              <w:rPr>
                <w:sz w:val="20"/>
              </w:rPr>
              <w:t>(many</w:t>
            </w:r>
            <w:r>
              <w:rPr>
                <w:spacing w:val="-9"/>
                <w:sz w:val="20"/>
              </w:rPr>
              <w:t xml:space="preserve"> </w:t>
            </w:r>
            <w:r>
              <w:rPr>
                <w:sz w:val="20"/>
              </w:rPr>
              <w:t>of</w:t>
            </w:r>
            <w:r>
              <w:rPr>
                <w:spacing w:val="-10"/>
                <w:sz w:val="20"/>
              </w:rPr>
              <w:t xml:space="preserve"> </w:t>
            </w:r>
            <w:r>
              <w:rPr>
                <w:sz w:val="20"/>
              </w:rPr>
              <w:t>them</w:t>
            </w:r>
            <w:r>
              <w:rPr>
                <w:spacing w:val="-10"/>
                <w:sz w:val="20"/>
              </w:rPr>
              <w:t xml:space="preserve"> </w:t>
            </w:r>
            <w:r>
              <w:rPr>
                <w:sz w:val="20"/>
              </w:rPr>
              <w:t>migrants)</w:t>
            </w:r>
            <w:r>
              <w:rPr>
                <w:spacing w:val="-43"/>
                <w:sz w:val="20"/>
              </w:rPr>
              <w:t xml:space="preserve"> </w:t>
            </w:r>
            <w:r>
              <w:rPr>
                <w:sz w:val="20"/>
              </w:rPr>
              <w:t>live in severe conditions of social</w:t>
            </w:r>
            <w:r>
              <w:rPr>
                <w:spacing w:val="1"/>
                <w:sz w:val="20"/>
              </w:rPr>
              <w:t xml:space="preserve"> </w:t>
            </w:r>
            <w:r>
              <w:rPr>
                <w:sz w:val="20"/>
              </w:rPr>
              <w:t>exclusion</w:t>
            </w:r>
          </w:p>
        </w:tc>
        <w:tc>
          <w:tcPr>
            <w:tcW w:w="3544" w:type="dxa"/>
          </w:tcPr>
          <w:p w14:paraId="4A66B125" w14:textId="77777777" w:rsidR="00316062" w:rsidRDefault="00DC781B">
            <w:pPr>
              <w:pStyle w:val="TableParagraph"/>
              <w:spacing w:before="1"/>
              <w:ind w:left="1067" w:right="202" w:hanging="836"/>
              <w:rPr>
                <w:sz w:val="20"/>
              </w:rPr>
            </w:pPr>
            <w:r>
              <w:rPr>
                <w:sz w:val="20"/>
              </w:rPr>
              <w:t>The</w:t>
            </w:r>
            <w:r>
              <w:rPr>
                <w:spacing w:val="-7"/>
                <w:sz w:val="20"/>
              </w:rPr>
              <w:t xml:space="preserve"> </w:t>
            </w:r>
            <w:r>
              <w:rPr>
                <w:sz w:val="20"/>
              </w:rPr>
              <w:t>tournament</w:t>
            </w:r>
            <w:r>
              <w:rPr>
                <w:spacing w:val="-8"/>
                <w:sz w:val="20"/>
              </w:rPr>
              <w:t xml:space="preserve"> </w:t>
            </w:r>
            <w:r>
              <w:rPr>
                <w:sz w:val="20"/>
              </w:rPr>
              <w:t>started</w:t>
            </w:r>
            <w:r>
              <w:rPr>
                <w:spacing w:val="-6"/>
                <w:sz w:val="20"/>
              </w:rPr>
              <w:t xml:space="preserve"> </w:t>
            </w:r>
            <w:r>
              <w:rPr>
                <w:sz w:val="20"/>
              </w:rPr>
              <w:t>in</w:t>
            </w:r>
            <w:r>
              <w:rPr>
                <w:spacing w:val="-7"/>
                <w:sz w:val="20"/>
              </w:rPr>
              <w:t xml:space="preserve"> </w:t>
            </w:r>
            <w:r>
              <w:rPr>
                <w:sz w:val="20"/>
              </w:rPr>
              <w:t>2009</w:t>
            </w:r>
            <w:r>
              <w:rPr>
                <w:spacing w:val="-6"/>
                <w:sz w:val="20"/>
              </w:rPr>
              <w:t xml:space="preserve"> </w:t>
            </w:r>
            <w:r>
              <w:rPr>
                <w:sz w:val="20"/>
              </w:rPr>
              <w:t>and</w:t>
            </w:r>
            <w:r>
              <w:rPr>
                <w:spacing w:val="-7"/>
                <w:sz w:val="20"/>
              </w:rPr>
              <w:t xml:space="preserve"> </w:t>
            </w:r>
            <w:r>
              <w:rPr>
                <w:sz w:val="20"/>
              </w:rPr>
              <w:t>is</w:t>
            </w:r>
            <w:r>
              <w:rPr>
                <w:spacing w:val="-42"/>
                <w:sz w:val="20"/>
              </w:rPr>
              <w:t xml:space="preserve"> </w:t>
            </w:r>
            <w:r>
              <w:rPr>
                <w:sz w:val="20"/>
              </w:rPr>
              <w:t>played</w:t>
            </w:r>
            <w:r>
              <w:rPr>
                <w:spacing w:val="-3"/>
                <w:sz w:val="20"/>
              </w:rPr>
              <w:t xml:space="preserve"> </w:t>
            </w:r>
            <w:r>
              <w:rPr>
                <w:sz w:val="20"/>
              </w:rPr>
              <w:t>every</w:t>
            </w:r>
            <w:r>
              <w:rPr>
                <w:spacing w:val="-1"/>
                <w:sz w:val="20"/>
              </w:rPr>
              <w:t xml:space="preserve"> </w:t>
            </w:r>
            <w:r>
              <w:rPr>
                <w:sz w:val="20"/>
              </w:rPr>
              <w:t>year</w:t>
            </w:r>
          </w:p>
        </w:tc>
      </w:tr>
      <w:tr w:rsidR="00316062" w14:paraId="5A60147D" w14:textId="77777777">
        <w:trPr>
          <w:trHeight w:val="1463"/>
        </w:trPr>
        <w:tc>
          <w:tcPr>
            <w:tcW w:w="583" w:type="dxa"/>
          </w:tcPr>
          <w:p w14:paraId="74EA3325" w14:textId="77777777" w:rsidR="00316062" w:rsidRDefault="00DC781B">
            <w:pPr>
              <w:pStyle w:val="TableParagraph"/>
              <w:spacing w:before="1"/>
              <w:ind w:left="110"/>
              <w:rPr>
                <w:sz w:val="20"/>
              </w:rPr>
            </w:pPr>
            <w:r>
              <w:rPr>
                <w:sz w:val="20"/>
              </w:rPr>
              <w:t>26</w:t>
            </w:r>
          </w:p>
        </w:tc>
        <w:tc>
          <w:tcPr>
            <w:tcW w:w="2678" w:type="dxa"/>
          </w:tcPr>
          <w:p w14:paraId="57B914AA" w14:textId="77777777" w:rsidR="00316062" w:rsidRDefault="00316062">
            <w:pPr>
              <w:pStyle w:val="TableParagraph"/>
              <w:rPr>
                <w:rFonts w:ascii="Times New Roman"/>
                <w:sz w:val="18"/>
              </w:rPr>
            </w:pPr>
          </w:p>
        </w:tc>
        <w:tc>
          <w:tcPr>
            <w:tcW w:w="2409" w:type="dxa"/>
          </w:tcPr>
          <w:p w14:paraId="725AB245" w14:textId="77777777" w:rsidR="00316062" w:rsidRPr="00555AA6" w:rsidRDefault="00DC781B">
            <w:pPr>
              <w:pStyle w:val="TableParagraph"/>
              <w:spacing w:before="1"/>
              <w:ind w:left="110"/>
              <w:rPr>
                <w:sz w:val="20"/>
                <w:lang w:val="it-IT"/>
              </w:rPr>
            </w:pPr>
            <w:r w:rsidRPr="00555AA6">
              <w:rPr>
                <w:sz w:val="20"/>
                <w:lang w:val="it-IT"/>
              </w:rPr>
              <w:t>Fuori</w:t>
            </w:r>
            <w:r w:rsidRPr="00555AA6">
              <w:rPr>
                <w:spacing w:val="-5"/>
                <w:sz w:val="20"/>
                <w:lang w:val="it-IT"/>
              </w:rPr>
              <w:t xml:space="preserve"> </w:t>
            </w:r>
            <w:r w:rsidRPr="00555AA6">
              <w:rPr>
                <w:sz w:val="20"/>
                <w:lang w:val="it-IT"/>
              </w:rPr>
              <w:t>Classe</w:t>
            </w:r>
            <w:r w:rsidRPr="00555AA6">
              <w:rPr>
                <w:spacing w:val="-6"/>
                <w:sz w:val="20"/>
                <w:lang w:val="it-IT"/>
              </w:rPr>
              <w:t xml:space="preserve"> </w:t>
            </w:r>
            <w:r w:rsidRPr="00555AA6">
              <w:rPr>
                <w:sz w:val="20"/>
                <w:lang w:val="it-IT"/>
              </w:rPr>
              <w:t>Insieme</w:t>
            </w:r>
            <w:r w:rsidRPr="00555AA6">
              <w:rPr>
                <w:spacing w:val="-6"/>
                <w:sz w:val="20"/>
                <w:lang w:val="it-IT"/>
              </w:rPr>
              <w:t xml:space="preserve"> </w:t>
            </w:r>
            <w:r w:rsidRPr="00555AA6">
              <w:rPr>
                <w:sz w:val="20"/>
                <w:lang w:val="it-IT"/>
              </w:rPr>
              <w:t>a</w:t>
            </w:r>
            <w:r w:rsidRPr="00555AA6">
              <w:rPr>
                <w:spacing w:val="-5"/>
                <w:sz w:val="20"/>
                <w:lang w:val="it-IT"/>
              </w:rPr>
              <w:t xml:space="preserve"> </w:t>
            </w:r>
            <w:r w:rsidRPr="00555AA6">
              <w:rPr>
                <w:sz w:val="20"/>
                <w:lang w:val="it-IT"/>
              </w:rPr>
              <w:t>te</w:t>
            </w:r>
          </w:p>
        </w:tc>
        <w:tc>
          <w:tcPr>
            <w:tcW w:w="3686" w:type="dxa"/>
          </w:tcPr>
          <w:p w14:paraId="1C75EC37" w14:textId="77777777" w:rsidR="00316062" w:rsidRDefault="00DC781B">
            <w:pPr>
              <w:pStyle w:val="TableParagraph"/>
              <w:spacing w:before="1"/>
              <w:ind w:left="120" w:right="104" w:firstLine="1"/>
              <w:jc w:val="center"/>
              <w:rPr>
                <w:sz w:val="20"/>
              </w:rPr>
            </w:pPr>
            <w:r>
              <w:rPr>
                <w:w w:val="95"/>
                <w:sz w:val="20"/>
              </w:rPr>
              <w:t>Multidisciplinary</w:t>
            </w:r>
            <w:r>
              <w:rPr>
                <w:spacing w:val="1"/>
                <w:w w:val="95"/>
                <w:sz w:val="20"/>
              </w:rPr>
              <w:t xml:space="preserve"> </w:t>
            </w:r>
            <w:r>
              <w:rPr>
                <w:w w:val="95"/>
                <w:sz w:val="20"/>
              </w:rPr>
              <w:t>sports</w:t>
            </w:r>
            <w:r>
              <w:rPr>
                <w:spacing w:val="1"/>
                <w:w w:val="95"/>
                <w:sz w:val="20"/>
              </w:rPr>
              <w:t xml:space="preserve"> </w:t>
            </w:r>
            <w:r>
              <w:rPr>
                <w:w w:val="95"/>
                <w:sz w:val="20"/>
              </w:rPr>
              <w:t>and</w:t>
            </w:r>
            <w:r>
              <w:rPr>
                <w:spacing w:val="1"/>
                <w:w w:val="95"/>
                <w:sz w:val="20"/>
              </w:rPr>
              <w:t xml:space="preserve"> </w:t>
            </w:r>
            <w:r>
              <w:rPr>
                <w:w w:val="95"/>
                <w:sz w:val="20"/>
              </w:rPr>
              <w:t>entertainment</w:t>
            </w:r>
            <w:r>
              <w:rPr>
                <w:spacing w:val="-40"/>
                <w:w w:val="95"/>
                <w:sz w:val="20"/>
              </w:rPr>
              <w:t xml:space="preserve"> </w:t>
            </w:r>
            <w:r>
              <w:rPr>
                <w:sz w:val="20"/>
              </w:rPr>
              <w:t>project</w:t>
            </w:r>
            <w:r>
              <w:rPr>
                <w:spacing w:val="-7"/>
                <w:sz w:val="20"/>
              </w:rPr>
              <w:t xml:space="preserve"> </w:t>
            </w:r>
            <w:r>
              <w:rPr>
                <w:sz w:val="20"/>
              </w:rPr>
              <w:t>as</w:t>
            </w:r>
            <w:r>
              <w:rPr>
                <w:spacing w:val="-8"/>
                <w:sz w:val="20"/>
              </w:rPr>
              <w:t xml:space="preserve"> </w:t>
            </w:r>
            <w:r>
              <w:rPr>
                <w:sz w:val="20"/>
              </w:rPr>
              <w:t>a</w:t>
            </w:r>
            <w:r>
              <w:rPr>
                <w:spacing w:val="-7"/>
                <w:sz w:val="20"/>
              </w:rPr>
              <w:t xml:space="preserve"> </w:t>
            </w:r>
            <w:r>
              <w:rPr>
                <w:sz w:val="20"/>
              </w:rPr>
              <w:t>means</w:t>
            </w:r>
            <w:r>
              <w:rPr>
                <w:spacing w:val="-7"/>
                <w:sz w:val="20"/>
              </w:rPr>
              <w:t xml:space="preserve"> </w:t>
            </w:r>
            <w:r>
              <w:rPr>
                <w:sz w:val="20"/>
              </w:rPr>
              <w:t>of</w:t>
            </w:r>
            <w:r>
              <w:rPr>
                <w:spacing w:val="-6"/>
                <w:sz w:val="20"/>
              </w:rPr>
              <w:t xml:space="preserve"> </w:t>
            </w:r>
            <w:r>
              <w:rPr>
                <w:sz w:val="20"/>
              </w:rPr>
              <w:t>social</w:t>
            </w:r>
            <w:r>
              <w:rPr>
                <w:spacing w:val="-8"/>
                <w:sz w:val="20"/>
              </w:rPr>
              <w:t xml:space="preserve"> </w:t>
            </w:r>
            <w:r>
              <w:rPr>
                <w:sz w:val="20"/>
              </w:rPr>
              <w:t>inclusion</w:t>
            </w:r>
            <w:r>
              <w:rPr>
                <w:spacing w:val="-7"/>
                <w:sz w:val="20"/>
              </w:rPr>
              <w:t xml:space="preserve"> </w:t>
            </w:r>
            <w:r>
              <w:rPr>
                <w:sz w:val="20"/>
              </w:rPr>
              <w:t>and</w:t>
            </w:r>
            <w:r>
              <w:rPr>
                <w:spacing w:val="-7"/>
                <w:sz w:val="20"/>
              </w:rPr>
              <w:t xml:space="preserve"> </w:t>
            </w:r>
            <w:r>
              <w:rPr>
                <w:sz w:val="20"/>
              </w:rPr>
              <w:t>a</w:t>
            </w:r>
            <w:r>
              <w:rPr>
                <w:spacing w:val="-42"/>
                <w:sz w:val="20"/>
              </w:rPr>
              <w:t xml:space="preserve"> </w:t>
            </w:r>
            <w:r>
              <w:rPr>
                <w:sz w:val="20"/>
              </w:rPr>
              <w:t>tool for linguistic and cultural integration.</w:t>
            </w:r>
            <w:r>
              <w:rPr>
                <w:spacing w:val="1"/>
                <w:sz w:val="20"/>
              </w:rPr>
              <w:t xml:space="preserve"> </w:t>
            </w:r>
            <w:r>
              <w:rPr>
                <w:sz w:val="20"/>
              </w:rPr>
              <w:t>The target is made up of young people</w:t>
            </w:r>
            <w:r>
              <w:rPr>
                <w:spacing w:val="1"/>
                <w:sz w:val="20"/>
              </w:rPr>
              <w:t xml:space="preserve"> </w:t>
            </w:r>
            <w:r>
              <w:rPr>
                <w:sz w:val="20"/>
              </w:rPr>
              <w:t>between</w:t>
            </w:r>
            <w:r>
              <w:rPr>
                <w:spacing w:val="-3"/>
                <w:sz w:val="20"/>
              </w:rPr>
              <w:t xml:space="preserve"> </w:t>
            </w:r>
            <w:r>
              <w:rPr>
                <w:sz w:val="20"/>
              </w:rPr>
              <w:t>14</w:t>
            </w:r>
            <w:r>
              <w:rPr>
                <w:spacing w:val="-3"/>
                <w:sz w:val="20"/>
              </w:rPr>
              <w:t xml:space="preserve"> </w:t>
            </w:r>
            <w:r>
              <w:rPr>
                <w:sz w:val="20"/>
              </w:rPr>
              <w:t>and</w:t>
            </w:r>
            <w:r>
              <w:rPr>
                <w:spacing w:val="-5"/>
                <w:sz w:val="20"/>
              </w:rPr>
              <w:t xml:space="preserve"> </w:t>
            </w:r>
            <w:r>
              <w:rPr>
                <w:sz w:val="20"/>
              </w:rPr>
              <w:t>19,</w:t>
            </w:r>
            <w:r>
              <w:rPr>
                <w:spacing w:val="-2"/>
                <w:sz w:val="20"/>
              </w:rPr>
              <w:t xml:space="preserve"> </w:t>
            </w:r>
            <w:r>
              <w:rPr>
                <w:sz w:val="20"/>
              </w:rPr>
              <w:t>first</w:t>
            </w:r>
            <w:r>
              <w:rPr>
                <w:spacing w:val="-2"/>
                <w:sz w:val="20"/>
              </w:rPr>
              <w:t xml:space="preserve"> </w:t>
            </w:r>
            <w:r>
              <w:rPr>
                <w:sz w:val="20"/>
              </w:rPr>
              <w:t>and</w:t>
            </w:r>
            <w:r>
              <w:rPr>
                <w:spacing w:val="-3"/>
                <w:sz w:val="20"/>
              </w:rPr>
              <w:t xml:space="preserve"> </w:t>
            </w:r>
            <w:r>
              <w:rPr>
                <w:sz w:val="20"/>
              </w:rPr>
              <w:t>second</w:t>
            </w:r>
          </w:p>
          <w:p w14:paraId="72F3CA3A" w14:textId="77777777" w:rsidR="00316062" w:rsidRDefault="00DC781B">
            <w:pPr>
              <w:pStyle w:val="TableParagraph"/>
              <w:spacing w:line="222" w:lineRule="exact"/>
              <w:ind w:left="174" w:right="161"/>
              <w:jc w:val="center"/>
              <w:rPr>
                <w:sz w:val="20"/>
              </w:rPr>
            </w:pPr>
            <w:r>
              <w:rPr>
                <w:w w:val="95"/>
                <w:sz w:val="20"/>
              </w:rPr>
              <w:t>generation</w:t>
            </w:r>
            <w:r>
              <w:rPr>
                <w:spacing w:val="23"/>
                <w:w w:val="95"/>
                <w:sz w:val="20"/>
              </w:rPr>
              <w:t xml:space="preserve"> </w:t>
            </w:r>
            <w:r>
              <w:rPr>
                <w:w w:val="95"/>
                <w:sz w:val="20"/>
              </w:rPr>
              <w:t>foreigners</w:t>
            </w:r>
          </w:p>
        </w:tc>
        <w:tc>
          <w:tcPr>
            <w:tcW w:w="3117" w:type="dxa"/>
          </w:tcPr>
          <w:p w14:paraId="0DA20185" w14:textId="77777777" w:rsidR="00316062" w:rsidRDefault="00DC781B">
            <w:pPr>
              <w:pStyle w:val="TableParagraph"/>
              <w:spacing w:before="1"/>
              <w:ind w:left="166" w:right="150" w:firstLine="1"/>
              <w:jc w:val="center"/>
              <w:rPr>
                <w:sz w:val="20"/>
              </w:rPr>
            </w:pPr>
            <w:r>
              <w:rPr>
                <w:sz w:val="20"/>
              </w:rPr>
              <w:t>17 Training Centers in various</w:t>
            </w:r>
            <w:r>
              <w:rPr>
                <w:spacing w:val="1"/>
                <w:sz w:val="20"/>
              </w:rPr>
              <w:t xml:space="preserve"> </w:t>
            </w:r>
            <w:r>
              <w:rPr>
                <w:spacing w:val="-1"/>
                <w:sz w:val="20"/>
              </w:rPr>
              <w:t>locations</w:t>
            </w:r>
            <w:r>
              <w:rPr>
                <w:spacing w:val="-9"/>
                <w:sz w:val="20"/>
              </w:rPr>
              <w:t xml:space="preserve"> </w:t>
            </w:r>
            <w:r>
              <w:rPr>
                <w:sz w:val="20"/>
              </w:rPr>
              <w:t>in</w:t>
            </w:r>
            <w:r>
              <w:rPr>
                <w:spacing w:val="-10"/>
                <w:sz w:val="20"/>
              </w:rPr>
              <w:t xml:space="preserve"> </w:t>
            </w:r>
            <w:r>
              <w:rPr>
                <w:sz w:val="20"/>
              </w:rPr>
              <w:t>Veneto</w:t>
            </w:r>
            <w:r>
              <w:rPr>
                <w:spacing w:val="-11"/>
                <w:sz w:val="20"/>
              </w:rPr>
              <w:t xml:space="preserve"> </w:t>
            </w:r>
            <w:r>
              <w:rPr>
                <w:sz w:val="20"/>
              </w:rPr>
              <w:t>(North-Eastern</w:t>
            </w:r>
            <w:r>
              <w:rPr>
                <w:spacing w:val="-42"/>
                <w:sz w:val="20"/>
              </w:rPr>
              <w:t xml:space="preserve"> </w:t>
            </w:r>
            <w:r>
              <w:rPr>
                <w:sz w:val="20"/>
              </w:rPr>
              <w:t>region)</w:t>
            </w:r>
          </w:p>
        </w:tc>
        <w:tc>
          <w:tcPr>
            <w:tcW w:w="3544" w:type="dxa"/>
          </w:tcPr>
          <w:p w14:paraId="1B20F4E7" w14:textId="77777777" w:rsidR="00316062" w:rsidRDefault="00DC781B">
            <w:pPr>
              <w:pStyle w:val="TableParagraph"/>
              <w:spacing w:before="1"/>
              <w:ind w:left="153" w:right="131" w:hanging="1"/>
              <w:jc w:val="center"/>
              <w:rPr>
                <w:sz w:val="20"/>
              </w:rPr>
            </w:pPr>
            <w:r>
              <w:rPr>
                <w:sz w:val="20"/>
              </w:rPr>
              <w:t>The Project started in 2010 has</w:t>
            </w:r>
            <w:r>
              <w:rPr>
                <w:spacing w:val="1"/>
                <w:sz w:val="20"/>
              </w:rPr>
              <w:t xml:space="preserve"> </w:t>
            </w:r>
            <w:proofErr w:type="gramStart"/>
            <w:r>
              <w:rPr>
                <w:sz w:val="20"/>
              </w:rPr>
              <w:t>continued</w:t>
            </w:r>
            <w:r>
              <w:rPr>
                <w:spacing w:val="-8"/>
                <w:sz w:val="20"/>
              </w:rPr>
              <w:t xml:space="preserve"> </w:t>
            </w:r>
            <w:r>
              <w:rPr>
                <w:sz w:val="20"/>
              </w:rPr>
              <w:t>on</w:t>
            </w:r>
            <w:proofErr w:type="gramEnd"/>
            <w:r>
              <w:rPr>
                <w:spacing w:val="-8"/>
                <w:sz w:val="20"/>
              </w:rPr>
              <w:t xml:space="preserve"> </w:t>
            </w:r>
            <w:r>
              <w:rPr>
                <w:sz w:val="20"/>
              </w:rPr>
              <w:t>an</w:t>
            </w:r>
            <w:r>
              <w:rPr>
                <w:spacing w:val="-8"/>
                <w:sz w:val="20"/>
              </w:rPr>
              <w:t xml:space="preserve"> </w:t>
            </w:r>
            <w:r>
              <w:rPr>
                <w:sz w:val="20"/>
              </w:rPr>
              <w:t>annual</w:t>
            </w:r>
            <w:r>
              <w:rPr>
                <w:spacing w:val="-8"/>
                <w:sz w:val="20"/>
              </w:rPr>
              <w:t xml:space="preserve"> </w:t>
            </w:r>
            <w:r>
              <w:rPr>
                <w:sz w:val="20"/>
              </w:rPr>
              <w:t>basis</w:t>
            </w:r>
            <w:r>
              <w:rPr>
                <w:spacing w:val="-5"/>
                <w:sz w:val="20"/>
              </w:rPr>
              <w:t xml:space="preserve"> </w:t>
            </w:r>
            <w:r>
              <w:rPr>
                <w:sz w:val="20"/>
              </w:rPr>
              <w:t>until</w:t>
            </w:r>
            <w:r>
              <w:rPr>
                <w:spacing w:val="-10"/>
                <w:sz w:val="20"/>
              </w:rPr>
              <w:t xml:space="preserve"> </w:t>
            </w:r>
            <w:r>
              <w:rPr>
                <w:sz w:val="20"/>
              </w:rPr>
              <w:t>2019.</w:t>
            </w:r>
            <w:r>
              <w:rPr>
                <w:spacing w:val="-42"/>
                <w:sz w:val="20"/>
              </w:rPr>
              <w:t xml:space="preserve"> </w:t>
            </w:r>
            <w:r>
              <w:rPr>
                <w:sz w:val="20"/>
              </w:rPr>
              <w:t>After an interruption due to the recent</w:t>
            </w:r>
            <w:r>
              <w:rPr>
                <w:spacing w:val="1"/>
                <w:sz w:val="20"/>
              </w:rPr>
              <w:t xml:space="preserve"> </w:t>
            </w:r>
            <w:r>
              <w:rPr>
                <w:sz w:val="20"/>
              </w:rPr>
              <w:t>pandemic, it should resume from</w:t>
            </w:r>
            <w:r>
              <w:rPr>
                <w:spacing w:val="1"/>
                <w:sz w:val="20"/>
              </w:rPr>
              <w:t xml:space="preserve"> </w:t>
            </w:r>
            <w:r>
              <w:rPr>
                <w:sz w:val="20"/>
              </w:rPr>
              <w:t>September</w:t>
            </w:r>
            <w:r>
              <w:rPr>
                <w:spacing w:val="-1"/>
                <w:sz w:val="20"/>
              </w:rPr>
              <w:t xml:space="preserve"> </w:t>
            </w:r>
            <w:r>
              <w:rPr>
                <w:sz w:val="20"/>
              </w:rPr>
              <w:t>2021</w:t>
            </w:r>
          </w:p>
        </w:tc>
      </w:tr>
      <w:tr w:rsidR="00316062" w14:paraId="71BF1CFB" w14:textId="77777777">
        <w:trPr>
          <w:trHeight w:val="244"/>
        </w:trPr>
        <w:tc>
          <w:tcPr>
            <w:tcW w:w="583" w:type="dxa"/>
          </w:tcPr>
          <w:p w14:paraId="32FEDFB2" w14:textId="77777777" w:rsidR="00316062" w:rsidRDefault="00316062">
            <w:pPr>
              <w:pStyle w:val="TableParagraph"/>
              <w:rPr>
                <w:rFonts w:ascii="Times New Roman"/>
                <w:sz w:val="16"/>
              </w:rPr>
            </w:pPr>
          </w:p>
        </w:tc>
        <w:tc>
          <w:tcPr>
            <w:tcW w:w="2678" w:type="dxa"/>
          </w:tcPr>
          <w:p w14:paraId="76D872CC" w14:textId="77777777" w:rsidR="00316062" w:rsidRDefault="00316062">
            <w:pPr>
              <w:pStyle w:val="TableParagraph"/>
              <w:rPr>
                <w:rFonts w:ascii="Times New Roman"/>
                <w:sz w:val="16"/>
              </w:rPr>
            </w:pPr>
          </w:p>
        </w:tc>
        <w:tc>
          <w:tcPr>
            <w:tcW w:w="2409" w:type="dxa"/>
          </w:tcPr>
          <w:p w14:paraId="68B8F2B8" w14:textId="77777777" w:rsidR="00316062" w:rsidRDefault="00DC781B">
            <w:pPr>
              <w:pStyle w:val="TableParagraph"/>
              <w:spacing w:before="1" w:line="223" w:lineRule="exact"/>
              <w:ind w:left="111"/>
              <w:rPr>
                <w:sz w:val="20"/>
              </w:rPr>
            </w:pPr>
            <w:r>
              <w:rPr>
                <w:sz w:val="20"/>
              </w:rPr>
              <w:t>Slovenia</w:t>
            </w:r>
          </w:p>
        </w:tc>
        <w:tc>
          <w:tcPr>
            <w:tcW w:w="3686" w:type="dxa"/>
          </w:tcPr>
          <w:p w14:paraId="1A446B5E" w14:textId="77777777" w:rsidR="00316062" w:rsidRDefault="00316062">
            <w:pPr>
              <w:pStyle w:val="TableParagraph"/>
              <w:rPr>
                <w:rFonts w:ascii="Times New Roman"/>
                <w:sz w:val="16"/>
              </w:rPr>
            </w:pPr>
          </w:p>
        </w:tc>
        <w:tc>
          <w:tcPr>
            <w:tcW w:w="3117" w:type="dxa"/>
          </w:tcPr>
          <w:p w14:paraId="4DD7A58D" w14:textId="77777777" w:rsidR="00316062" w:rsidRDefault="00316062">
            <w:pPr>
              <w:pStyle w:val="TableParagraph"/>
              <w:rPr>
                <w:rFonts w:ascii="Times New Roman"/>
                <w:sz w:val="16"/>
              </w:rPr>
            </w:pPr>
          </w:p>
        </w:tc>
        <w:tc>
          <w:tcPr>
            <w:tcW w:w="3544" w:type="dxa"/>
          </w:tcPr>
          <w:p w14:paraId="64F6F919" w14:textId="77777777" w:rsidR="00316062" w:rsidRDefault="00316062">
            <w:pPr>
              <w:pStyle w:val="TableParagraph"/>
              <w:rPr>
                <w:rFonts w:ascii="Times New Roman"/>
                <w:sz w:val="16"/>
              </w:rPr>
            </w:pPr>
          </w:p>
        </w:tc>
      </w:tr>
      <w:tr w:rsidR="00316062" w14:paraId="0BE3981C" w14:textId="77777777">
        <w:trPr>
          <w:trHeight w:val="489"/>
        </w:trPr>
        <w:tc>
          <w:tcPr>
            <w:tcW w:w="583" w:type="dxa"/>
          </w:tcPr>
          <w:p w14:paraId="4BC7AE69" w14:textId="77777777" w:rsidR="00316062" w:rsidRDefault="00DC781B">
            <w:pPr>
              <w:pStyle w:val="TableParagraph"/>
              <w:spacing w:before="1"/>
              <w:ind w:right="95"/>
              <w:jc w:val="right"/>
              <w:rPr>
                <w:sz w:val="20"/>
              </w:rPr>
            </w:pPr>
            <w:r>
              <w:rPr>
                <w:sz w:val="20"/>
              </w:rPr>
              <w:t>27</w:t>
            </w:r>
          </w:p>
        </w:tc>
        <w:tc>
          <w:tcPr>
            <w:tcW w:w="2678" w:type="dxa"/>
          </w:tcPr>
          <w:p w14:paraId="467ADB45" w14:textId="77777777" w:rsidR="00316062" w:rsidRDefault="00316062">
            <w:pPr>
              <w:pStyle w:val="TableParagraph"/>
              <w:rPr>
                <w:rFonts w:ascii="Times New Roman"/>
                <w:sz w:val="18"/>
              </w:rPr>
            </w:pPr>
          </w:p>
        </w:tc>
        <w:tc>
          <w:tcPr>
            <w:tcW w:w="2409" w:type="dxa"/>
          </w:tcPr>
          <w:p w14:paraId="723AB9D5" w14:textId="77777777" w:rsidR="00316062" w:rsidRDefault="00DC781B">
            <w:pPr>
              <w:pStyle w:val="TableParagraph"/>
              <w:spacing w:line="240" w:lineRule="atLeast"/>
              <w:ind w:left="273" w:right="176" w:hanging="1"/>
              <w:rPr>
                <w:sz w:val="20"/>
              </w:rPr>
            </w:pPr>
            <w:r>
              <w:rPr>
                <w:spacing w:val="-1"/>
                <w:sz w:val="20"/>
              </w:rPr>
              <w:t>Cross-generation</w:t>
            </w:r>
            <w:r>
              <w:rPr>
                <w:spacing w:val="-11"/>
                <w:sz w:val="20"/>
              </w:rPr>
              <w:t xml:space="preserve"> </w:t>
            </w:r>
            <w:proofErr w:type="spellStart"/>
            <w:r>
              <w:rPr>
                <w:sz w:val="20"/>
              </w:rPr>
              <w:t>centre</w:t>
            </w:r>
            <w:proofErr w:type="spellEnd"/>
            <w:r>
              <w:rPr>
                <w:spacing w:val="-42"/>
                <w:sz w:val="20"/>
              </w:rPr>
              <w:t xml:space="preserve"> </w:t>
            </w:r>
            <w:proofErr w:type="spellStart"/>
            <w:r>
              <w:rPr>
                <w:sz w:val="20"/>
              </w:rPr>
              <w:t>Gorenjska</w:t>
            </w:r>
            <w:proofErr w:type="spellEnd"/>
          </w:p>
        </w:tc>
        <w:tc>
          <w:tcPr>
            <w:tcW w:w="3686" w:type="dxa"/>
          </w:tcPr>
          <w:p w14:paraId="51F8236D" w14:textId="77777777" w:rsidR="00316062" w:rsidRDefault="00DC781B">
            <w:pPr>
              <w:pStyle w:val="TableParagraph"/>
              <w:spacing w:before="1"/>
              <w:ind w:left="548"/>
              <w:rPr>
                <w:sz w:val="20"/>
              </w:rPr>
            </w:pPr>
            <w:r>
              <w:rPr>
                <w:sz w:val="20"/>
              </w:rPr>
              <w:t>Social</w:t>
            </w:r>
            <w:r>
              <w:rPr>
                <w:spacing w:val="-9"/>
                <w:sz w:val="20"/>
              </w:rPr>
              <w:t xml:space="preserve"> </w:t>
            </w:r>
            <w:r>
              <w:rPr>
                <w:sz w:val="20"/>
              </w:rPr>
              <w:t>sport</w:t>
            </w:r>
            <w:r>
              <w:rPr>
                <w:spacing w:val="-9"/>
                <w:sz w:val="20"/>
              </w:rPr>
              <w:t xml:space="preserve"> </w:t>
            </w:r>
            <w:r>
              <w:rPr>
                <w:sz w:val="20"/>
              </w:rPr>
              <w:t>activities</w:t>
            </w:r>
            <w:r>
              <w:rPr>
                <w:spacing w:val="-8"/>
                <w:sz w:val="20"/>
              </w:rPr>
              <w:t xml:space="preserve"> </w:t>
            </w:r>
            <w:r>
              <w:rPr>
                <w:sz w:val="20"/>
              </w:rPr>
              <w:t>and</w:t>
            </w:r>
            <w:r>
              <w:rPr>
                <w:spacing w:val="-8"/>
                <w:sz w:val="20"/>
              </w:rPr>
              <w:t xml:space="preserve"> </w:t>
            </w:r>
            <w:r>
              <w:rPr>
                <w:sz w:val="20"/>
              </w:rPr>
              <w:t>games</w:t>
            </w:r>
          </w:p>
        </w:tc>
        <w:tc>
          <w:tcPr>
            <w:tcW w:w="3117" w:type="dxa"/>
          </w:tcPr>
          <w:p w14:paraId="377400F6" w14:textId="77777777" w:rsidR="00316062" w:rsidRDefault="00DC781B">
            <w:pPr>
              <w:pStyle w:val="TableParagraph"/>
              <w:spacing w:line="240" w:lineRule="atLeast"/>
              <w:ind w:left="1052" w:hanging="774"/>
              <w:rPr>
                <w:sz w:val="20"/>
              </w:rPr>
            </w:pPr>
            <w:r>
              <w:rPr>
                <w:w w:val="95"/>
                <w:sz w:val="20"/>
              </w:rPr>
              <w:t>Municipality</w:t>
            </w:r>
            <w:r>
              <w:rPr>
                <w:spacing w:val="25"/>
                <w:w w:val="95"/>
                <w:sz w:val="20"/>
              </w:rPr>
              <w:t xml:space="preserve"> </w:t>
            </w:r>
            <w:r>
              <w:rPr>
                <w:w w:val="95"/>
                <w:sz w:val="20"/>
              </w:rPr>
              <w:t>of</w:t>
            </w:r>
            <w:r>
              <w:rPr>
                <w:spacing w:val="22"/>
                <w:w w:val="95"/>
                <w:sz w:val="20"/>
              </w:rPr>
              <w:t xml:space="preserve"> </w:t>
            </w:r>
            <w:proofErr w:type="spellStart"/>
            <w:r>
              <w:rPr>
                <w:w w:val="95"/>
                <w:sz w:val="20"/>
              </w:rPr>
              <w:t>Radovljica</w:t>
            </w:r>
            <w:proofErr w:type="spellEnd"/>
            <w:r>
              <w:rPr>
                <w:w w:val="95"/>
                <w:sz w:val="20"/>
              </w:rPr>
              <w:t>,</w:t>
            </w:r>
            <w:r>
              <w:rPr>
                <w:spacing w:val="22"/>
                <w:w w:val="95"/>
                <w:sz w:val="20"/>
              </w:rPr>
              <w:t xml:space="preserve"> </w:t>
            </w:r>
            <w:r>
              <w:rPr>
                <w:w w:val="95"/>
                <w:sz w:val="20"/>
              </w:rPr>
              <w:t>Kranj</w:t>
            </w:r>
            <w:r>
              <w:rPr>
                <w:spacing w:val="-40"/>
                <w:w w:val="95"/>
                <w:sz w:val="20"/>
              </w:rPr>
              <w:t xml:space="preserve"> </w:t>
            </w:r>
            <w:r>
              <w:rPr>
                <w:sz w:val="20"/>
              </w:rPr>
              <w:t>and</w:t>
            </w:r>
            <w:r>
              <w:rPr>
                <w:spacing w:val="-2"/>
                <w:sz w:val="20"/>
              </w:rPr>
              <w:t xml:space="preserve"> </w:t>
            </w:r>
            <w:proofErr w:type="spellStart"/>
            <w:r>
              <w:rPr>
                <w:sz w:val="20"/>
              </w:rPr>
              <w:t>Jesenice</w:t>
            </w:r>
            <w:proofErr w:type="spellEnd"/>
          </w:p>
        </w:tc>
        <w:tc>
          <w:tcPr>
            <w:tcW w:w="3544" w:type="dxa"/>
          </w:tcPr>
          <w:p w14:paraId="7855BA93" w14:textId="77777777" w:rsidR="00316062" w:rsidRDefault="00DC781B">
            <w:pPr>
              <w:pStyle w:val="TableParagraph"/>
              <w:spacing w:before="1"/>
              <w:ind w:left="155"/>
              <w:rPr>
                <w:sz w:val="20"/>
              </w:rPr>
            </w:pPr>
            <w:r>
              <w:rPr>
                <w:sz w:val="20"/>
              </w:rPr>
              <w:t>Started</w:t>
            </w:r>
            <w:r>
              <w:rPr>
                <w:spacing w:val="-8"/>
                <w:sz w:val="20"/>
              </w:rPr>
              <w:t xml:space="preserve"> </w:t>
            </w:r>
            <w:r>
              <w:rPr>
                <w:sz w:val="20"/>
              </w:rPr>
              <w:t>in</w:t>
            </w:r>
            <w:r>
              <w:rPr>
                <w:spacing w:val="-7"/>
                <w:sz w:val="20"/>
              </w:rPr>
              <w:t xml:space="preserve"> </w:t>
            </w:r>
            <w:r>
              <w:rPr>
                <w:sz w:val="20"/>
              </w:rPr>
              <w:t>2013,</w:t>
            </w:r>
            <w:r>
              <w:rPr>
                <w:spacing w:val="-8"/>
                <w:sz w:val="20"/>
              </w:rPr>
              <w:t xml:space="preserve"> </w:t>
            </w:r>
            <w:r>
              <w:rPr>
                <w:sz w:val="20"/>
              </w:rPr>
              <w:t>ongoing.</w:t>
            </w:r>
            <w:r>
              <w:rPr>
                <w:spacing w:val="-8"/>
                <w:sz w:val="20"/>
              </w:rPr>
              <w:t xml:space="preserve"> </w:t>
            </w:r>
            <w:r>
              <w:rPr>
                <w:sz w:val="20"/>
              </w:rPr>
              <w:t>Weekly</w:t>
            </w:r>
            <w:r>
              <w:rPr>
                <w:spacing w:val="-6"/>
                <w:sz w:val="20"/>
              </w:rPr>
              <w:t xml:space="preserve"> </w:t>
            </w:r>
            <w:r>
              <w:rPr>
                <w:sz w:val="20"/>
              </w:rPr>
              <w:t>events</w:t>
            </w:r>
          </w:p>
        </w:tc>
      </w:tr>
      <w:tr w:rsidR="00316062" w14:paraId="4E60B9AF" w14:textId="77777777">
        <w:trPr>
          <w:trHeight w:val="489"/>
        </w:trPr>
        <w:tc>
          <w:tcPr>
            <w:tcW w:w="583" w:type="dxa"/>
          </w:tcPr>
          <w:p w14:paraId="354F23A5" w14:textId="77777777" w:rsidR="00316062" w:rsidRDefault="00DC781B">
            <w:pPr>
              <w:pStyle w:val="TableParagraph"/>
              <w:spacing w:before="1"/>
              <w:ind w:right="95"/>
              <w:jc w:val="right"/>
              <w:rPr>
                <w:sz w:val="20"/>
              </w:rPr>
            </w:pPr>
            <w:r>
              <w:rPr>
                <w:sz w:val="20"/>
              </w:rPr>
              <w:t>28</w:t>
            </w:r>
          </w:p>
        </w:tc>
        <w:tc>
          <w:tcPr>
            <w:tcW w:w="2678" w:type="dxa"/>
          </w:tcPr>
          <w:p w14:paraId="381730A2" w14:textId="77777777" w:rsidR="00316062" w:rsidRDefault="00316062">
            <w:pPr>
              <w:pStyle w:val="TableParagraph"/>
              <w:rPr>
                <w:rFonts w:ascii="Times New Roman"/>
                <w:sz w:val="18"/>
              </w:rPr>
            </w:pPr>
          </w:p>
        </w:tc>
        <w:tc>
          <w:tcPr>
            <w:tcW w:w="2409" w:type="dxa"/>
          </w:tcPr>
          <w:p w14:paraId="6CB17976" w14:textId="77777777" w:rsidR="00316062" w:rsidRDefault="00DC781B">
            <w:pPr>
              <w:pStyle w:val="TableParagraph"/>
              <w:spacing w:before="1"/>
              <w:ind w:left="273"/>
              <w:rPr>
                <w:sz w:val="20"/>
              </w:rPr>
            </w:pPr>
            <w:r>
              <w:rPr>
                <w:sz w:val="20"/>
              </w:rPr>
              <w:t>Roma</w:t>
            </w:r>
            <w:r>
              <w:rPr>
                <w:spacing w:val="-10"/>
                <w:sz w:val="20"/>
              </w:rPr>
              <w:t xml:space="preserve"> </w:t>
            </w:r>
            <w:r>
              <w:rPr>
                <w:sz w:val="20"/>
              </w:rPr>
              <w:t>Football</w:t>
            </w:r>
            <w:r>
              <w:rPr>
                <w:spacing w:val="-10"/>
                <w:sz w:val="20"/>
              </w:rPr>
              <w:t xml:space="preserve"> </w:t>
            </w:r>
            <w:r>
              <w:rPr>
                <w:sz w:val="20"/>
              </w:rPr>
              <w:t>Academy</w:t>
            </w:r>
          </w:p>
        </w:tc>
        <w:tc>
          <w:tcPr>
            <w:tcW w:w="3686" w:type="dxa"/>
          </w:tcPr>
          <w:p w14:paraId="6F8D9010" w14:textId="77777777" w:rsidR="00316062" w:rsidRDefault="00DC781B">
            <w:pPr>
              <w:pStyle w:val="TableParagraph"/>
              <w:spacing w:line="240" w:lineRule="atLeast"/>
              <w:ind w:left="1568" w:right="172" w:hanging="1271"/>
              <w:rPr>
                <w:sz w:val="20"/>
              </w:rPr>
            </w:pPr>
            <w:r>
              <w:rPr>
                <w:w w:val="95"/>
                <w:sz w:val="20"/>
              </w:rPr>
              <w:t>Professional</w:t>
            </w:r>
            <w:r>
              <w:rPr>
                <w:spacing w:val="21"/>
                <w:w w:val="95"/>
                <w:sz w:val="20"/>
              </w:rPr>
              <w:t xml:space="preserve"> </w:t>
            </w:r>
            <w:r>
              <w:rPr>
                <w:w w:val="95"/>
                <w:sz w:val="20"/>
              </w:rPr>
              <w:t>football</w:t>
            </w:r>
            <w:r>
              <w:rPr>
                <w:spacing w:val="20"/>
                <w:w w:val="95"/>
                <w:sz w:val="20"/>
              </w:rPr>
              <w:t xml:space="preserve"> </w:t>
            </w:r>
            <w:r>
              <w:rPr>
                <w:w w:val="95"/>
                <w:sz w:val="20"/>
              </w:rPr>
              <w:t>training</w:t>
            </w:r>
            <w:r>
              <w:rPr>
                <w:spacing w:val="23"/>
                <w:w w:val="95"/>
                <w:sz w:val="20"/>
              </w:rPr>
              <w:t xml:space="preserve"> </w:t>
            </w:r>
            <w:r>
              <w:rPr>
                <w:w w:val="95"/>
                <w:sz w:val="20"/>
              </w:rPr>
              <w:t>for</w:t>
            </w:r>
            <w:r>
              <w:rPr>
                <w:spacing w:val="25"/>
                <w:w w:val="95"/>
                <w:sz w:val="20"/>
              </w:rPr>
              <w:t xml:space="preserve"> </w:t>
            </w:r>
            <w:r>
              <w:rPr>
                <w:w w:val="95"/>
                <w:sz w:val="20"/>
              </w:rPr>
              <w:t>Roma</w:t>
            </w:r>
            <w:r>
              <w:rPr>
                <w:spacing w:val="-40"/>
                <w:w w:val="95"/>
                <w:sz w:val="20"/>
              </w:rPr>
              <w:t xml:space="preserve"> </w:t>
            </w:r>
            <w:r>
              <w:rPr>
                <w:sz w:val="20"/>
              </w:rPr>
              <w:t>people</w:t>
            </w:r>
          </w:p>
        </w:tc>
        <w:tc>
          <w:tcPr>
            <w:tcW w:w="3117" w:type="dxa"/>
          </w:tcPr>
          <w:p w14:paraId="24DC9ABE" w14:textId="77777777" w:rsidR="00316062" w:rsidRDefault="00DC781B">
            <w:pPr>
              <w:pStyle w:val="TableParagraph"/>
              <w:spacing w:before="1"/>
              <w:ind w:left="956"/>
              <w:rPr>
                <w:sz w:val="20"/>
              </w:rPr>
            </w:pPr>
            <w:proofErr w:type="spellStart"/>
            <w:r>
              <w:rPr>
                <w:sz w:val="20"/>
              </w:rPr>
              <w:t>Murska</w:t>
            </w:r>
            <w:proofErr w:type="spellEnd"/>
            <w:r>
              <w:rPr>
                <w:spacing w:val="-10"/>
                <w:sz w:val="20"/>
              </w:rPr>
              <w:t xml:space="preserve"> </w:t>
            </w:r>
            <w:proofErr w:type="spellStart"/>
            <w:r>
              <w:rPr>
                <w:sz w:val="20"/>
              </w:rPr>
              <w:t>Sobota</w:t>
            </w:r>
            <w:proofErr w:type="spellEnd"/>
          </w:p>
        </w:tc>
        <w:tc>
          <w:tcPr>
            <w:tcW w:w="3544" w:type="dxa"/>
          </w:tcPr>
          <w:p w14:paraId="3E293846" w14:textId="77777777" w:rsidR="00316062" w:rsidRDefault="00DC781B">
            <w:pPr>
              <w:pStyle w:val="TableParagraph"/>
              <w:spacing w:line="240" w:lineRule="atLeast"/>
              <w:ind w:left="1470" w:right="82" w:hanging="1219"/>
              <w:rPr>
                <w:sz w:val="20"/>
              </w:rPr>
            </w:pPr>
            <w:r>
              <w:rPr>
                <w:w w:val="95"/>
                <w:sz w:val="20"/>
              </w:rPr>
              <w:t>Weekly</w:t>
            </w:r>
            <w:r>
              <w:rPr>
                <w:spacing w:val="24"/>
                <w:w w:val="95"/>
                <w:sz w:val="20"/>
              </w:rPr>
              <w:t xml:space="preserve"> </w:t>
            </w:r>
            <w:r>
              <w:rPr>
                <w:w w:val="95"/>
                <w:sz w:val="20"/>
              </w:rPr>
              <w:t>training</w:t>
            </w:r>
            <w:r>
              <w:rPr>
                <w:spacing w:val="24"/>
                <w:w w:val="95"/>
                <w:sz w:val="20"/>
              </w:rPr>
              <w:t xml:space="preserve"> </w:t>
            </w:r>
            <w:r>
              <w:rPr>
                <w:w w:val="95"/>
                <w:sz w:val="20"/>
              </w:rPr>
              <w:t>sessions</w:t>
            </w:r>
            <w:r>
              <w:rPr>
                <w:spacing w:val="23"/>
                <w:w w:val="95"/>
                <w:sz w:val="20"/>
              </w:rPr>
              <w:t xml:space="preserve"> </w:t>
            </w:r>
            <w:r>
              <w:rPr>
                <w:w w:val="95"/>
                <w:sz w:val="20"/>
              </w:rPr>
              <w:t>and</w:t>
            </w:r>
            <w:r>
              <w:rPr>
                <w:spacing w:val="22"/>
                <w:w w:val="95"/>
                <w:sz w:val="20"/>
              </w:rPr>
              <w:t xml:space="preserve"> </w:t>
            </w:r>
            <w:r>
              <w:rPr>
                <w:w w:val="95"/>
                <w:sz w:val="20"/>
              </w:rPr>
              <w:t>yearlong</w:t>
            </w:r>
            <w:r>
              <w:rPr>
                <w:spacing w:val="-40"/>
                <w:w w:val="95"/>
                <w:sz w:val="20"/>
              </w:rPr>
              <w:t xml:space="preserve"> </w:t>
            </w:r>
            <w:r>
              <w:rPr>
                <w:sz w:val="20"/>
              </w:rPr>
              <w:t>leagues</w:t>
            </w:r>
          </w:p>
        </w:tc>
      </w:tr>
    </w:tbl>
    <w:p w14:paraId="6FC049C2" w14:textId="77777777" w:rsidR="00316062" w:rsidRDefault="00316062">
      <w:pPr>
        <w:spacing w:line="240" w:lineRule="atLeast"/>
        <w:rPr>
          <w:sz w:val="20"/>
        </w:rPr>
        <w:sectPr w:rsidR="00316062">
          <w:footerReference w:type="default" r:id="rId34"/>
          <w:pgSz w:w="16840" w:h="11910" w:orient="landscape"/>
          <w:pgMar w:top="1100" w:right="420" w:bottom="1100" w:left="160" w:header="0" w:footer="906" w:gutter="0"/>
          <w:cols w:space="720"/>
        </w:sectPr>
      </w:pPr>
    </w:p>
    <w:p w14:paraId="3EDA99DA" w14:textId="77777777" w:rsidR="00316062" w:rsidRPr="00555AA6" w:rsidRDefault="00DC781B">
      <w:pPr>
        <w:pStyle w:val="Corpotesto"/>
        <w:spacing w:before="37" w:line="391" w:lineRule="auto"/>
        <w:ind w:left="112" w:right="6049"/>
        <w:jc w:val="left"/>
        <w:rPr>
          <w:lang w:val="fr-FR"/>
        </w:rPr>
      </w:pPr>
      <w:r w:rsidRPr="00555AA6">
        <w:rPr>
          <w:spacing w:val="-1"/>
          <w:lang w:val="fr-FR"/>
        </w:rPr>
        <w:lastRenderedPageBreak/>
        <w:t>B-</w:t>
      </w:r>
      <w:r w:rsidRPr="00555AA6">
        <w:rPr>
          <w:spacing w:val="-8"/>
          <w:lang w:val="fr-FR"/>
        </w:rPr>
        <w:t xml:space="preserve"> </w:t>
      </w:r>
      <w:proofErr w:type="spellStart"/>
      <w:r w:rsidRPr="00555AA6">
        <w:rPr>
          <w:spacing w:val="-1"/>
          <w:lang w:val="fr-FR"/>
        </w:rPr>
        <w:t>NBPs</w:t>
      </w:r>
      <w:proofErr w:type="spellEnd"/>
      <w:r w:rsidRPr="00555AA6">
        <w:rPr>
          <w:spacing w:val="-10"/>
          <w:lang w:val="fr-FR"/>
        </w:rPr>
        <w:t xml:space="preserve"> </w:t>
      </w:r>
      <w:r w:rsidRPr="00555AA6">
        <w:rPr>
          <w:spacing w:val="-1"/>
          <w:lang w:val="fr-FR"/>
        </w:rPr>
        <w:t>semi-</w:t>
      </w:r>
      <w:proofErr w:type="spellStart"/>
      <w:r w:rsidRPr="00555AA6">
        <w:rPr>
          <w:spacing w:val="-1"/>
          <w:lang w:val="fr-FR"/>
        </w:rPr>
        <w:t>structured</w:t>
      </w:r>
      <w:proofErr w:type="spellEnd"/>
      <w:r w:rsidRPr="00555AA6">
        <w:rPr>
          <w:spacing w:val="-10"/>
          <w:lang w:val="fr-FR"/>
        </w:rPr>
        <w:t xml:space="preserve"> </w:t>
      </w:r>
      <w:r w:rsidRPr="00555AA6">
        <w:rPr>
          <w:lang w:val="fr-FR"/>
        </w:rPr>
        <w:t>questionnaire</w:t>
      </w:r>
      <w:r w:rsidRPr="00555AA6">
        <w:rPr>
          <w:spacing w:val="-51"/>
          <w:lang w:val="fr-FR"/>
        </w:rPr>
        <w:t xml:space="preserve"> </w:t>
      </w:r>
      <w:r w:rsidRPr="00555AA6">
        <w:rPr>
          <w:u w:val="single"/>
          <w:lang w:val="fr-FR"/>
        </w:rPr>
        <w:t>Introduction</w:t>
      </w:r>
    </w:p>
    <w:p w14:paraId="634D1C21" w14:textId="77777777" w:rsidR="00316062" w:rsidRDefault="00DC781B">
      <w:pPr>
        <w:spacing w:before="124" w:line="276" w:lineRule="auto"/>
        <w:ind w:left="112" w:right="153"/>
        <w:jc w:val="both"/>
        <w:rPr>
          <w:sz w:val="20"/>
        </w:rPr>
      </w:pPr>
      <w:r>
        <w:rPr>
          <w:sz w:val="20"/>
        </w:rPr>
        <w:t>The following document will help guide the collection of best practices that have contributed, in your country, to the</w:t>
      </w:r>
      <w:r>
        <w:rPr>
          <w:spacing w:val="1"/>
          <w:sz w:val="20"/>
        </w:rPr>
        <w:t xml:space="preserve"> </w:t>
      </w:r>
      <w:r>
        <w:rPr>
          <w:sz w:val="20"/>
        </w:rPr>
        <w:t>social inclusion, by means of sport, of migrants and ethnic minorities located in critical areas. The intention behind the</w:t>
      </w:r>
      <w:r>
        <w:rPr>
          <w:spacing w:val="-43"/>
          <w:sz w:val="20"/>
        </w:rPr>
        <w:t xml:space="preserve"> </w:t>
      </w:r>
      <w:r>
        <w:rPr>
          <w:w w:val="95"/>
          <w:sz w:val="20"/>
        </w:rPr>
        <w:t>effort is twofold. First, it is an opportunity to enhance the impact of these practices at the European level by sharing them</w:t>
      </w:r>
      <w:r>
        <w:rPr>
          <w:spacing w:val="1"/>
          <w:w w:val="95"/>
          <w:sz w:val="20"/>
        </w:rPr>
        <w:t xml:space="preserve"> </w:t>
      </w:r>
      <w:r>
        <w:rPr>
          <w:sz w:val="20"/>
        </w:rPr>
        <w:t>among partners. Second, it will be valuable for the upcoming stages of the current project for it provides data for the</w:t>
      </w:r>
      <w:r>
        <w:rPr>
          <w:spacing w:val="1"/>
          <w:sz w:val="20"/>
        </w:rPr>
        <w:t xml:space="preserve"> </w:t>
      </w:r>
      <w:r>
        <w:rPr>
          <w:sz w:val="20"/>
        </w:rPr>
        <w:t xml:space="preserve">design of the methodological approach. </w:t>
      </w:r>
      <w:proofErr w:type="gramStart"/>
      <w:r>
        <w:rPr>
          <w:sz w:val="20"/>
        </w:rPr>
        <w:t>In order to</w:t>
      </w:r>
      <w:proofErr w:type="gramEnd"/>
      <w:r>
        <w:rPr>
          <w:sz w:val="20"/>
        </w:rPr>
        <w:t xml:space="preserve"> meaningfully pursue these goals, it is necessary to collect as many</w:t>
      </w:r>
      <w:r>
        <w:rPr>
          <w:spacing w:val="1"/>
          <w:sz w:val="20"/>
        </w:rPr>
        <w:t xml:space="preserve"> </w:t>
      </w:r>
      <w:r>
        <w:rPr>
          <w:sz w:val="20"/>
        </w:rPr>
        <w:t>details</w:t>
      </w:r>
      <w:r>
        <w:rPr>
          <w:spacing w:val="-4"/>
          <w:sz w:val="20"/>
        </w:rPr>
        <w:t xml:space="preserve"> </w:t>
      </w:r>
      <w:r>
        <w:rPr>
          <w:sz w:val="20"/>
        </w:rPr>
        <w:t>as possible</w:t>
      </w:r>
      <w:r>
        <w:rPr>
          <w:spacing w:val="-1"/>
          <w:sz w:val="20"/>
        </w:rPr>
        <w:t xml:space="preserve"> </w:t>
      </w:r>
      <w:r>
        <w:rPr>
          <w:sz w:val="20"/>
        </w:rPr>
        <w:t>while</w:t>
      </w:r>
      <w:r>
        <w:rPr>
          <w:spacing w:val="-4"/>
          <w:sz w:val="20"/>
        </w:rPr>
        <w:t xml:space="preserve"> </w:t>
      </w:r>
      <w:r>
        <w:rPr>
          <w:sz w:val="20"/>
        </w:rPr>
        <w:t>also</w:t>
      </w:r>
      <w:r>
        <w:rPr>
          <w:spacing w:val="-2"/>
          <w:sz w:val="20"/>
        </w:rPr>
        <w:t xml:space="preserve"> </w:t>
      </w:r>
      <w:r>
        <w:rPr>
          <w:sz w:val="20"/>
        </w:rPr>
        <w:t>allowing</w:t>
      </w:r>
      <w:r>
        <w:rPr>
          <w:spacing w:val="-2"/>
          <w:sz w:val="20"/>
        </w:rPr>
        <w:t xml:space="preserve"> </w:t>
      </w:r>
      <w:r>
        <w:rPr>
          <w:sz w:val="20"/>
        </w:rPr>
        <w:t>for</w:t>
      </w:r>
      <w:r>
        <w:rPr>
          <w:spacing w:val="-1"/>
          <w:sz w:val="20"/>
        </w:rPr>
        <w:t xml:space="preserve"> </w:t>
      </w:r>
      <w:r>
        <w:rPr>
          <w:sz w:val="20"/>
        </w:rPr>
        <w:t>a comparison</w:t>
      </w:r>
      <w:r>
        <w:rPr>
          <w:spacing w:val="-2"/>
          <w:sz w:val="20"/>
        </w:rPr>
        <w:t xml:space="preserve"> </w:t>
      </w:r>
      <w:r>
        <w:rPr>
          <w:sz w:val="20"/>
        </w:rPr>
        <w:t>of</w:t>
      </w:r>
      <w:r>
        <w:rPr>
          <w:spacing w:val="-2"/>
          <w:sz w:val="20"/>
        </w:rPr>
        <w:t xml:space="preserve"> </w:t>
      </w:r>
      <w:r>
        <w:rPr>
          <w:sz w:val="20"/>
        </w:rPr>
        <w:t>different</w:t>
      </w:r>
      <w:r>
        <w:rPr>
          <w:spacing w:val="-3"/>
          <w:sz w:val="20"/>
        </w:rPr>
        <w:t xml:space="preserve"> </w:t>
      </w:r>
      <w:r>
        <w:rPr>
          <w:sz w:val="20"/>
        </w:rPr>
        <w:t>experiences.</w:t>
      </w:r>
    </w:p>
    <w:p w14:paraId="203D1953" w14:textId="77777777" w:rsidR="00316062" w:rsidRDefault="00DC781B">
      <w:pPr>
        <w:spacing w:before="159" w:line="276" w:lineRule="auto"/>
        <w:ind w:left="112" w:right="154"/>
        <w:jc w:val="both"/>
        <w:rPr>
          <w:sz w:val="20"/>
        </w:rPr>
      </w:pPr>
      <w:r>
        <w:rPr>
          <w:sz w:val="20"/>
        </w:rPr>
        <w:t>Please consider that this form can also be adapted into an interview guide. It is indeed suggested to contact those who</w:t>
      </w:r>
      <w:r>
        <w:rPr>
          <w:spacing w:val="-43"/>
          <w:sz w:val="20"/>
        </w:rPr>
        <w:t xml:space="preserve"> </w:t>
      </w:r>
      <w:r>
        <w:rPr>
          <w:w w:val="95"/>
          <w:sz w:val="20"/>
        </w:rPr>
        <w:t xml:space="preserve">have been directly involved in the activity </w:t>
      </w:r>
      <w:proofErr w:type="gramStart"/>
      <w:r>
        <w:rPr>
          <w:w w:val="95"/>
          <w:sz w:val="20"/>
        </w:rPr>
        <w:t>in order to</w:t>
      </w:r>
      <w:proofErr w:type="gramEnd"/>
      <w:r>
        <w:rPr>
          <w:w w:val="95"/>
          <w:sz w:val="20"/>
        </w:rPr>
        <w:t xml:space="preserve"> have an easier access to more detailed information. Ideally, this task</w:t>
      </w:r>
      <w:r>
        <w:rPr>
          <w:spacing w:val="1"/>
          <w:w w:val="95"/>
          <w:sz w:val="20"/>
        </w:rPr>
        <w:t xml:space="preserve"> </w:t>
      </w:r>
      <w:r>
        <w:rPr>
          <w:sz w:val="20"/>
        </w:rPr>
        <w:t>can</w:t>
      </w:r>
      <w:r>
        <w:rPr>
          <w:spacing w:val="-2"/>
          <w:sz w:val="20"/>
        </w:rPr>
        <w:t xml:space="preserve"> </w:t>
      </w:r>
      <w:r>
        <w:rPr>
          <w:sz w:val="20"/>
        </w:rPr>
        <w:t>be</w:t>
      </w:r>
      <w:r>
        <w:rPr>
          <w:spacing w:val="1"/>
          <w:sz w:val="20"/>
        </w:rPr>
        <w:t xml:space="preserve"> </w:t>
      </w:r>
      <w:r>
        <w:rPr>
          <w:sz w:val="20"/>
        </w:rPr>
        <w:t>carried</w:t>
      </w:r>
      <w:r>
        <w:rPr>
          <w:spacing w:val="-2"/>
          <w:sz w:val="20"/>
        </w:rPr>
        <w:t xml:space="preserve"> </w:t>
      </w:r>
      <w:r>
        <w:rPr>
          <w:sz w:val="20"/>
        </w:rPr>
        <w:t>out</w:t>
      </w:r>
      <w:r>
        <w:rPr>
          <w:spacing w:val="-2"/>
          <w:sz w:val="20"/>
        </w:rPr>
        <w:t xml:space="preserve"> </w:t>
      </w:r>
      <w:r>
        <w:rPr>
          <w:sz w:val="20"/>
        </w:rPr>
        <w:t>in</w:t>
      </w:r>
      <w:r>
        <w:rPr>
          <w:spacing w:val="-2"/>
          <w:sz w:val="20"/>
        </w:rPr>
        <w:t xml:space="preserve"> </w:t>
      </w:r>
      <w:r>
        <w:rPr>
          <w:sz w:val="20"/>
        </w:rPr>
        <w:t>three</w:t>
      </w:r>
      <w:r>
        <w:rPr>
          <w:spacing w:val="-1"/>
          <w:sz w:val="20"/>
        </w:rPr>
        <w:t xml:space="preserve"> </w:t>
      </w:r>
      <w:r>
        <w:rPr>
          <w:sz w:val="20"/>
        </w:rPr>
        <w:t>ways</w:t>
      </w:r>
      <w:r>
        <w:rPr>
          <w:spacing w:val="-3"/>
          <w:sz w:val="20"/>
        </w:rPr>
        <w:t xml:space="preserve"> </w:t>
      </w:r>
      <w:r>
        <w:rPr>
          <w:sz w:val="20"/>
        </w:rPr>
        <w:t>(and</w:t>
      </w:r>
      <w:r>
        <w:rPr>
          <w:spacing w:val="-3"/>
          <w:sz w:val="20"/>
        </w:rPr>
        <w:t xml:space="preserve"> </w:t>
      </w:r>
      <w:r>
        <w:rPr>
          <w:sz w:val="20"/>
        </w:rPr>
        <w:t>any combination</w:t>
      </w:r>
      <w:r>
        <w:rPr>
          <w:spacing w:val="-2"/>
          <w:sz w:val="20"/>
        </w:rPr>
        <w:t xml:space="preserve"> </w:t>
      </w:r>
      <w:r>
        <w:rPr>
          <w:sz w:val="20"/>
        </w:rPr>
        <w:t>of</w:t>
      </w:r>
      <w:r>
        <w:rPr>
          <w:spacing w:val="2"/>
          <w:sz w:val="20"/>
        </w:rPr>
        <w:t xml:space="preserve"> </w:t>
      </w:r>
      <w:r>
        <w:rPr>
          <w:sz w:val="20"/>
        </w:rPr>
        <w:t>them):</w:t>
      </w:r>
    </w:p>
    <w:p w14:paraId="630137E1" w14:textId="77777777" w:rsidR="00316062" w:rsidRDefault="00DC781B">
      <w:pPr>
        <w:spacing w:before="161"/>
        <w:ind w:left="254"/>
        <w:rPr>
          <w:sz w:val="20"/>
        </w:rPr>
      </w:pPr>
      <w:r>
        <w:rPr>
          <w:rFonts w:ascii="Cambria Math" w:hAnsi="Cambria Math"/>
          <w:sz w:val="20"/>
        </w:rPr>
        <w:t>◈</w:t>
      </w:r>
      <w:r>
        <w:rPr>
          <w:rFonts w:ascii="Cambria Math" w:hAnsi="Cambria Math"/>
          <w:spacing w:val="-7"/>
          <w:sz w:val="20"/>
        </w:rPr>
        <w:t xml:space="preserve"> </w:t>
      </w:r>
      <w:r>
        <w:rPr>
          <w:sz w:val="20"/>
        </w:rPr>
        <w:t>desk</w:t>
      </w:r>
      <w:r>
        <w:rPr>
          <w:spacing w:val="-6"/>
          <w:sz w:val="20"/>
        </w:rPr>
        <w:t xml:space="preserve"> </w:t>
      </w:r>
      <w:r>
        <w:rPr>
          <w:sz w:val="20"/>
        </w:rPr>
        <w:t>data</w:t>
      </w:r>
      <w:r>
        <w:rPr>
          <w:spacing w:val="-8"/>
          <w:sz w:val="20"/>
        </w:rPr>
        <w:t xml:space="preserve"> </w:t>
      </w:r>
      <w:r>
        <w:rPr>
          <w:sz w:val="20"/>
        </w:rPr>
        <w:t>collection</w:t>
      </w:r>
      <w:r>
        <w:rPr>
          <w:spacing w:val="-10"/>
          <w:sz w:val="20"/>
        </w:rPr>
        <w:t xml:space="preserve"> </w:t>
      </w:r>
      <w:r>
        <w:rPr>
          <w:sz w:val="20"/>
        </w:rPr>
        <w:t>(by</w:t>
      </w:r>
      <w:r>
        <w:rPr>
          <w:spacing w:val="-7"/>
          <w:sz w:val="20"/>
        </w:rPr>
        <w:t xml:space="preserve"> </w:t>
      </w:r>
      <w:r>
        <w:rPr>
          <w:sz w:val="20"/>
        </w:rPr>
        <w:t>browsing</w:t>
      </w:r>
      <w:r>
        <w:rPr>
          <w:spacing w:val="-8"/>
          <w:sz w:val="20"/>
        </w:rPr>
        <w:t xml:space="preserve"> </w:t>
      </w:r>
      <w:r>
        <w:rPr>
          <w:sz w:val="20"/>
        </w:rPr>
        <w:t>websites,</w:t>
      </w:r>
      <w:r>
        <w:rPr>
          <w:spacing w:val="-8"/>
          <w:sz w:val="20"/>
        </w:rPr>
        <w:t xml:space="preserve"> </w:t>
      </w:r>
      <w:r>
        <w:rPr>
          <w:sz w:val="20"/>
        </w:rPr>
        <w:t>social</w:t>
      </w:r>
      <w:r>
        <w:rPr>
          <w:spacing w:val="-9"/>
          <w:sz w:val="20"/>
        </w:rPr>
        <w:t xml:space="preserve"> </w:t>
      </w:r>
      <w:r>
        <w:rPr>
          <w:sz w:val="20"/>
        </w:rPr>
        <w:t>media,</w:t>
      </w:r>
      <w:r>
        <w:rPr>
          <w:spacing w:val="-7"/>
          <w:sz w:val="20"/>
        </w:rPr>
        <w:t xml:space="preserve"> </w:t>
      </w:r>
      <w:r>
        <w:rPr>
          <w:sz w:val="20"/>
        </w:rPr>
        <w:t>press</w:t>
      </w:r>
      <w:r>
        <w:rPr>
          <w:spacing w:val="-9"/>
          <w:sz w:val="20"/>
        </w:rPr>
        <w:t xml:space="preserve"> </w:t>
      </w:r>
      <w:r>
        <w:rPr>
          <w:sz w:val="20"/>
        </w:rPr>
        <w:t>releases,</w:t>
      </w:r>
      <w:r>
        <w:rPr>
          <w:spacing w:val="-7"/>
          <w:sz w:val="20"/>
        </w:rPr>
        <w:t xml:space="preserve"> </w:t>
      </w:r>
      <w:r>
        <w:rPr>
          <w:sz w:val="20"/>
        </w:rPr>
        <w:t>and</w:t>
      </w:r>
      <w:r>
        <w:rPr>
          <w:spacing w:val="-8"/>
          <w:sz w:val="20"/>
        </w:rPr>
        <w:t xml:space="preserve"> </w:t>
      </w:r>
      <w:r>
        <w:rPr>
          <w:sz w:val="20"/>
        </w:rPr>
        <w:t>so</w:t>
      </w:r>
      <w:r>
        <w:rPr>
          <w:spacing w:val="-5"/>
          <w:sz w:val="20"/>
        </w:rPr>
        <w:t xml:space="preserve"> </w:t>
      </w:r>
      <w:r>
        <w:rPr>
          <w:sz w:val="20"/>
        </w:rPr>
        <w:t>on)</w:t>
      </w:r>
    </w:p>
    <w:p w14:paraId="40C98B74" w14:textId="77777777" w:rsidR="00316062" w:rsidRDefault="00DC781B">
      <w:pPr>
        <w:spacing w:before="37" w:line="276" w:lineRule="auto"/>
        <w:ind w:left="540" w:hanging="286"/>
        <w:rPr>
          <w:sz w:val="20"/>
        </w:rPr>
      </w:pPr>
      <w:r>
        <w:rPr>
          <w:rFonts w:ascii="Cambria Math" w:hAnsi="Cambria Math"/>
          <w:sz w:val="20"/>
        </w:rPr>
        <w:t>◈</w:t>
      </w:r>
      <w:r>
        <w:rPr>
          <w:rFonts w:ascii="Cambria Math" w:hAnsi="Cambria Math"/>
          <w:spacing w:val="5"/>
          <w:sz w:val="20"/>
        </w:rPr>
        <w:t xml:space="preserve"> </w:t>
      </w:r>
      <w:r>
        <w:rPr>
          <w:sz w:val="20"/>
        </w:rPr>
        <w:t>face-to-face</w:t>
      </w:r>
      <w:r>
        <w:rPr>
          <w:spacing w:val="5"/>
          <w:sz w:val="20"/>
        </w:rPr>
        <w:t xml:space="preserve"> </w:t>
      </w:r>
      <w:r>
        <w:rPr>
          <w:sz w:val="20"/>
        </w:rPr>
        <w:t>or</w:t>
      </w:r>
      <w:r>
        <w:rPr>
          <w:spacing w:val="6"/>
          <w:sz w:val="20"/>
        </w:rPr>
        <w:t xml:space="preserve"> </w:t>
      </w:r>
      <w:r>
        <w:rPr>
          <w:sz w:val="20"/>
        </w:rPr>
        <w:t>online</w:t>
      </w:r>
      <w:r>
        <w:rPr>
          <w:spacing w:val="4"/>
          <w:sz w:val="20"/>
        </w:rPr>
        <w:t xml:space="preserve"> </w:t>
      </w:r>
      <w:r>
        <w:rPr>
          <w:sz w:val="20"/>
        </w:rPr>
        <w:t>interview</w:t>
      </w:r>
      <w:r>
        <w:rPr>
          <w:spacing w:val="5"/>
          <w:sz w:val="20"/>
        </w:rPr>
        <w:t xml:space="preserve"> </w:t>
      </w:r>
      <w:r>
        <w:rPr>
          <w:sz w:val="20"/>
        </w:rPr>
        <w:t>(in</w:t>
      </w:r>
      <w:r>
        <w:rPr>
          <w:spacing w:val="5"/>
          <w:sz w:val="20"/>
        </w:rPr>
        <w:t xml:space="preserve"> </w:t>
      </w:r>
      <w:r>
        <w:rPr>
          <w:sz w:val="20"/>
        </w:rPr>
        <w:t>this</w:t>
      </w:r>
      <w:r>
        <w:rPr>
          <w:spacing w:val="4"/>
          <w:sz w:val="20"/>
        </w:rPr>
        <w:t xml:space="preserve"> </w:t>
      </w:r>
      <w:r>
        <w:rPr>
          <w:sz w:val="20"/>
        </w:rPr>
        <w:t>case,</w:t>
      </w:r>
      <w:r>
        <w:rPr>
          <w:spacing w:val="5"/>
          <w:sz w:val="20"/>
        </w:rPr>
        <w:t xml:space="preserve"> </w:t>
      </w:r>
      <w:r>
        <w:rPr>
          <w:sz w:val="20"/>
        </w:rPr>
        <w:t>there</w:t>
      </w:r>
      <w:r>
        <w:rPr>
          <w:spacing w:val="5"/>
          <w:sz w:val="20"/>
        </w:rPr>
        <w:t xml:space="preserve"> </w:t>
      </w:r>
      <w:r>
        <w:rPr>
          <w:sz w:val="20"/>
        </w:rPr>
        <w:t>is</w:t>
      </w:r>
      <w:r>
        <w:rPr>
          <w:spacing w:val="4"/>
          <w:sz w:val="20"/>
        </w:rPr>
        <w:t xml:space="preserve"> </w:t>
      </w:r>
      <w:r>
        <w:rPr>
          <w:sz w:val="20"/>
        </w:rPr>
        <w:t>no</w:t>
      </w:r>
      <w:r>
        <w:rPr>
          <w:spacing w:val="4"/>
          <w:sz w:val="20"/>
        </w:rPr>
        <w:t xml:space="preserve"> </w:t>
      </w:r>
      <w:r>
        <w:rPr>
          <w:sz w:val="20"/>
        </w:rPr>
        <w:t>need</w:t>
      </w:r>
      <w:r>
        <w:rPr>
          <w:spacing w:val="3"/>
          <w:sz w:val="20"/>
        </w:rPr>
        <w:t xml:space="preserve"> </w:t>
      </w:r>
      <w:r>
        <w:rPr>
          <w:sz w:val="20"/>
        </w:rPr>
        <w:t>for</w:t>
      </w:r>
      <w:r>
        <w:rPr>
          <w:spacing w:val="6"/>
          <w:sz w:val="20"/>
        </w:rPr>
        <w:t xml:space="preserve"> </w:t>
      </w:r>
      <w:r>
        <w:rPr>
          <w:sz w:val="20"/>
        </w:rPr>
        <w:t>a</w:t>
      </w:r>
      <w:r>
        <w:rPr>
          <w:spacing w:val="5"/>
          <w:sz w:val="20"/>
        </w:rPr>
        <w:t xml:space="preserve"> </w:t>
      </w:r>
      <w:r>
        <w:rPr>
          <w:sz w:val="20"/>
        </w:rPr>
        <w:t>transcription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interviewee’s</w:t>
      </w:r>
      <w:r>
        <w:rPr>
          <w:spacing w:val="4"/>
          <w:sz w:val="20"/>
        </w:rPr>
        <w:t xml:space="preserve"> </w:t>
      </w:r>
      <w:r>
        <w:rPr>
          <w:sz w:val="20"/>
        </w:rPr>
        <w:t>answer,</w:t>
      </w:r>
      <w:r>
        <w:rPr>
          <w:spacing w:val="4"/>
          <w:sz w:val="20"/>
        </w:rPr>
        <w:t xml:space="preserve"> </w:t>
      </w:r>
      <w:r>
        <w:rPr>
          <w:sz w:val="20"/>
        </w:rPr>
        <w:t>it</w:t>
      </w:r>
      <w:r>
        <w:rPr>
          <w:spacing w:val="3"/>
          <w:sz w:val="20"/>
        </w:rPr>
        <w:t xml:space="preserve"> </w:t>
      </w:r>
      <w:r>
        <w:rPr>
          <w:sz w:val="20"/>
        </w:rPr>
        <w:t>is</w:t>
      </w:r>
      <w:r>
        <w:rPr>
          <w:spacing w:val="-42"/>
          <w:sz w:val="20"/>
        </w:rPr>
        <w:t xml:space="preserve"> </w:t>
      </w:r>
      <w:r>
        <w:rPr>
          <w:sz w:val="20"/>
        </w:rPr>
        <w:t>sufficient</w:t>
      </w:r>
      <w:r>
        <w:rPr>
          <w:spacing w:val="1"/>
          <w:sz w:val="20"/>
        </w:rPr>
        <w:t xml:space="preserve"> </w:t>
      </w:r>
      <w:r>
        <w:rPr>
          <w:sz w:val="20"/>
        </w:rPr>
        <w:t>to</w:t>
      </w:r>
      <w:r>
        <w:rPr>
          <w:spacing w:val="-3"/>
          <w:sz w:val="20"/>
        </w:rPr>
        <w:t xml:space="preserve"> </w:t>
      </w:r>
      <w:r>
        <w:rPr>
          <w:sz w:val="20"/>
        </w:rPr>
        <w:t>write</w:t>
      </w:r>
      <w:r>
        <w:rPr>
          <w:spacing w:val="-1"/>
          <w:sz w:val="20"/>
        </w:rPr>
        <w:t xml:space="preserve"> </w:t>
      </w:r>
      <w:r>
        <w:rPr>
          <w:sz w:val="20"/>
        </w:rPr>
        <w:t>in</w:t>
      </w:r>
      <w:r>
        <w:rPr>
          <w:spacing w:val="1"/>
          <w:sz w:val="20"/>
        </w:rPr>
        <w:t xml:space="preserve"> </w:t>
      </w:r>
      <w:r>
        <w:rPr>
          <w:sz w:val="20"/>
        </w:rPr>
        <w:t>the</w:t>
      </w:r>
      <w:r>
        <w:rPr>
          <w:spacing w:val="-2"/>
          <w:sz w:val="20"/>
        </w:rPr>
        <w:t xml:space="preserve"> </w:t>
      </w:r>
      <w:r>
        <w:rPr>
          <w:sz w:val="20"/>
        </w:rPr>
        <w:t>form</w:t>
      </w:r>
      <w:r>
        <w:rPr>
          <w:spacing w:val="3"/>
          <w:sz w:val="20"/>
        </w:rPr>
        <w:t xml:space="preserve"> </w:t>
      </w:r>
      <w:r>
        <w:rPr>
          <w:sz w:val="20"/>
        </w:rPr>
        <w:t>the relevant</w:t>
      </w:r>
      <w:r>
        <w:rPr>
          <w:spacing w:val="-2"/>
          <w:sz w:val="20"/>
        </w:rPr>
        <w:t xml:space="preserve"> </w:t>
      </w:r>
      <w:r>
        <w:rPr>
          <w:sz w:val="20"/>
        </w:rPr>
        <w:t>information)</w:t>
      </w:r>
    </w:p>
    <w:p w14:paraId="0EF7BD61" w14:textId="77777777" w:rsidR="00316062" w:rsidRDefault="00DC781B">
      <w:pPr>
        <w:ind w:left="254"/>
        <w:rPr>
          <w:sz w:val="20"/>
        </w:rPr>
      </w:pPr>
      <w:r>
        <w:rPr>
          <w:rFonts w:ascii="Cambria Math" w:hAnsi="Cambria Math"/>
          <w:sz w:val="20"/>
        </w:rPr>
        <w:t>◈</w:t>
      </w:r>
      <w:r>
        <w:rPr>
          <w:rFonts w:ascii="Cambria Math" w:hAnsi="Cambria Math"/>
          <w:spacing w:val="-8"/>
          <w:sz w:val="20"/>
        </w:rPr>
        <w:t xml:space="preserve"> </w:t>
      </w:r>
      <w:r>
        <w:rPr>
          <w:sz w:val="20"/>
        </w:rPr>
        <w:t>by</w:t>
      </w:r>
      <w:r>
        <w:rPr>
          <w:spacing w:val="-7"/>
          <w:sz w:val="20"/>
        </w:rPr>
        <w:t xml:space="preserve"> </w:t>
      </w:r>
      <w:r>
        <w:rPr>
          <w:sz w:val="20"/>
        </w:rPr>
        <w:t>sending</w:t>
      </w:r>
      <w:r>
        <w:rPr>
          <w:spacing w:val="-8"/>
          <w:sz w:val="20"/>
        </w:rPr>
        <w:t xml:space="preserve"> </w:t>
      </w:r>
      <w:r>
        <w:rPr>
          <w:sz w:val="20"/>
        </w:rPr>
        <w:t>the</w:t>
      </w:r>
      <w:r>
        <w:rPr>
          <w:spacing w:val="-8"/>
          <w:sz w:val="20"/>
        </w:rPr>
        <w:t xml:space="preserve"> </w:t>
      </w:r>
      <w:r>
        <w:rPr>
          <w:sz w:val="20"/>
        </w:rPr>
        <w:t>document</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interviewee</w:t>
      </w:r>
      <w:r>
        <w:rPr>
          <w:spacing w:val="-8"/>
          <w:sz w:val="20"/>
        </w:rPr>
        <w:t xml:space="preserve"> </w:t>
      </w:r>
      <w:r>
        <w:rPr>
          <w:sz w:val="20"/>
        </w:rPr>
        <w:t>for</w:t>
      </w:r>
      <w:r>
        <w:rPr>
          <w:spacing w:val="-8"/>
          <w:sz w:val="20"/>
        </w:rPr>
        <w:t xml:space="preserve"> </w:t>
      </w:r>
      <w:r>
        <w:rPr>
          <w:sz w:val="20"/>
        </w:rPr>
        <w:t>him/her</w:t>
      </w:r>
      <w:r>
        <w:rPr>
          <w:spacing w:val="-8"/>
          <w:sz w:val="20"/>
        </w:rPr>
        <w:t xml:space="preserve"> </w:t>
      </w:r>
      <w:r>
        <w:rPr>
          <w:sz w:val="20"/>
        </w:rPr>
        <w:t>to</w:t>
      </w:r>
      <w:r>
        <w:rPr>
          <w:spacing w:val="-8"/>
          <w:sz w:val="20"/>
        </w:rPr>
        <w:t xml:space="preserve"> </w:t>
      </w:r>
      <w:r>
        <w:rPr>
          <w:sz w:val="20"/>
        </w:rPr>
        <w:t>fill</w:t>
      </w:r>
      <w:r>
        <w:rPr>
          <w:spacing w:val="-9"/>
          <w:sz w:val="20"/>
        </w:rPr>
        <w:t xml:space="preserve"> </w:t>
      </w:r>
      <w:r>
        <w:rPr>
          <w:sz w:val="20"/>
        </w:rPr>
        <w:t>it</w:t>
      </w:r>
      <w:r>
        <w:rPr>
          <w:spacing w:val="-9"/>
          <w:sz w:val="20"/>
        </w:rPr>
        <w:t xml:space="preserve"> </w:t>
      </w:r>
      <w:r>
        <w:rPr>
          <w:sz w:val="20"/>
        </w:rPr>
        <w:t>autonomously</w:t>
      </w:r>
    </w:p>
    <w:p w14:paraId="5128FCB7" w14:textId="77777777" w:rsidR="00316062" w:rsidRDefault="00316062">
      <w:pPr>
        <w:pStyle w:val="Corpotesto"/>
        <w:spacing w:before="11"/>
        <w:jc w:val="left"/>
        <w:rPr>
          <w:sz w:val="15"/>
        </w:rPr>
      </w:pPr>
    </w:p>
    <w:p w14:paraId="2C73E773" w14:textId="77777777" w:rsidR="00316062" w:rsidRDefault="00DC781B">
      <w:pPr>
        <w:spacing w:before="1" w:line="276" w:lineRule="auto"/>
        <w:ind w:left="112" w:right="154"/>
        <w:jc w:val="both"/>
        <w:rPr>
          <w:sz w:val="20"/>
        </w:rPr>
      </w:pPr>
      <w:r>
        <w:rPr>
          <w:sz w:val="20"/>
        </w:rPr>
        <w:t>As</w:t>
      </w:r>
      <w:r>
        <w:rPr>
          <w:spacing w:val="-11"/>
          <w:sz w:val="20"/>
        </w:rPr>
        <w:t xml:space="preserve"> </w:t>
      </w:r>
      <w:r>
        <w:rPr>
          <w:sz w:val="20"/>
        </w:rPr>
        <w:t>for</w:t>
      </w:r>
      <w:r>
        <w:rPr>
          <w:spacing w:val="-10"/>
          <w:sz w:val="20"/>
        </w:rPr>
        <w:t xml:space="preserve"> </w:t>
      </w:r>
      <w:r>
        <w:rPr>
          <w:sz w:val="20"/>
        </w:rPr>
        <w:t>the</w:t>
      </w:r>
      <w:r>
        <w:rPr>
          <w:spacing w:val="-9"/>
          <w:sz w:val="20"/>
        </w:rPr>
        <w:t xml:space="preserve"> </w:t>
      </w:r>
      <w:r>
        <w:rPr>
          <w:sz w:val="20"/>
        </w:rPr>
        <w:t>selection</w:t>
      </w:r>
      <w:r>
        <w:rPr>
          <w:spacing w:val="-12"/>
          <w:sz w:val="20"/>
        </w:rPr>
        <w:t xml:space="preserve"> </w:t>
      </w:r>
      <w:r>
        <w:rPr>
          <w:sz w:val="20"/>
        </w:rPr>
        <w:t>of</w:t>
      </w:r>
      <w:r>
        <w:rPr>
          <w:spacing w:val="-8"/>
          <w:sz w:val="20"/>
        </w:rPr>
        <w:t xml:space="preserve"> </w:t>
      </w:r>
      <w:r>
        <w:rPr>
          <w:sz w:val="20"/>
        </w:rPr>
        <w:t>cases,</w:t>
      </w:r>
      <w:r>
        <w:rPr>
          <w:spacing w:val="-11"/>
          <w:sz w:val="20"/>
        </w:rPr>
        <w:t xml:space="preserve"> </w:t>
      </w:r>
      <w:r>
        <w:rPr>
          <w:sz w:val="20"/>
        </w:rPr>
        <w:t>it</w:t>
      </w:r>
      <w:r>
        <w:rPr>
          <w:spacing w:val="-10"/>
          <w:sz w:val="20"/>
        </w:rPr>
        <w:t xml:space="preserve"> </w:t>
      </w:r>
      <w:r>
        <w:rPr>
          <w:sz w:val="20"/>
        </w:rPr>
        <w:t>is</w:t>
      </w:r>
      <w:r>
        <w:rPr>
          <w:spacing w:val="-10"/>
          <w:sz w:val="20"/>
        </w:rPr>
        <w:t xml:space="preserve"> </w:t>
      </w:r>
      <w:r>
        <w:rPr>
          <w:sz w:val="20"/>
        </w:rPr>
        <w:t>necessary</w:t>
      </w:r>
      <w:r>
        <w:rPr>
          <w:spacing w:val="-5"/>
          <w:sz w:val="20"/>
        </w:rPr>
        <w:t xml:space="preserve"> </w:t>
      </w:r>
      <w:r>
        <w:rPr>
          <w:sz w:val="20"/>
        </w:rPr>
        <w:t>for</w:t>
      </w:r>
      <w:r>
        <w:rPr>
          <w:spacing w:val="-11"/>
          <w:sz w:val="20"/>
        </w:rPr>
        <w:t xml:space="preserve"> </w:t>
      </w:r>
      <w:r>
        <w:rPr>
          <w:sz w:val="20"/>
        </w:rPr>
        <w:t>the</w:t>
      </w:r>
      <w:r>
        <w:rPr>
          <w:spacing w:val="-11"/>
          <w:sz w:val="20"/>
        </w:rPr>
        <w:t xml:space="preserve"> </w:t>
      </w:r>
      <w:r>
        <w:rPr>
          <w:sz w:val="20"/>
        </w:rPr>
        <w:t>initiative</w:t>
      </w:r>
      <w:r>
        <w:rPr>
          <w:spacing w:val="-9"/>
          <w:sz w:val="20"/>
        </w:rPr>
        <w:t xml:space="preserve"> </w:t>
      </w:r>
      <w:r>
        <w:rPr>
          <w:sz w:val="20"/>
        </w:rPr>
        <w:t>to</w:t>
      </w:r>
      <w:r>
        <w:rPr>
          <w:spacing w:val="-10"/>
          <w:sz w:val="20"/>
        </w:rPr>
        <w:t xml:space="preserve"> </w:t>
      </w:r>
      <w:r>
        <w:rPr>
          <w:sz w:val="20"/>
        </w:rPr>
        <w:t>be</w:t>
      </w:r>
      <w:r>
        <w:rPr>
          <w:spacing w:val="-11"/>
          <w:sz w:val="20"/>
        </w:rPr>
        <w:t xml:space="preserve"> </w:t>
      </w:r>
      <w:r>
        <w:rPr>
          <w:sz w:val="20"/>
        </w:rPr>
        <w:t>about:</w:t>
      </w:r>
      <w:r>
        <w:rPr>
          <w:spacing w:val="-9"/>
          <w:sz w:val="20"/>
        </w:rPr>
        <w:t xml:space="preserve"> </w:t>
      </w:r>
      <w:r>
        <w:rPr>
          <w:sz w:val="20"/>
        </w:rPr>
        <w:t>ethnic</w:t>
      </w:r>
      <w:r>
        <w:rPr>
          <w:spacing w:val="-10"/>
          <w:sz w:val="20"/>
        </w:rPr>
        <w:t xml:space="preserve"> </w:t>
      </w:r>
      <w:r>
        <w:rPr>
          <w:sz w:val="20"/>
        </w:rPr>
        <w:t>minorities’</w:t>
      </w:r>
      <w:r>
        <w:rPr>
          <w:spacing w:val="-12"/>
          <w:sz w:val="20"/>
        </w:rPr>
        <w:t xml:space="preserve"> </w:t>
      </w:r>
      <w:r>
        <w:rPr>
          <w:sz w:val="20"/>
        </w:rPr>
        <w:t>integration</w:t>
      </w:r>
      <w:r>
        <w:rPr>
          <w:spacing w:val="-8"/>
          <w:sz w:val="20"/>
        </w:rPr>
        <w:t xml:space="preserve"> </w:t>
      </w:r>
      <w:r>
        <w:rPr>
          <w:sz w:val="20"/>
        </w:rPr>
        <w:t>into</w:t>
      </w:r>
      <w:r>
        <w:rPr>
          <w:spacing w:val="-10"/>
          <w:sz w:val="20"/>
        </w:rPr>
        <w:t xml:space="preserve"> </w:t>
      </w:r>
      <w:r>
        <w:rPr>
          <w:sz w:val="20"/>
        </w:rPr>
        <w:t>society;</w:t>
      </w:r>
      <w:r>
        <w:rPr>
          <w:spacing w:val="-9"/>
          <w:sz w:val="20"/>
        </w:rPr>
        <w:t xml:space="preserve"> </w:t>
      </w:r>
      <w:r>
        <w:rPr>
          <w:sz w:val="20"/>
        </w:rPr>
        <w:t>sport</w:t>
      </w:r>
      <w:r>
        <w:rPr>
          <w:spacing w:val="-43"/>
          <w:sz w:val="20"/>
        </w:rPr>
        <w:t xml:space="preserve"> </w:t>
      </w:r>
      <w:r>
        <w:rPr>
          <w:w w:val="95"/>
          <w:sz w:val="20"/>
        </w:rPr>
        <w:t>or physical activities; critical or disadvantaged areas. It is instead optimal but not required to select initiatives in different</w:t>
      </w:r>
      <w:r>
        <w:rPr>
          <w:spacing w:val="1"/>
          <w:w w:val="95"/>
          <w:sz w:val="20"/>
        </w:rPr>
        <w:t xml:space="preserve"> </w:t>
      </w:r>
      <w:r>
        <w:rPr>
          <w:sz w:val="20"/>
        </w:rPr>
        <w:t>types of critical areas, engaging different types of beneficiaries, supported by different funding strategies; and with</w:t>
      </w:r>
      <w:r>
        <w:rPr>
          <w:spacing w:val="1"/>
          <w:sz w:val="20"/>
        </w:rPr>
        <w:t xml:space="preserve"> </w:t>
      </w:r>
      <w:r>
        <w:rPr>
          <w:w w:val="95"/>
          <w:sz w:val="20"/>
        </w:rPr>
        <w:t>different degrees of stability-institutionalization. It can be a concluded or an ongoing activity. It can be an activity of your</w:t>
      </w:r>
      <w:r>
        <w:rPr>
          <w:spacing w:val="1"/>
          <w:w w:val="95"/>
          <w:sz w:val="20"/>
        </w:rPr>
        <w:t xml:space="preserve"> </w:t>
      </w:r>
      <w:r>
        <w:rPr>
          <w:sz w:val="20"/>
        </w:rPr>
        <w:t>organization</w:t>
      </w:r>
      <w:r>
        <w:rPr>
          <w:spacing w:val="-3"/>
          <w:sz w:val="20"/>
        </w:rPr>
        <w:t xml:space="preserve"> </w:t>
      </w:r>
      <w:r>
        <w:rPr>
          <w:sz w:val="20"/>
        </w:rPr>
        <w:t>(max.</w:t>
      </w:r>
      <w:r>
        <w:rPr>
          <w:spacing w:val="-2"/>
          <w:sz w:val="20"/>
        </w:rPr>
        <w:t xml:space="preserve"> </w:t>
      </w:r>
      <w:r>
        <w:rPr>
          <w:sz w:val="20"/>
        </w:rPr>
        <w:t>two),</w:t>
      </w:r>
      <w:r>
        <w:rPr>
          <w:spacing w:val="-3"/>
          <w:sz w:val="20"/>
        </w:rPr>
        <w:t xml:space="preserve"> </w:t>
      </w:r>
      <w:r>
        <w:rPr>
          <w:sz w:val="20"/>
        </w:rPr>
        <w:t>but</w:t>
      </w:r>
      <w:r>
        <w:rPr>
          <w:spacing w:val="-2"/>
          <w:sz w:val="20"/>
        </w:rPr>
        <w:t xml:space="preserve"> </w:t>
      </w:r>
      <w:r>
        <w:rPr>
          <w:sz w:val="20"/>
        </w:rPr>
        <w:t>other</w:t>
      </w:r>
      <w:r>
        <w:rPr>
          <w:spacing w:val="-1"/>
          <w:sz w:val="20"/>
        </w:rPr>
        <w:t xml:space="preserve"> </w:t>
      </w:r>
      <w:r>
        <w:rPr>
          <w:sz w:val="20"/>
        </w:rPr>
        <w:t>organizations’</w:t>
      </w:r>
      <w:r>
        <w:rPr>
          <w:spacing w:val="-4"/>
          <w:sz w:val="20"/>
        </w:rPr>
        <w:t xml:space="preserve"> </w:t>
      </w:r>
      <w:r>
        <w:rPr>
          <w:sz w:val="20"/>
        </w:rPr>
        <w:t>best</w:t>
      </w:r>
      <w:r>
        <w:rPr>
          <w:spacing w:val="-3"/>
          <w:sz w:val="20"/>
        </w:rPr>
        <w:t xml:space="preserve"> </w:t>
      </w:r>
      <w:r>
        <w:rPr>
          <w:sz w:val="20"/>
        </w:rPr>
        <w:t>practices</w:t>
      </w:r>
      <w:r>
        <w:rPr>
          <w:spacing w:val="-3"/>
          <w:sz w:val="20"/>
        </w:rPr>
        <w:t xml:space="preserve"> </w:t>
      </w:r>
      <w:r>
        <w:rPr>
          <w:sz w:val="20"/>
        </w:rPr>
        <w:t>are</w:t>
      </w:r>
      <w:r>
        <w:rPr>
          <w:spacing w:val="-1"/>
          <w:sz w:val="20"/>
        </w:rPr>
        <w:t xml:space="preserve"> </w:t>
      </w:r>
      <w:r>
        <w:rPr>
          <w:sz w:val="20"/>
        </w:rPr>
        <w:t>to</w:t>
      </w:r>
      <w:r>
        <w:rPr>
          <w:spacing w:val="-3"/>
          <w:sz w:val="20"/>
        </w:rPr>
        <w:t xml:space="preserve"> </w:t>
      </w:r>
      <w:r>
        <w:rPr>
          <w:sz w:val="20"/>
        </w:rPr>
        <w:t>be</w:t>
      </w:r>
      <w:r>
        <w:rPr>
          <w:spacing w:val="-2"/>
          <w:sz w:val="20"/>
        </w:rPr>
        <w:t xml:space="preserve"> </w:t>
      </w:r>
      <w:r>
        <w:rPr>
          <w:sz w:val="20"/>
        </w:rPr>
        <w:t>preferred.</w:t>
      </w:r>
    </w:p>
    <w:p w14:paraId="758300FD" w14:textId="77777777" w:rsidR="00316062" w:rsidRDefault="00DC781B">
      <w:pPr>
        <w:spacing w:before="161" w:line="276" w:lineRule="auto"/>
        <w:ind w:left="112" w:right="153"/>
        <w:jc w:val="both"/>
        <w:rPr>
          <w:sz w:val="20"/>
        </w:rPr>
      </w:pPr>
      <w:r>
        <w:rPr>
          <w:w w:val="95"/>
          <w:sz w:val="20"/>
        </w:rPr>
        <w:t>Any additional material – photos and videos (the file or the relative link), press releases, documents such as fliers, reports,</w:t>
      </w:r>
      <w:r>
        <w:rPr>
          <w:spacing w:val="1"/>
          <w:w w:val="95"/>
          <w:sz w:val="20"/>
        </w:rPr>
        <w:t xml:space="preserve"> </w:t>
      </w:r>
      <w:r>
        <w:rPr>
          <w:sz w:val="20"/>
        </w:rPr>
        <w:t>etc. – is equally valuable and can be sent together with the filled form. Lastly, for most questions, we suggest what the</w:t>
      </w:r>
      <w:r>
        <w:rPr>
          <w:spacing w:val="-43"/>
          <w:sz w:val="20"/>
        </w:rPr>
        <w:t xml:space="preserve"> </w:t>
      </w:r>
      <w:r>
        <w:rPr>
          <w:sz w:val="20"/>
        </w:rPr>
        <w:t>ideal length of the relative answer would be. It is a crude measure of how much information we will need to make</w:t>
      </w:r>
      <w:r>
        <w:rPr>
          <w:spacing w:val="1"/>
          <w:sz w:val="20"/>
        </w:rPr>
        <w:t xml:space="preserve"> </w:t>
      </w:r>
      <w:r>
        <w:rPr>
          <w:sz w:val="20"/>
        </w:rPr>
        <w:t>meaningful</w:t>
      </w:r>
      <w:r>
        <w:rPr>
          <w:spacing w:val="-2"/>
          <w:sz w:val="20"/>
        </w:rPr>
        <w:t xml:space="preserve"> </w:t>
      </w:r>
      <w:r>
        <w:rPr>
          <w:sz w:val="20"/>
        </w:rPr>
        <w:t>comparisons</w:t>
      </w:r>
      <w:r>
        <w:rPr>
          <w:spacing w:val="-3"/>
          <w:sz w:val="20"/>
        </w:rPr>
        <w:t xml:space="preserve"> </w:t>
      </w:r>
      <w:r>
        <w:rPr>
          <w:sz w:val="20"/>
        </w:rPr>
        <w:t>and</w:t>
      </w:r>
      <w:r>
        <w:rPr>
          <w:spacing w:val="-4"/>
          <w:sz w:val="20"/>
        </w:rPr>
        <w:t xml:space="preserve"> </w:t>
      </w:r>
      <w:r>
        <w:rPr>
          <w:sz w:val="20"/>
        </w:rPr>
        <w:t>to</w:t>
      </w:r>
      <w:r>
        <w:rPr>
          <w:spacing w:val="-1"/>
          <w:sz w:val="20"/>
        </w:rPr>
        <w:t xml:space="preserve"> </w:t>
      </w:r>
      <w:r>
        <w:rPr>
          <w:sz w:val="20"/>
        </w:rPr>
        <w:t>provide</w:t>
      </w:r>
      <w:r>
        <w:rPr>
          <w:spacing w:val="-2"/>
          <w:sz w:val="20"/>
        </w:rPr>
        <w:t xml:space="preserve"> </w:t>
      </w:r>
      <w:r>
        <w:rPr>
          <w:sz w:val="20"/>
        </w:rPr>
        <w:t>a</w:t>
      </w:r>
      <w:r>
        <w:rPr>
          <w:spacing w:val="-2"/>
          <w:sz w:val="20"/>
        </w:rPr>
        <w:t xml:space="preserve"> </w:t>
      </w:r>
      <w:r>
        <w:rPr>
          <w:sz w:val="20"/>
        </w:rPr>
        <w:t>more</w:t>
      </w:r>
      <w:r>
        <w:rPr>
          <w:spacing w:val="-2"/>
          <w:sz w:val="20"/>
        </w:rPr>
        <w:t xml:space="preserve"> </w:t>
      </w:r>
      <w:r>
        <w:rPr>
          <w:sz w:val="20"/>
        </w:rPr>
        <w:t>detailed</w:t>
      </w:r>
      <w:r>
        <w:rPr>
          <w:spacing w:val="-2"/>
          <w:sz w:val="20"/>
        </w:rPr>
        <w:t xml:space="preserve"> </w:t>
      </w:r>
      <w:r>
        <w:rPr>
          <w:sz w:val="20"/>
        </w:rPr>
        <w:t>overview.</w:t>
      </w:r>
    </w:p>
    <w:p w14:paraId="3DC9DE6D" w14:textId="77777777" w:rsidR="00316062" w:rsidRDefault="00DC781B">
      <w:pPr>
        <w:spacing w:before="161" w:line="276" w:lineRule="auto"/>
        <w:ind w:left="112" w:right="155"/>
        <w:jc w:val="both"/>
        <w:rPr>
          <w:sz w:val="20"/>
        </w:rPr>
      </w:pPr>
      <w:r>
        <w:rPr>
          <w:sz w:val="20"/>
        </w:rPr>
        <w:t xml:space="preserve">Thank you for your collaboration. If you have any questions, feel free to contact us at: </w:t>
      </w:r>
      <w:hyperlink r:id="rId35">
        <w:r>
          <w:rPr>
            <w:color w:val="0562C1"/>
            <w:sz w:val="20"/>
            <w:u w:val="single" w:color="0562C1"/>
          </w:rPr>
          <w:t>gianfranco.zucca@acli.it</w:t>
        </w:r>
      </w:hyperlink>
      <w:r>
        <w:rPr>
          <w:color w:val="0562C1"/>
          <w:sz w:val="20"/>
        </w:rPr>
        <w:t xml:space="preserve"> </w:t>
      </w:r>
      <w:r>
        <w:rPr>
          <w:sz w:val="20"/>
        </w:rPr>
        <w:t>–</w:t>
      </w:r>
      <w:r>
        <w:rPr>
          <w:spacing w:val="1"/>
          <w:sz w:val="20"/>
        </w:rPr>
        <w:t xml:space="preserve"> </w:t>
      </w:r>
      <w:hyperlink r:id="rId36">
        <w:r>
          <w:rPr>
            <w:color w:val="0562C1"/>
            <w:sz w:val="20"/>
            <w:u w:val="single" w:color="0562C1"/>
          </w:rPr>
          <w:t>cristiano.caltabiano@acli.it</w:t>
        </w:r>
      </w:hyperlink>
    </w:p>
    <w:p w14:paraId="0466C076" w14:textId="77777777" w:rsidR="00316062" w:rsidRDefault="00316062">
      <w:pPr>
        <w:pStyle w:val="Corpotesto"/>
        <w:spacing w:before="7"/>
        <w:jc w:val="left"/>
        <w:rPr>
          <w:sz w:val="8"/>
        </w:rPr>
      </w:pPr>
    </w:p>
    <w:p w14:paraId="74F21F91" w14:textId="77777777" w:rsidR="00316062" w:rsidRDefault="00DC781B">
      <w:pPr>
        <w:pStyle w:val="Corpotesto"/>
        <w:spacing w:before="51"/>
        <w:ind w:left="112"/>
        <w:jc w:val="left"/>
      </w:pPr>
      <w:r>
        <w:rPr>
          <w:u w:val="single"/>
        </w:rPr>
        <w:t>General</w:t>
      </w:r>
      <w:r>
        <w:rPr>
          <w:spacing w:val="-11"/>
          <w:u w:val="single"/>
        </w:rPr>
        <w:t xml:space="preserve"> </w:t>
      </w:r>
      <w:r>
        <w:rPr>
          <w:u w:val="single"/>
        </w:rPr>
        <w:t>information</w:t>
      </w:r>
    </w:p>
    <w:p w14:paraId="07B2006E" w14:textId="77777777" w:rsidR="00316062" w:rsidRDefault="00316062">
      <w:pPr>
        <w:pStyle w:val="Corpotesto"/>
        <w:spacing w:before="6"/>
        <w:jc w:val="left"/>
        <w:rPr>
          <w:sz w:val="10"/>
        </w:rPr>
      </w:pPr>
    </w:p>
    <w:p w14:paraId="52C72E16" w14:textId="77777777" w:rsidR="00316062" w:rsidRDefault="00DC781B">
      <w:pPr>
        <w:spacing w:before="59"/>
        <w:ind w:left="112"/>
        <w:rPr>
          <w:i/>
          <w:sz w:val="20"/>
        </w:rPr>
      </w:pPr>
      <w:r>
        <w:rPr>
          <w:i/>
          <w:sz w:val="20"/>
        </w:rPr>
        <w:t>What</w:t>
      </w:r>
      <w:r>
        <w:rPr>
          <w:i/>
          <w:spacing w:val="-4"/>
          <w:sz w:val="20"/>
        </w:rPr>
        <w:t xml:space="preserve"> </w:t>
      </w:r>
      <w:r>
        <w:rPr>
          <w:i/>
          <w:sz w:val="20"/>
        </w:rPr>
        <w:t>is</w:t>
      </w:r>
      <w:r>
        <w:rPr>
          <w:i/>
          <w:spacing w:val="-5"/>
          <w:sz w:val="20"/>
        </w:rPr>
        <w:t xml:space="preserve"> </w:t>
      </w:r>
      <w:r>
        <w:rPr>
          <w:i/>
          <w:sz w:val="20"/>
        </w:rPr>
        <w:t>the</w:t>
      </w:r>
      <w:r>
        <w:rPr>
          <w:i/>
          <w:spacing w:val="-6"/>
          <w:sz w:val="20"/>
        </w:rPr>
        <w:t xml:space="preserve"> </w:t>
      </w:r>
      <w:r>
        <w:rPr>
          <w:i/>
          <w:sz w:val="20"/>
        </w:rPr>
        <w:t>name</w:t>
      </w:r>
      <w:r>
        <w:rPr>
          <w:i/>
          <w:spacing w:val="-7"/>
          <w:sz w:val="20"/>
        </w:rPr>
        <w:t xml:space="preserve"> </w:t>
      </w:r>
      <w:r>
        <w:rPr>
          <w:i/>
          <w:sz w:val="20"/>
        </w:rPr>
        <w:t>of</w:t>
      </w:r>
      <w:r>
        <w:rPr>
          <w:i/>
          <w:spacing w:val="-7"/>
          <w:sz w:val="20"/>
        </w:rPr>
        <w:t xml:space="preserve"> </w:t>
      </w:r>
      <w:r>
        <w:rPr>
          <w:i/>
          <w:sz w:val="20"/>
        </w:rPr>
        <w:t>the</w:t>
      </w:r>
      <w:r>
        <w:rPr>
          <w:i/>
          <w:spacing w:val="-6"/>
          <w:sz w:val="20"/>
        </w:rPr>
        <w:t xml:space="preserve"> </w:t>
      </w:r>
      <w:r>
        <w:rPr>
          <w:i/>
          <w:sz w:val="20"/>
        </w:rPr>
        <w:t>good</w:t>
      </w:r>
      <w:r>
        <w:rPr>
          <w:i/>
          <w:spacing w:val="-3"/>
          <w:sz w:val="20"/>
        </w:rPr>
        <w:t xml:space="preserve"> </w:t>
      </w:r>
      <w:r>
        <w:rPr>
          <w:i/>
          <w:sz w:val="20"/>
        </w:rPr>
        <w:t xml:space="preserve">practice? </w:t>
      </w:r>
    </w:p>
    <w:p w14:paraId="3E3FEFB0" w14:textId="68B5D276" w:rsidR="00316062" w:rsidRDefault="00253413">
      <w:pPr>
        <w:pStyle w:val="Corpotesto"/>
        <w:spacing w:before="4"/>
        <w:jc w:val="left"/>
        <w:rPr>
          <w:i/>
          <w:sz w:val="19"/>
        </w:rPr>
      </w:pPr>
      <w:r>
        <w:rPr>
          <w:noProof/>
          <w:lang w:val="it-IT" w:eastAsia="it-IT"/>
        </w:rPr>
        <mc:AlternateContent>
          <mc:Choice Requires="wps">
            <w:drawing>
              <wp:anchor distT="0" distB="0" distL="0" distR="0" simplePos="0" relativeHeight="487597568" behindDoc="1" locked="0" layoutInCell="1" allowOverlap="1" wp14:anchorId="7A3407DB" wp14:editId="20188BBF">
                <wp:simplePos x="0" y="0"/>
                <wp:positionH relativeFrom="page">
                  <wp:posOffset>716280</wp:posOffset>
                </wp:positionH>
                <wp:positionV relativeFrom="paragraph">
                  <wp:posOffset>174625</wp:posOffset>
                </wp:positionV>
                <wp:extent cx="6123940" cy="368935"/>
                <wp:effectExtent l="0" t="0" r="0" b="0"/>
                <wp:wrapTopAndBottom/>
                <wp:docPr id="3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3940" cy="368935"/>
                        </a:xfrm>
                        <a:custGeom>
                          <a:avLst/>
                          <a:gdLst>
                            <a:gd name="T0" fmla="+- 0 10771 1128"/>
                            <a:gd name="T1" fmla="*/ T0 w 9644"/>
                            <a:gd name="T2" fmla="+- 0 275 275"/>
                            <a:gd name="T3" fmla="*/ 275 h 581"/>
                            <a:gd name="T4" fmla="+- 0 10762 1128"/>
                            <a:gd name="T5" fmla="*/ T4 w 9644"/>
                            <a:gd name="T6" fmla="+- 0 275 275"/>
                            <a:gd name="T7" fmla="*/ 275 h 581"/>
                            <a:gd name="T8" fmla="+- 0 10762 1128"/>
                            <a:gd name="T9" fmla="*/ T8 w 9644"/>
                            <a:gd name="T10" fmla="+- 0 285 275"/>
                            <a:gd name="T11" fmla="*/ 285 h 581"/>
                            <a:gd name="T12" fmla="+- 0 10762 1128"/>
                            <a:gd name="T13" fmla="*/ T12 w 9644"/>
                            <a:gd name="T14" fmla="+- 0 847 275"/>
                            <a:gd name="T15" fmla="*/ 847 h 581"/>
                            <a:gd name="T16" fmla="+- 0 1138 1128"/>
                            <a:gd name="T17" fmla="*/ T16 w 9644"/>
                            <a:gd name="T18" fmla="+- 0 847 275"/>
                            <a:gd name="T19" fmla="*/ 847 h 581"/>
                            <a:gd name="T20" fmla="+- 0 1138 1128"/>
                            <a:gd name="T21" fmla="*/ T20 w 9644"/>
                            <a:gd name="T22" fmla="+- 0 285 275"/>
                            <a:gd name="T23" fmla="*/ 285 h 581"/>
                            <a:gd name="T24" fmla="+- 0 10762 1128"/>
                            <a:gd name="T25" fmla="*/ T24 w 9644"/>
                            <a:gd name="T26" fmla="+- 0 285 275"/>
                            <a:gd name="T27" fmla="*/ 285 h 581"/>
                            <a:gd name="T28" fmla="+- 0 10762 1128"/>
                            <a:gd name="T29" fmla="*/ T28 w 9644"/>
                            <a:gd name="T30" fmla="+- 0 275 275"/>
                            <a:gd name="T31" fmla="*/ 275 h 581"/>
                            <a:gd name="T32" fmla="+- 0 1128 1128"/>
                            <a:gd name="T33" fmla="*/ T32 w 9644"/>
                            <a:gd name="T34" fmla="+- 0 275 275"/>
                            <a:gd name="T35" fmla="*/ 275 h 581"/>
                            <a:gd name="T36" fmla="+- 0 1128 1128"/>
                            <a:gd name="T37" fmla="*/ T36 w 9644"/>
                            <a:gd name="T38" fmla="+- 0 285 275"/>
                            <a:gd name="T39" fmla="*/ 285 h 581"/>
                            <a:gd name="T40" fmla="+- 0 1128 1128"/>
                            <a:gd name="T41" fmla="*/ T40 w 9644"/>
                            <a:gd name="T42" fmla="+- 0 847 275"/>
                            <a:gd name="T43" fmla="*/ 847 h 581"/>
                            <a:gd name="T44" fmla="+- 0 1128 1128"/>
                            <a:gd name="T45" fmla="*/ T44 w 9644"/>
                            <a:gd name="T46" fmla="+- 0 856 275"/>
                            <a:gd name="T47" fmla="*/ 856 h 581"/>
                            <a:gd name="T48" fmla="+- 0 1138 1128"/>
                            <a:gd name="T49" fmla="*/ T48 w 9644"/>
                            <a:gd name="T50" fmla="+- 0 856 275"/>
                            <a:gd name="T51" fmla="*/ 856 h 581"/>
                            <a:gd name="T52" fmla="+- 0 10762 1128"/>
                            <a:gd name="T53" fmla="*/ T52 w 9644"/>
                            <a:gd name="T54" fmla="+- 0 856 275"/>
                            <a:gd name="T55" fmla="*/ 856 h 581"/>
                            <a:gd name="T56" fmla="+- 0 10771 1128"/>
                            <a:gd name="T57" fmla="*/ T56 w 9644"/>
                            <a:gd name="T58" fmla="+- 0 856 275"/>
                            <a:gd name="T59" fmla="*/ 856 h 581"/>
                            <a:gd name="T60" fmla="+- 0 10771 1128"/>
                            <a:gd name="T61" fmla="*/ T60 w 9644"/>
                            <a:gd name="T62" fmla="+- 0 847 275"/>
                            <a:gd name="T63" fmla="*/ 847 h 581"/>
                            <a:gd name="T64" fmla="+- 0 10771 1128"/>
                            <a:gd name="T65" fmla="*/ T64 w 9644"/>
                            <a:gd name="T66" fmla="+- 0 285 275"/>
                            <a:gd name="T67" fmla="*/ 285 h 581"/>
                            <a:gd name="T68" fmla="+- 0 10771 1128"/>
                            <a:gd name="T69" fmla="*/ T68 w 9644"/>
                            <a:gd name="T70" fmla="+- 0 275 275"/>
                            <a:gd name="T71" fmla="*/ 275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44" h="581">
                              <a:moveTo>
                                <a:pt x="9643" y="0"/>
                              </a:moveTo>
                              <a:lnTo>
                                <a:pt x="9634" y="0"/>
                              </a:lnTo>
                              <a:lnTo>
                                <a:pt x="9634" y="10"/>
                              </a:lnTo>
                              <a:lnTo>
                                <a:pt x="9634" y="572"/>
                              </a:lnTo>
                              <a:lnTo>
                                <a:pt x="10" y="572"/>
                              </a:lnTo>
                              <a:lnTo>
                                <a:pt x="10" y="10"/>
                              </a:lnTo>
                              <a:lnTo>
                                <a:pt x="9634" y="10"/>
                              </a:lnTo>
                              <a:lnTo>
                                <a:pt x="9634" y="0"/>
                              </a:lnTo>
                              <a:lnTo>
                                <a:pt x="0" y="0"/>
                              </a:lnTo>
                              <a:lnTo>
                                <a:pt x="0" y="10"/>
                              </a:lnTo>
                              <a:lnTo>
                                <a:pt x="0" y="572"/>
                              </a:lnTo>
                              <a:lnTo>
                                <a:pt x="0" y="581"/>
                              </a:lnTo>
                              <a:lnTo>
                                <a:pt x="10" y="581"/>
                              </a:lnTo>
                              <a:lnTo>
                                <a:pt x="9634" y="581"/>
                              </a:lnTo>
                              <a:lnTo>
                                <a:pt x="9643" y="581"/>
                              </a:lnTo>
                              <a:lnTo>
                                <a:pt x="9643" y="572"/>
                              </a:lnTo>
                              <a:lnTo>
                                <a:pt x="9643" y="10"/>
                              </a:lnTo>
                              <a:lnTo>
                                <a:pt x="9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E984C3" id="Freeform 19" o:spid="_x0000_s1026" style="position:absolute;margin-left:56.4pt;margin-top:13.75pt;width:482.2pt;height:29.0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" path="m9643,r-9,l9634,10r,562l10,572,10,10r9624,l9634,,,,,10,,572r,9l10,581r9624,l9643,581r,-9l9643,10r,-10xe" fillcolor="black" stroked="f">
                <v:path arrowok="t" o:connecttype="custom" o:connectlocs="6123305,174625;6117590,174625;6117590,180975;6117590,537845;6350,537845;6350,180975;6117590,180975;6117590,174625;0,174625;0,180975;0,537845;0,543560;6350,543560;6117590,543560;6123305,543560;6123305,537845;6123305,180975;6123305,174625" o:connectangles="0,0,0,0,0,0,0,0,0,0,0,0,0,0,0,0,0,0"/>
                <w10:wrap type="topAndBottom" anchorx="page"/>
              </v:shape>
            </w:pict>
          </mc:Fallback>
        </mc:AlternateContent>
      </w:r>
    </w:p>
    <w:p w14:paraId="35DB09C8" w14:textId="77777777" w:rsidR="00316062" w:rsidRDefault="00DC781B">
      <w:pPr>
        <w:spacing w:before="92" w:line="276" w:lineRule="auto"/>
        <w:ind w:left="112" w:right="108"/>
        <w:jc w:val="both"/>
        <w:rPr>
          <w:i/>
          <w:sz w:val="20"/>
        </w:rPr>
      </w:pPr>
      <w:r>
        <w:rPr>
          <w:i/>
          <w:sz w:val="20"/>
        </w:rPr>
        <w:t>Who has been involved, either directly or indirectly, in the organization of the activity? Please specify name, type of</w:t>
      </w:r>
      <w:r>
        <w:rPr>
          <w:i/>
          <w:spacing w:val="1"/>
          <w:sz w:val="20"/>
        </w:rPr>
        <w:t xml:space="preserve"> </w:t>
      </w:r>
      <w:r>
        <w:rPr>
          <w:i/>
          <w:w w:val="95"/>
          <w:sz w:val="20"/>
        </w:rPr>
        <w:t>organization,</w:t>
      </w:r>
      <w:r>
        <w:rPr>
          <w:i/>
          <w:spacing w:val="6"/>
          <w:w w:val="95"/>
          <w:sz w:val="20"/>
        </w:rPr>
        <w:t xml:space="preserve"> </w:t>
      </w:r>
      <w:r>
        <w:rPr>
          <w:i/>
          <w:w w:val="95"/>
          <w:sz w:val="20"/>
        </w:rPr>
        <w:t>role</w:t>
      </w:r>
      <w:r>
        <w:rPr>
          <w:i/>
          <w:spacing w:val="7"/>
          <w:w w:val="95"/>
          <w:sz w:val="20"/>
        </w:rPr>
        <w:t xml:space="preserve"> </w:t>
      </w:r>
      <w:r>
        <w:rPr>
          <w:i/>
          <w:w w:val="95"/>
          <w:sz w:val="20"/>
        </w:rPr>
        <w:t>(</w:t>
      </w:r>
      <w:proofErr w:type="gramStart"/>
      <w:r>
        <w:rPr>
          <w:i/>
          <w:w w:val="95"/>
          <w:sz w:val="20"/>
        </w:rPr>
        <w:t>e.g.</w:t>
      </w:r>
      <w:proofErr w:type="gramEnd"/>
      <w:r>
        <w:rPr>
          <w:i/>
          <w:spacing w:val="7"/>
          <w:w w:val="95"/>
          <w:sz w:val="20"/>
        </w:rPr>
        <w:t xml:space="preserve"> </w:t>
      </w:r>
      <w:r>
        <w:rPr>
          <w:i/>
          <w:w w:val="95"/>
          <w:sz w:val="20"/>
        </w:rPr>
        <w:t>sponsor,</w:t>
      </w:r>
      <w:r>
        <w:rPr>
          <w:i/>
          <w:spacing w:val="7"/>
          <w:w w:val="95"/>
          <w:sz w:val="20"/>
        </w:rPr>
        <w:t xml:space="preserve"> </w:t>
      </w:r>
      <w:r>
        <w:rPr>
          <w:i/>
          <w:w w:val="95"/>
          <w:sz w:val="20"/>
        </w:rPr>
        <w:t>organizer),</w:t>
      </w:r>
      <w:r>
        <w:rPr>
          <w:i/>
          <w:spacing w:val="5"/>
          <w:w w:val="95"/>
          <w:sz w:val="20"/>
        </w:rPr>
        <w:t xml:space="preserve"> </w:t>
      </w:r>
      <w:r>
        <w:rPr>
          <w:i/>
          <w:w w:val="95"/>
          <w:sz w:val="20"/>
        </w:rPr>
        <w:t>and</w:t>
      </w:r>
      <w:r>
        <w:rPr>
          <w:i/>
          <w:spacing w:val="7"/>
          <w:w w:val="95"/>
          <w:sz w:val="20"/>
        </w:rPr>
        <w:t xml:space="preserve"> </w:t>
      </w:r>
      <w:r>
        <w:rPr>
          <w:i/>
          <w:w w:val="95"/>
          <w:sz w:val="20"/>
        </w:rPr>
        <w:t>any</w:t>
      </w:r>
      <w:r>
        <w:rPr>
          <w:i/>
          <w:spacing w:val="6"/>
          <w:w w:val="95"/>
          <w:sz w:val="20"/>
        </w:rPr>
        <w:t xml:space="preserve"> </w:t>
      </w:r>
      <w:r>
        <w:rPr>
          <w:i/>
          <w:w w:val="95"/>
          <w:sz w:val="20"/>
        </w:rPr>
        <w:t>kind</w:t>
      </w:r>
      <w:r>
        <w:rPr>
          <w:i/>
          <w:spacing w:val="7"/>
          <w:w w:val="95"/>
          <w:sz w:val="20"/>
        </w:rPr>
        <w:t xml:space="preserve"> </w:t>
      </w:r>
      <w:r>
        <w:rPr>
          <w:i/>
          <w:w w:val="95"/>
          <w:sz w:val="20"/>
        </w:rPr>
        <w:t>of</w:t>
      </w:r>
      <w:r>
        <w:rPr>
          <w:i/>
          <w:spacing w:val="7"/>
          <w:w w:val="95"/>
          <w:sz w:val="20"/>
        </w:rPr>
        <w:t xml:space="preserve"> </w:t>
      </w:r>
      <w:r>
        <w:rPr>
          <w:i/>
          <w:w w:val="95"/>
          <w:sz w:val="20"/>
        </w:rPr>
        <w:t>information</w:t>
      </w:r>
      <w:r>
        <w:rPr>
          <w:i/>
          <w:spacing w:val="7"/>
          <w:w w:val="95"/>
          <w:sz w:val="20"/>
        </w:rPr>
        <w:t xml:space="preserve"> </w:t>
      </w:r>
      <w:r>
        <w:rPr>
          <w:i/>
          <w:w w:val="95"/>
          <w:sz w:val="20"/>
        </w:rPr>
        <w:t>you</w:t>
      </w:r>
      <w:r>
        <w:rPr>
          <w:i/>
          <w:spacing w:val="7"/>
          <w:w w:val="95"/>
          <w:sz w:val="20"/>
        </w:rPr>
        <w:t xml:space="preserve"> </w:t>
      </w:r>
      <w:r>
        <w:rPr>
          <w:i/>
          <w:w w:val="95"/>
          <w:sz w:val="20"/>
        </w:rPr>
        <w:t>consider</w:t>
      </w:r>
      <w:r>
        <w:rPr>
          <w:i/>
          <w:spacing w:val="7"/>
          <w:w w:val="95"/>
          <w:sz w:val="20"/>
        </w:rPr>
        <w:t xml:space="preserve"> </w:t>
      </w:r>
      <w:r>
        <w:rPr>
          <w:i/>
          <w:w w:val="95"/>
          <w:sz w:val="20"/>
        </w:rPr>
        <w:t>relevant.</w:t>
      </w:r>
      <w:r>
        <w:rPr>
          <w:i/>
          <w:spacing w:val="7"/>
          <w:w w:val="95"/>
          <w:sz w:val="20"/>
        </w:rPr>
        <w:t xml:space="preserve"> </w:t>
      </w:r>
      <w:r>
        <w:rPr>
          <w:i/>
          <w:w w:val="95"/>
          <w:sz w:val="20"/>
        </w:rPr>
        <w:t>Consider</w:t>
      </w:r>
      <w:r>
        <w:rPr>
          <w:i/>
          <w:spacing w:val="7"/>
          <w:w w:val="95"/>
          <w:sz w:val="20"/>
        </w:rPr>
        <w:t xml:space="preserve"> </w:t>
      </w:r>
      <w:r>
        <w:rPr>
          <w:i/>
          <w:w w:val="95"/>
          <w:sz w:val="20"/>
        </w:rPr>
        <w:t>the</w:t>
      </w:r>
      <w:r>
        <w:rPr>
          <w:i/>
          <w:spacing w:val="7"/>
          <w:w w:val="95"/>
          <w:sz w:val="20"/>
        </w:rPr>
        <w:t xml:space="preserve"> </w:t>
      </w:r>
      <w:r>
        <w:rPr>
          <w:i/>
          <w:w w:val="95"/>
          <w:sz w:val="20"/>
        </w:rPr>
        <w:t>following</w:t>
      </w:r>
      <w:r>
        <w:rPr>
          <w:i/>
          <w:spacing w:val="10"/>
          <w:w w:val="95"/>
          <w:sz w:val="20"/>
        </w:rPr>
        <w:t xml:space="preserve"> </w:t>
      </w:r>
      <w:r>
        <w:rPr>
          <w:i/>
          <w:w w:val="95"/>
          <w:sz w:val="20"/>
        </w:rPr>
        <w:t>types</w:t>
      </w:r>
      <w:r>
        <w:rPr>
          <w:i/>
          <w:spacing w:val="1"/>
          <w:w w:val="95"/>
          <w:sz w:val="20"/>
        </w:rPr>
        <w:t xml:space="preserve"> </w:t>
      </w:r>
      <w:r>
        <w:rPr>
          <w:i/>
          <w:sz w:val="20"/>
        </w:rPr>
        <w:t>of</w:t>
      </w:r>
      <w:r>
        <w:rPr>
          <w:i/>
          <w:spacing w:val="-1"/>
          <w:sz w:val="20"/>
        </w:rPr>
        <w:t xml:space="preserve"> </w:t>
      </w:r>
      <w:r>
        <w:rPr>
          <w:i/>
          <w:sz w:val="20"/>
        </w:rPr>
        <w:t>organizations:</w:t>
      </w:r>
      <w:r>
        <w:rPr>
          <w:i/>
          <w:w w:val="99"/>
          <w:sz w:val="20"/>
        </w:rPr>
        <w:t xml:space="preserve"> </w:t>
      </w:r>
    </w:p>
    <w:p w14:paraId="2F130524" w14:textId="77777777" w:rsidR="00316062" w:rsidRDefault="00DC781B">
      <w:pPr>
        <w:ind w:left="112"/>
        <w:rPr>
          <w:i/>
          <w:sz w:val="20"/>
        </w:rPr>
      </w:pPr>
      <w:r>
        <w:rPr>
          <w:i/>
          <w:w w:val="99"/>
          <w:sz w:val="20"/>
        </w:rPr>
        <w:t xml:space="preserve"> </w:t>
      </w:r>
    </w:p>
    <w:p w14:paraId="07B8F47F" w14:textId="77777777" w:rsidR="00316062" w:rsidRDefault="00DC781B">
      <w:pPr>
        <w:spacing w:before="37"/>
        <w:ind w:left="540"/>
        <w:rPr>
          <w:sz w:val="20"/>
        </w:rPr>
      </w:pPr>
      <w:r>
        <w:rPr>
          <w:w w:val="95"/>
          <w:sz w:val="20"/>
        </w:rPr>
        <w:t>Public</w:t>
      </w:r>
      <w:r>
        <w:rPr>
          <w:spacing w:val="19"/>
          <w:w w:val="95"/>
          <w:sz w:val="20"/>
        </w:rPr>
        <w:t xml:space="preserve"> </w:t>
      </w:r>
      <w:r>
        <w:rPr>
          <w:w w:val="95"/>
          <w:sz w:val="20"/>
        </w:rPr>
        <w:t>(local</w:t>
      </w:r>
      <w:r>
        <w:rPr>
          <w:spacing w:val="21"/>
          <w:w w:val="95"/>
          <w:sz w:val="20"/>
        </w:rPr>
        <w:t xml:space="preserve"> </w:t>
      </w:r>
      <w:r>
        <w:rPr>
          <w:w w:val="95"/>
          <w:sz w:val="20"/>
        </w:rPr>
        <w:t>government’s</w:t>
      </w:r>
      <w:r>
        <w:rPr>
          <w:spacing w:val="24"/>
          <w:w w:val="95"/>
          <w:sz w:val="20"/>
        </w:rPr>
        <w:t xml:space="preserve"> </w:t>
      </w:r>
      <w:r>
        <w:rPr>
          <w:w w:val="95"/>
          <w:sz w:val="20"/>
        </w:rPr>
        <w:t>agencies,</w:t>
      </w:r>
      <w:r>
        <w:rPr>
          <w:spacing w:val="19"/>
          <w:w w:val="95"/>
          <w:sz w:val="20"/>
        </w:rPr>
        <w:t xml:space="preserve"> </w:t>
      </w:r>
      <w:r>
        <w:rPr>
          <w:w w:val="95"/>
          <w:sz w:val="20"/>
        </w:rPr>
        <w:t>international</w:t>
      </w:r>
      <w:r>
        <w:rPr>
          <w:spacing w:val="23"/>
          <w:w w:val="95"/>
          <w:sz w:val="20"/>
        </w:rPr>
        <w:t xml:space="preserve"> </w:t>
      </w:r>
      <w:r>
        <w:rPr>
          <w:w w:val="95"/>
          <w:sz w:val="20"/>
        </w:rPr>
        <w:t>institutions,</w:t>
      </w:r>
      <w:r>
        <w:rPr>
          <w:spacing w:val="21"/>
          <w:w w:val="95"/>
          <w:sz w:val="20"/>
        </w:rPr>
        <w:t xml:space="preserve"> </w:t>
      </w:r>
      <w:r>
        <w:rPr>
          <w:w w:val="95"/>
          <w:sz w:val="20"/>
        </w:rPr>
        <w:t>and</w:t>
      </w:r>
      <w:r>
        <w:rPr>
          <w:spacing w:val="25"/>
          <w:w w:val="95"/>
          <w:sz w:val="20"/>
        </w:rPr>
        <w:t xml:space="preserve"> </w:t>
      </w:r>
      <w:r>
        <w:rPr>
          <w:w w:val="95"/>
          <w:sz w:val="20"/>
        </w:rPr>
        <w:t>the</w:t>
      </w:r>
      <w:r>
        <w:rPr>
          <w:spacing w:val="23"/>
          <w:w w:val="95"/>
          <w:sz w:val="20"/>
        </w:rPr>
        <w:t xml:space="preserve"> </w:t>
      </w:r>
      <w:r>
        <w:rPr>
          <w:w w:val="95"/>
          <w:sz w:val="20"/>
        </w:rPr>
        <w:t>like):</w:t>
      </w:r>
    </w:p>
    <w:p w14:paraId="5D886B60" w14:textId="297E596F" w:rsidR="00316062" w:rsidRDefault="00253413">
      <w:pPr>
        <w:pStyle w:val="Corpotesto"/>
        <w:spacing w:before="8"/>
        <w:jc w:val="left"/>
        <w:rPr>
          <w:sz w:val="12"/>
        </w:rPr>
      </w:pPr>
      <w:r>
        <w:rPr>
          <w:noProof/>
          <w:lang w:val="it-IT" w:eastAsia="it-IT"/>
        </w:rPr>
        <mc:AlternateContent>
          <mc:Choice Requires="wps">
            <w:drawing>
              <wp:anchor distT="0" distB="0" distL="0" distR="0" simplePos="0" relativeHeight="487598080" behindDoc="1" locked="0" layoutInCell="1" allowOverlap="1" wp14:anchorId="391E5126" wp14:editId="16071A08">
                <wp:simplePos x="0" y="0"/>
                <wp:positionH relativeFrom="page">
                  <wp:posOffset>987425</wp:posOffset>
                </wp:positionH>
                <wp:positionV relativeFrom="paragraph">
                  <wp:posOffset>123190</wp:posOffset>
                </wp:positionV>
                <wp:extent cx="5852160" cy="370840"/>
                <wp:effectExtent l="0" t="0" r="0" b="0"/>
                <wp:wrapTopAndBottom/>
                <wp:docPr id="3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370840"/>
                        </a:xfrm>
                        <a:custGeom>
                          <a:avLst/>
                          <a:gdLst>
                            <a:gd name="T0" fmla="+- 0 10771 1555"/>
                            <a:gd name="T1" fmla="*/ T0 w 9216"/>
                            <a:gd name="T2" fmla="+- 0 194 194"/>
                            <a:gd name="T3" fmla="*/ 194 h 584"/>
                            <a:gd name="T4" fmla="+- 0 10762 1555"/>
                            <a:gd name="T5" fmla="*/ T4 w 9216"/>
                            <a:gd name="T6" fmla="+- 0 194 194"/>
                            <a:gd name="T7" fmla="*/ 194 h 584"/>
                            <a:gd name="T8" fmla="+- 0 10762 1555"/>
                            <a:gd name="T9" fmla="*/ T8 w 9216"/>
                            <a:gd name="T10" fmla="+- 0 203 194"/>
                            <a:gd name="T11" fmla="*/ 203 h 584"/>
                            <a:gd name="T12" fmla="+- 0 10762 1555"/>
                            <a:gd name="T13" fmla="*/ T12 w 9216"/>
                            <a:gd name="T14" fmla="+- 0 767 194"/>
                            <a:gd name="T15" fmla="*/ 767 h 584"/>
                            <a:gd name="T16" fmla="+- 0 1565 1555"/>
                            <a:gd name="T17" fmla="*/ T16 w 9216"/>
                            <a:gd name="T18" fmla="+- 0 767 194"/>
                            <a:gd name="T19" fmla="*/ 767 h 584"/>
                            <a:gd name="T20" fmla="+- 0 1565 1555"/>
                            <a:gd name="T21" fmla="*/ T20 w 9216"/>
                            <a:gd name="T22" fmla="+- 0 203 194"/>
                            <a:gd name="T23" fmla="*/ 203 h 584"/>
                            <a:gd name="T24" fmla="+- 0 10762 1555"/>
                            <a:gd name="T25" fmla="*/ T24 w 9216"/>
                            <a:gd name="T26" fmla="+- 0 203 194"/>
                            <a:gd name="T27" fmla="*/ 203 h 584"/>
                            <a:gd name="T28" fmla="+- 0 10762 1555"/>
                            <a:gd name="T29" fmla="*/ T28 w 9216"/>
                            <a:gd name="T30" fmla="+- 0 194 194"/>
                            <a:gd name="T31" fmla="*/ 194 h 584"/>
                            <a:gd name="T32" fmla="+- 0 1555 1555"/>
                            <a:gd name="T33" fmla="*/ T32 w 9216"/>
                            <a:gd name="T34" fmla="+- 0 194 194"/>
                            <a:gd name="T35" fmla="*/ 194 h 584"/>
                            <a:gd name="T36" fmla="+- 0 1555 1555"/>
                            <a:gd name="T37" fmla="*/ T36 w 9216"/>
                            <a:gd name="T38" fmla="+- 0 203 194"/>
                            <a:gd name="T39" fmla="*/ 203 h 584"/>
                            <a:gd name="T40" fmla="+- 0 1555 1555"/>
                            <a:gd name="T41" fmla="*/ T40 w 9216"/>
                            <a:gd name="T42" fmla="+- 0 767 194"/>
                            <a:gd name="T43" fmla="*/ 767 h 584"/>
                            <a:gd name="T44" fmla="+- 0 1555 1555"/>
                            <a:gd name="T45" fmla="*/ T44 w 9216"/>
                            <a:gd name="T46" fmla="+- 0 777 194"/>
                            <a:gd name="T47" fmla="*/ 777 h 584"/>
                            <a:gd name="T48" fmla="+- 0 1565 1555"/>
                            <a:gd name="T49" fmla="*/ T48 w 9216"/>
                            <a:gd name="T50" fmla="+- 0 777 194"/>
                            <a:gd name="T51" fmla="*/ 777 h 584"/>
                            <a:gd name="T52" fmla="+- 0 10762 1555"/>
                            <a:gd name="T53" fmla="*/ T52 w 9216"/>
                            <a:gd name="T54" fmla="+- 0 777 194"/>
                            <a:gd name="T55" fmla="*/ 777 h 584"/>
                            <a:gd name="T56" fmla="+- 0 10771 1555"/>
                            <a:gd name="T57" fmla="*/ T56 w 9216"/>
                            <a:gd name="T58" fmla="+- 0 777 194"/>
                            <a:gd name="T59" fmla="*/ 777 h 584"/>
                            <a:gd name="T60" fmla="+- 0 10771 1555"/>
                            <a:gd name="T61" fmla="*/ T60 w 9216"/>
                            <a:gd name="T62" fmla="+- 0 767 194"/>
                            <a:gd name="T63" fmla="*/ 767 h 584"/>
                            <a:gd name="T64" fmla="+- 0 10771 1555"/>
                            <a:gd name="T65" fmla="*/ T64 w 9216"/>
                            <a:gd name="T66" fmla="+- 0 203 194"/>
                            <a:gd name="T67" fmla="*/ 203 h 584"/>
                            <a:gd name="T68" fmla="+- 0 10771 1555"/>
                            <a:gd name="T69" fmla="*/ T68 w 9216"/>
                            <a:gd name="T70" fmla="+- 0 194 194"/>
                            <a:gd name="T71" fmla="*/ 19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16" h="584">
                              <a:moveTo>
                                <a:pt x="9216" y="0"/>
                              </a:moveTo>
                              <a:lnTo>
                                <a:pt x="9207" y="0"/>
                              </a:lnTo>
                              <a:lnTo>
                                <a:pt x="9207" y="9"/>
                              </a:lnTo>
                              <a:lnTo>
                                <a:pt x="9207" y="573"/>
                              </a:lnTo>
                              <a:lnTo>
                                <a:pt x="10" y="573"/>
                              </a:lnTo>
                              <a:lnTo>
                                <a:pt x="10" y="9"/>
                              </a:lnTo>
                              <a:lnTo>
                                <a:pt x="9207" y="9"/>
                              </a:lnTo>
                              <a:lnTo>
                                <a:pt x="9207" y="0"/>
                              </a:lnTo>
                              <a:lnTo>
                                <a:pt x="0" y="0"/>
                              </a:lnTo>
                              <a:lnTo>
                                <a:pt x="0" y="9"/>
                              </a:lnTo>
                              <a:lnTo>
                                <a:pt x="0" y="573"/>
                              </a:lnTo>
                              <a:lnTo>
                                <a:pt x="0" y="583"/>
                              </a:lnTo>
                              <a:lnTo>
                                <a:pt x="10" y="583"/>
                              </a:lnTo>
                              <a:lnTo>
                                <a:pt x="9207" y="583"/>
                              </a:lnTo>
                              <a:lnTo>
                                <a:pt x="9216" y="583"/>
                              </a:lnTo>
                              <a:lnTo>
                                <a:pt x="9216" y="573"/>
                              </a:lnTo>
                              <a:lnTo>
                                <a:pt x="9216" y="9"/>
                              </a:lnTo>
                              <a:lnTo>
                                <a:pt x="9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9E70486" id="Freeform 18" o:spid="_x0000_s1026" style="position:absolute;margin-left:77.75pt;margin-top:9.7pt;width:460.8pt;height:29.2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1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" path="m9216,r-9,l9207,9r,564l10,573,10,9r9197,l9207,,,,,9,,573r,10l10,583r9197,l9216,583r,-10l9216,9r,-9xe" fillcolor="black" stroked="f">
                <v:path arrowok="t" o:connecttype="custom" o:connectlocs="5852160,123190;5846445,123190;5846445,128905;5846445,487045;6350,487045;6350,128905;5846445,128905;5846445,123190;0,123190;0,128905;0,487045;0,493395;6350,493395;5846445,493395;5852160,493395;5852160,487045;5852160,128905;5852160,123190" o:connectangles="0,0,0,0,0,0,0,0,0,0,0,0,0,0,0,0,0,0"/>
                <w10:wrap type="topAndBottom" anchorx="page"/>
              </v:shape>
            </w:pict>
          </mc:Fallback>
        </mc:AlternateContent>
      </w:r>
    </w:p>
    <w:p w14:paraId="558C2767" w14:textId="77777777" w:rsidR="00316062" w:rsidRDefault="00316062">
      <w:pPr>
        <w:pStyle w:val="Corpotesto"/>
        <w:spacing w:before="11"/>
        <w:jc w:val="left"/>
        <w:rPr>
          <w:sz w:val="28"/>
        </w:rPr>
      </w:pPr>
    </w:p>
    <w:p w14:paraId="7CD078F9" w14:textId="77777777" w:rsidR="00316062" w:rsidRDefault="00DC781B">
      <w:pPr>
        <w:spacing w:before="59"/>
        <w:ind w:left="540"/>
        <w:rPr>
          <w:sz w:val="20"/>
        </w:rPr>
      </w:pPr>
      <w:r>
        <w:rPr>
          <w:spacing w:val="-1"/>
          <w:sz w:val="20"/>
        </w:rPr>
        <w:t>Private</w:t>
      </w:r>
      <w:r>
        <w:rPr>
          <w:spacing w:val="-9"/>
          <w:sz w:val="20"/>
        </w:rPr>
        <w:t xml:space="preserve"> </w:t>
      </w:r>
      <w:r>
        <w:rPr>
          <w:spacing w:val="-1"/>
          <w:sz w:val="20"/>
        </w:rPr>
        <w:t>(NGOs,</w:t>
      </w:r>
      <w:r>
        <w:rPr>
          <w:spacing w:val="-9"/>
          <w:sz w:val="20"/>
        </w:rPr>
        <w:t xml:space="preserve"> </w:t>
      </w:r>
      <w:r>
        <w:rPr>
          <w:spacing w:val="-1"/>
          <w:sz w:val="20"/>
        </w:rPr>
        <w:t>associations,</w:t>
      </w:r>
      <w:r>
        <w:rPr>
          <w:spacing w:val="-7"/>
          <w:sz w:val="20"/>
        </w:rPr>
        <w:t xml:space="preserve"> </w:t>
      </w:r>
      <w:r>
        <w:rPr>
          <w:sz w:val="20"/>
        </w:rPr>
        <w:t>and</w:t>
      </w:r>
      <w:r>
        <w:rPr>
          <w:spacing w:val="-10"/>
          <w:sz w:val="20"/>
        </w:rPr>
        <w:t xml:space="preserve"> </w:t>
      </w:r>
      <w:r>
        <w:rPr>
          <w:sz w:val="20"/>
        </w:rPr>
        <w:t>for-profit</w:t>
      </w:r>
      <w:r>
        <w:rPr>
          <w:spacing w:val="-8"/>
          <w:sz w:val="20"/>
        </w:rPr>
        <w:t xml:space="preserve"> </w:t>
      </w:r>
      <w:r>
        <w:rPr>
          <w:sz w:val="20"/>
        </w:rPr>
        <w:t>organizations):</w:t>
      </w:r>
    </w:p>
    <w:p w14:paraId="64BDF180" w14:textId="276F4923" w:rsidR="00316062" w:rsidRDefault="00253413">
      <w:pPr>
        <w:pStyle w:val="Corpotesto"/>
        <w:spacing w:before="10"/>
        <w:jc w:val="left"/>
        <w:rPr>
          <w:sz w:val="12"/>
        </w:rPr>
      </w:pPr>
      <w:r>
        <w:rPr>
          <w:noProof/>
          <w:lang w:val="it-IT" w:eastAsia="it-IT"/>
        </w:rPr>
        <mc:AlternateContent>
          <mc:Choice Requires="wps">
            <w:drawing>
              <wp:anchor distT="0" distB="0" distL="0" distR="0" simplePos="0" relativeHeight="487598592" behindDoc="1" locked="0" layoutInCell="1" allowOverlap="1" wp14:anchorId="5B1BEA8E" wp14:editId="48E8D63A">
                <wp:simplePos x="0" y="0"/>
                <wp:positionH relativeFrom="page">
                  <wp:posOffset>987425</wp:posOffset>
                </wp:positionH>
                <wp:positionV relativeFrom="paragraph">
                  <wp:posOffset>123825</wp:posOffset>
                </wp:positionV>
                <wp:extent cx="5852160" cy="368935"/>
                <wp:effectExtent l="0" t="0" r="0" b="0"/>
                <wp:wrapTopAndBottom/>
                <wp:docPr id="3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368935"/>
                        </a:xfrm>
                        <a:custGeom>
                          <a:avLst/>
                          <a:gdLst>
                            <a:gd name="T0" fmla="+- 0 10771 1555"/>
                            <a:gd name="T1" fmla="*/ T0 w 9216"/>
                            <a:gd name="T2" fmla="+- 0 195 195"/>
                            <a:gd name="T3" fmla="*/ 195 h 581"/>
                            <a:gd name="T4" fmla="+- 0 10762 1555"/>
                            <a:gd name="T5" fmla="*/ T4 w 9216"/>
                            <a:gd name="T6" fmla="+- 0 195 195"/>
                            <a:gd name="T7" fmla="*/ 195 h 581"/>
                            <a:gd name="T8" fmla="+- 0 10762 1555"/>
                            <a:gd name="T9" fmla="*/ T8 w 9216"/>
                            <a:gd name="T10" fmla="+- 0 205 195"/>
                            <a:gd name="T11" fmla="*/ 205 h 581"/>
                            <a:gd name="T12" fmla="+- 0 10762 1555"/>
                            <a:gd name="T13" fmla="*/ T12 w 9216"/>
                            <a:gd name="T14" fmla="+- 0 767 195"/>
                            <a:gd name="T15" fmla="*/ 767 h 581"/>
                            <a:gd name="T16" fmla="+- 0 1565 1555"/>
                            <a:gd name="T17" fmla="*/ T16 w 9216"/>
                            <a:gd name="T18" fmla="+- 0 767 195"/>
                            <a:gd name="T19" fmla="*/ 767 h 581"/>
                            <a:gd name="T20" fmla="+- 0 1565 1555"/>
                            <a:gd name="T21" fmla="*/ T20 w 9216"/>
                            <a:gd name="T22" fmla="+- 0 205 195"/>
                            <a:gd name="T23" fmla="*/ 205 h 581"/>
                            <a:gd name="T24" fmla="+- 0 10762 1555"/>
                            <a:gd name="T25" fmla="*/ T24 w 9216"/>
                            <a:gd name="T26" fmla="+- 0 205 195"/>
                            <a:gd name="T27" fmla="*/ 205 h 581"/>
                            <a:gd name="T28" fmla="+- 0 10762 1555"/>
                            <a:gd name="T29" fmla="*/ T28 w 9216"/>
                            <a:gd name="T30" fmla="+- 0 195 195"/>
                            <a:gd name="T31" fmla="*/ 195 h 581"/>
                            <a:gd name="T32" fmla="+- 0 1555 1555"/>
                            <a:gd name="T33" fmla="*/ T32 w 9216"/>
                            <a:gd name="T34" fmla="+- 0 195 195"/>
                            <a:gd name="T35" fmla="*/ 195 h 581"/>
                            <a:gd name="T36" fmla="+- 0 1555 1555"/>
                            <a:gd name="T37" fmla="*/ T36 w 9216"/>
                            <a:gd name="T38" fmla="+- 0 205 195"/>
                            <a:gd name="T39" fmla="*/ 205 h 581"/>
                            <a:gd name="T40" fmla="+- 0 1555 1555"/>
                            <a:gd name="T41" fmla="*/ T40 w 9216"/>
                            <a:gd name="T42" fmla="+- 0 767 195"/>
                            <a:gd name="T43" fmla="*/ 767 h 581"/>
                            <a:gd name="T44" fmla="+- 0 1555 1555"/>
                            <a:gd name="T45" fmla="*/ T44 w 9216"/>
                            <a:gd name="T46" fmla="+- 0 776 195"/>
                            <a:gd name="T47" fmla="*/ 776 h 581"/>
                            <a:gd name="T48" fmla="+- 0 1565 1555"/>
                            <a:gd name="T49" fmla="*/ T48 w 9216"/>
                            <a:gd name="T50" fmla="+- 0 776 195"/>
                            <a:gd name="T51" fmla="*/ 776 h 581"/>
                            <a:gd name="T52" fmla="+- 0 10762 1555"/>
                            <a:gd name="T53" fmla="*/ T52 w 9216"/>
                            <a:gd name="T54" fmla="+- 0 776 195"/>
                            <a:gd name="T55" fmla="*/ 776 h 581"/>
                            <a:gd name="T56" fmla="+- 0 10771 1555"/>
                            <a:gd name="T57" fmla="*/ T56 w 9216"/>
                            <a:gd name="T58" fmla="+- 0 776 195"/>
                            <a:gd name="T59" fmla="*/ 776 h 581"/>
                            <a:gd name="T60" fmla="+- 0 10771 1555"/>
                            <a:gd name="T61" fmla="*/ T60 w 9216"/>
                            <a:gd name="T62" fmla="+- 0 767 195"/>
                            <a:gd name="T63" fmla="*/ 767 h 581"/>
                            <a:gd name="T64" fmla="+- 0 10771 1555"/>
                            <a:gd name="T65" fmla="*/ T64 w 9216"/>
                            <a:gd name="T66" fmla="+- 0 205 195"/>
                            <a:gd name="T67" fmla="*/ 205 h 581"/>
                            <a:gd name="T68" fmla="+- 0 10771 1555"/>
                            <a:gd name="T69" fmla="*/ T68 w 9216"/>
                            <a:gd name="T70" fmla="+- 0 195 195"/>
                            <a:gd name="T71" fmla="*/ 195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16" h="581">
                              <a:moveTo>
                                <a:pt x="9216" y="0"/>
                              </a:moveTo>
                              <a:lnTo>
                                <a:pt x="9207" y="0"/>
                              </a:lnTo>
                              <a:lnTo>
                                <a:pt x="9207" y="10"/>
                              </a:lnTo>
                              <a:lnTo>
                                <a:pt x="9207" y="572"/>
                              </a:lnTo>
                              <a:lnTo>
                                <a:pt x="10" y="572"/>
                              </a:lnTo>
                              <a:lnTo>
                                <a:pt x="10" y="10"/>
                              </a:lnTo>
                              <a:lnTo>
                                <a:pt x="9207" y="10"/>
                              </a:lnTo>
                              <a:lnTo>
                                <a:pt x="9207" y="0"/>
                              </a:lnTo>
                              <a:lnTo>
                                <a:pt x="0" y="0"/>
                              </a:lnTo>
                              <a:lnTo>
                                <a:pt x="0" y="10"/>
                              </a:lnTo>
                              <a:lnTo>
                                <a:pt x="0" y="572"/>
                              </a:lnTo>
                              <a:lnTo>
                                <a:pt x="0" y="581"/>
                              </a:lnTo>
                              <a:lnTo>
                                <a:pt x="10" y="581"/>
                              </a:lnTo>
                              <a:lnTo>
                                <a:pt x="9207" y="581"/>
                              </a:lnTo>
                              <a:lnTo>
                                <a:pt x="9216" y="581"/>
                              </a:lnTo>
                              <a:lnTo>
                                <a:pt x="9216" y="572"/>
                              </a:lnTo>
                              <a:lnTo>
                                <a:pt x="9216" y="10"/>
                              </a:lnTo>
                              <a:lnTo>
                                <a:pt x="9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9E4871" id="Freeform 17" o:spid="_x0000_s1026" style="position:absolute;margin-left:77.75pt;margin-top:9.75pt;width:460.8pt;height:29.0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1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" path="m9216,r-9,l9207,10r,562l10,572,10,10r9197,l9207,,,,,10,,572r,9l10,581r9197,l9216,581r,-9l9216,10r,-10xe" fillcolor="black" stroked="f">
                <v:path arrowok="t" o:connecttype="custom" o:connectlocs="5852160,123825;5846445,123825;5846445,130175;5846445,487045;6350,487045;6350,130175;5846445,130175;5846445,123825;0,123825;0,130175;0,487045;0,492760;6350,492760;5846445,492760;5852160,492760;5852160,487045;5852160,130175;5852160,123825" o:connectangles="0,0,0,0,0,0,0,0,0,0,0,0,0,0,0,0,0,0"/>
                <w10:wrap type="topAndBottom" anchorx="page"/>
              </v:shape>
            </w:pict>
          </mc:Fallback>
        </mc:AlternateContent>
      </w:r>
    </w:p>
    <w:p w14:paraId="65E69DE1" w14:textId="77777777" w:rsidR="00316062" w:rsidRDefault="00316062">
      <w:pPr>
        <w:rPr>
          <w:sz w:val="12"/>
        </w:rPr>
        <w:sectPr w:rsidR="00316062">
          <w:footerReference w:type="default" r:id="rId37"/>
          <w:pgSz w:w="11910" w:h="16840"/>
          <w:pgMar w:top="1360" w:right="980" w:bottom="1180" w:left="1020" w:header="0" w:footer="986" w:gutter="0"/>
          <w:pgNumType w:start="2"/>
          <w:cols w:space="720"/>
        </w:sectPr>
      </w:pPr>
    </w:p>
    <w:p w14:paraId="5B43AD88" w14:textId="77777777" w:rsidR="00316062" w:rsidRDefault="00DC781B">
      <w:pPr>
        <w:spacing w:before="41"/>
        <w:ind w:left="112"/>
        <w:rPr>
          <w:i/>
          <w:sz w:val="20"/>
        </w:rPr>
      </w:pPr>
      <w:r>
        <w:rPr>
          <w:i/>
          <w:sz w:val="20"/>
        </w:rPr>
        <w:lastRenderedPageBreak/>
        <w:t>Where</w:t>
      </w:r>
      <w:r>
        <w:rPr>
          <w:i/>
          <w:spacing w:val="-7"/>
          <w:sz w:val="20"/>
        </w:rPr>
        <w:t xml:space="preserve"> </w:t>
      </w:r>
      <w:r>
        <w:rPr>
          <w:i/>
          <w:sz w:val="20"/>
        </w:rPr>
        <w:t>has</w:t>
      </w:r>
      <w:r>
        <w:rPr>
          <w:i/>
          <w:spacing w:val="-6"/>
          <w:sz w:val="20"/>
        </w:rPr>
        <w:t xml:space="preserve"> </w:t>
      </w:r>
      <w:r>
        <w:rPr>
          <w:i/>
          <w:sz w:val="20"/>
        </w:rPr>
        <w:t>it</w:t>
      </w:r>
      <w:r>
        <w:rPr>
          <w:i/>
          <w:spacing w:val="-5"/>
          <w:sz w:val="20"/>
        </w:rPr>
        <w:t xml:space="preserve"> </w:t>
      </w:r>
      <w:r>
        <w:rPr>
          <w:i/>
          <w:sz w:val="20"/>
        </w:rPr>
        <w:t>taken</w:t>
      </w:r>
      <w:r>
        <w:rPr>
          <w:i/>
          <w:spacing w:val="-7"/>
          <w:sz w:val="20"/>
        </w:rPr>
        <w:t xml:space="preserve"> </w:t>
      </w:r>
      <w:r>
        <w:rPr>
          <w:i/>
          <w:sz w:val="20"/>
        </w:rPr>
        <w:t>place</w:t>
      </w:r>
      <w:r>
        <w:rPr>
          <w:i/>
          <w:spacing w:val="-6"/>
          <w:sz w:val="20"/>
        </w:rPr>
        <w:t xml:space="preserve"> </w:t>
      </w:r>
      <w:r>
        <w:rPr>
          <w:i/>
          <w:sz w:val="20"/>
        </w:rPr>
        <w:t>and</w:t>
      </w:r>
      <w:r>
        <w:rPr>
          <w:i/>
          <w:spacing w:val="-6"/>
          <w:sz w:val="20"/>
        </w:rPr>
        <w:t xml:space="preserve"> </w:t>
      </w:r>
      <w:r>
        <w:rPr>
          <w:i/>
          <w:sz w:val="20"/>
        </w:rPr>
        <w:t>in</w:t>
      </w:r>
      <w:r>
        <w:rPr>
          <w:i/>
          <w:spacing w:val="-7"/>
          <w:sz w:val="20"/>
        </w:rPr>
        <w:t xml:space="preserve"> </w:t>
      </w:r>
      <w:r>
        <w:rPr>
          <w:i/>
          <w:sz w:val="20"/>
        </w:rPr>
        <w:t>what</w:t>
      </w:r>
      <w:r>
        <w:rPr>
          <w:i/>
          <w:spacing w:val="-6"/>
          <w:sz w:val="20"/>
        </w:rPr>
        <w:t xml:space="preserve"> </w:t>
      </w:r>
      <w:r>
        <w:rPr>
          <w:i/>
          <w:sz w:val="20"/>
        </w:rPr>
        <w:t>kind</w:t>
      </w:r>
      <w:r>
        <w:rPr>
          <w:i/>
          <w:spacing w:val="-5"/>
          <w:sz w:val="20"/>
        </w:rPr>
        <w:t xml:space="preserve"> </w:t>
      </w:r>
      <w:r>
        <w:rPr>
          <w:i/>
          <w:sz w:val="20"/>
        </w:rPr>
        <w:t>of</w:t>
      </w:r>
      <w:r>
        <w:rPr>
          <w:i/>
          <w:spacing w:val="-7"/>
          <w:sz w:val="20"/>
        </w:rPr>
        <w:t xml:space="preserve"> </w:t>
      </w:r>
      <w:r>
        <w:rPr>
          <w:i/>
          <w:sz w:val="20"/>
        </w:rPr>
        <w:t>areas</w:t>
      </w:r>
      <w:r>
        <w:rPr>
          <w:i/>
          <w:spacing w:val="-6"/>
          <w:sz w:val="20"/>
        </w:rPr>
        <w:t xml:space="preserve"> </w:t>
      </w:r>
      <w:r>
        <w:rPr>
          <w:i/>
          <w:sz w:val="20"/>
        </w:rPr>
        <w:t>of</w:t>
      </w:r>
      <w:r>
        <w:rPr>
          <w:i/>
          <w:spacing w:val="-5"/>
          <w:sz w:val="20"/>
        </w:rPr>
        <w:t xml:space="preserve"> </w:t>
      </w:r>
      <w:r>
        <w:rPr>
          <w:i/>
          <w:sz w:val="20"/>
        </w:rPr>
        <w:t>the</w:t>
      </w:r>
      <w:r>
        <w:rPr>
          <w:i/>
          <w:spacing w:val="-6"/>
          <w:sz w:val="20"/>
        </w:rPr>
        <w:t xml:space="preserve"> </w:t>
      </w:r>
      <w:r>
        <w:rPr>
          <w:i/>
          <w:sz w:val="20"/>
        </w:rPr>
        <w:t xml:space="preserve">country? </w:t>
      </w:r>
    </w:p>
    <w:p w14:paraId="4E6530B8" w14:textId="0F43DFA8" w:rsidR="00316062" w:rsidRDefault="00253413">
      <w:pPr>
        <w:pStyle w:val="Corpotesto"/>
        <w:spacing w:before="2"/>
        <w:jc w:val="left"/>
        <w:rPr>
          <w:i/>
          <w:sz w:val="19"/>
        </w:rPr>
      </w:pPr>
      <w:r>
        <w:rPr>
          <w:noProof/>
          <w:lang w:val="it-IT" w:eastAsia="it-IT"/>
        </w:rPr>
        <mc:AlternateContent>
          <mc:Choice Requires="wps">
            <w:drawing>
              <wp:anchor distT="0" distB="0" distL="0" distR="0" simplePos="0" relativeHeight="487599104" behindDoc="1" locked="0" layoutInCell="1" allowOverlap="1" wp14:anchorId="59023BED" wp14:editId="37D55C54">
                <wp:simplePos x="0" y="0"/>
                <wp:positionH relativeFrom="page">
                  <wp:posOffset>722630</wp:posOffset>
                </wp:positionH>
                <wp:positionV relativeFrom="paragraph">
                  <wp:posOffset>176530</wp:posOffset>
                </wp:positionV>
                <wp:extent cx="6114415" cy="541020"/>
                <wp:effectExtent l="0" t="0" r="0" b="0"/>
                <wp:wrapTopAndBottom/>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5410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82A7F4" w14:textId="77777777" w:rsidR="00E164A1" w:rsidRDefault="00E164A1">
                            <w:pPr>
                              <w:spacing w:before="44" w:line="273" w:lineRule="auto"/>
                              <w:ind w:left="105"/>
                              <w:rPr>
                                <w:i/>
                                <w:sz w:val="20"/>
                              </w:rPr>
                            </w:pPr>
                            <w:r>
                              <w:rPr>
                                <w:i/>
                                <w:sz w:val="20"/>
                              </w:rPr>
                              <w:t>~ six-eight</w:t>
                            </w:r>
                            <w:r>
                              <w:rPr>
                                <w:i/>
                                <w:spacing w:val="3"/>
                                <w:sz w:val="20"/>
                              </w:rPr>
                              <w:t xml:space="preserve"> </w:t>
                            </w:r>
                            <w:r>
                              <w:rPr>
                                <w:i/>
                                <w:sz w:val="20"/>
                              </w:rPr>
                              <w:t>lines;</w:t>
                            </w:r>
                            <w:r>
                              <w:rPr>
                                <w:i/>
                                <w:spacing w:val="-1"/>
                                <w:sz w:val="20"/>
                              </w:rPr>
                              <w:t xml:space="preserve"> </w:t>
                            </w:r>
                            <w:r>
                              <w:rPr>
                                <w:i/>
                                <w:sz w:val="20"/>
                              </w:rPr>
                              <w:t>you can</w:t>
                            </w:r>
                            <w:r>
                              <w:rPr>
                                <w:i/>
                                <w:spacing w:val="1"/>
                                <w:sz w:val="20"/>
                              </w:rPr>
                              <w:t xml:space="preserve"> </w:t>
                            </w:r>
                            <w:r>
                              <w:rPr>
                                <w:i/>
                                <w:sz w:val="20"/>
                              </w:rPr>
                              <w:t>describe</w:t>
                            </w:r>
                            <w:r>
                              <w:rPr>
                                <w:i/>
                                <w:spacing w:val="1"/>
                                <w:sz w:val="20"/>
                              </w:rPr>
                              <w:t xml:space="preserve"> </w:t>
                            </w:r>
                            <w:r>
                              <w:rPr>
                                <w:i/>
                                <w:sz w:val="20"/>
                              </w:rPr>
                              <w:t>the</w:t>
                            </w:r>
                            <w:r>
                              <w:rPr>
                                <w:i/>
                                <w:spacing w:val="1"/>
                                <w:sz w:val="20"/>
                              </w:rPr>
                              <w:t xml:space="preserve"> </w:t>
                            </w:r>
                            <w:r>
                              <w:rPr>
                                <w:i/>
                                <w:sz w:val="20"/>
                              </w:rPr>
                              <w:t>recent history</w:t>
                            </w:r>
                            <w:r>
                              <w:rPr>
                                <w:i/>
                                <w:spacing w:val="-1"/>
                                <w:sz w:val="20"/>
                              </w:rPr>
                              <w:t xml:space="preserve"> </w:t>
                            </w:r>
                            <w:r>
                              <w:rPr>
                                <w:i/>
                                <w:sz w:val="20"/>
                              </w:rPr>
                              <w:t>of</w:t>
                            </w:r>
                            <w:r>
                              <w:rPr>
                                <w:i/>
                                <w:spacing w:val="3"/>
                                <w:sz w:val="20"/>
                              </w:rPr>
                              <w:t xml:space="preserve"> </w:t>
                            </w:r>
                            <w:r>
                              <w:rPr>
                                <w:i/>
                                <w:sz w:val="20"/>
                              </w:rPr>
                              <w:t>the</w:t>
                            </w:r>
                            <w:r>
                              <w:rPr>
                                <w:i/>
                                <w:spacing w:val="2"/>
                                <w:sz w:val="20"/>
                              </w:rPr>
                              <w:t xml:space="preserve"> </w:t>
                            </w:r>
                            <w:r>
                              <w:rPr>
                                <w:i/>
                                <w:sz w:val="20"/>
                              </w:rPr>
                              <w:t>place,</w:t>
                            </w:r>
                            <w:r>
                              <w:rPr>
                                <w:i/>
                                <w:spacing w:val="-1"/>
                                <w:sz w:val="20"/>
                              </w:rPr>
                              <w:t xml:space="preserve"> </w:t>
                            </w:r>
                            <w:r>
                              <w:rPr>
                                <w:i/>
                                <w:sz w:val="20"/>
                              </w:rPr>
                              <w:t>its</w:t>
                            </w:r>
                            <w:r>
                              <w:rPr>
                                <w:i/>
                                <w:spacing w:val="-1"/>
                                <w:sz w:val="20"/>
                              </w:rPr>
                              <w:t xml:space="preserve"> </w:t>
                            </w:r>
                            <w:r>
                              <w:rPr>
                                <w:i/>
                                <w:sz w:val="20"/>
                              </w:rPr>
                              <w:t>relations</w:t>
                            </w:r>
                            <w:r>
                              <w:rPr>
                                <w:i/>
                                <w:spacing w:val="-1"/>
                                <w:sz w:val="20"/>
                              </w:rPr>
                              <w:t xml:space="preserve"> </w:t>
                            </w:r>
                            <w:r>
                              <w:rPr>
                                <w:i/>
                                <w:sz w:val="20"/>
                              </w:rPr>
                              <w:t>with</w:t>
                            </w:r>
                            <w:r>
                              <w:rPr>
                                <w:i/>
                                <w:spacing w:val="1"/>
                                <w:sz w:val="20"/>
                              </w:rPr>
                              <w:t xml:space="preserve"> </w:t>
                            </w:r>
                            <w:r>
                              <w:rPr>
                                <w:i/>
                                <w:sz w:val="20"/>
                              </w:rPr>
                              <w:t>confining</w:t>
                            </w:r>
                            <w:r>
                              <w:rPr>
                                <w:i/>
                                <w:spacing w:val="1"/>
                                <w:sz w:val="20"/>
                              </w:rPr>
                              <w:t xml:space="preserve"> </w:t>
                            </w:r>
                            <w:r>
                              <w:rPr>
                                <w:i/>
                                <w:sz w:val="20"/>
                              </w:rPr>
                              <w:t>areas</w:t>
                            </w:r>
                            <w:r>
                              <w:rPr>
                                <w:i/>
                                <w:spacing w:val="-1"/>
                                <w:sz w:val="20"/>
                              </w:rPr>
                              <w:t xml:space="preserve"> </w:t>
                            </w:r>
                            <w:r>
                              <w:rPr>
                                <w:i/>
                                <w:sz w:val="20"/>
                              </w:rPr>
                              <w:t>or</w:t>
                            </w:r>
                            <w:r>
                              <w:rPr>
                                <w:i/>
                                <w:spacing w:val="1"/>
                                <w:sz w:val="20"/>
                              </w:rPr>
                              <w:t xml:space="preserve"> </w:t>
                            </w:r>
                            <w:r>
                              <w:rPr>
                                <w:i/>
                                <w:sz w:val="20"/>
                              </w:rPr>
                              <w:t>with</w:t>
                            </w:r>
                            <w:r>
                              <w:rPr>
                                <w:i/>
                                <w:spacing w:val="-1"/>
                                <w:sz w:val="20"/>
                              </w:rPr>
                              <w:t xml:space="preserve"> </w:t>
                            </w:r>
                            <w:r>
                              <w:rPr>
                                <w:i/>
                                <w:sz w:val="20"/>
                              </w:rPr>
                              <w:t>the rest</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country,</w:t>
                            </w:r>
                            <w:r>
                              <w:rPr>
                                <w:i/>
                                <w:spacing w:val="-3"/>
                                <w:sz w:val="20"/>
                              </w:rPr>
                              <w:t xml:space="preserve"> </w:t>
                            </w:r>
                            <w:r>
                              <w:rPr>
                                <w:i/>
                                <w:sz w:val="20"/>
                              </w:rPr>
                              <w:t>or</w:t>
                            </w:r>
                            <w:r>
                              <w:rPr>
                                <w:i/>
                                <w:spacing w:val="1"/>
                                <w:sz w:val="20"/>
                              </w:rPr>
                              <w:t xml:space="preserve"> </w:t>
                            </w:r>
                            <w:r>
                              <w:rPr>
                                <w:i/>
                                <w:sz w:val="20"/>
                              </w:rPr>
                              <w:t>the reasons</w:t>
                            </w:r>
                            <w:r>
                              <w:rPr>
                                <w:i/>
                                <w:spacing w:val="-1"/>
                                <w:sz w:val="20"/>
                              </w:rPr>
                              <w:t xml:space="preserve"> </w:t>
                            </w:r>
                            <w:r>
                              <w:rPr>
                                <w:i/>
                                <w:sz w:val="20"/>
                              </w:rPr>
                              <w:t>why</w:t>
                            </w:r>
                            <w:r>
                              <w:rPr>
                                <w:i/>
                                <w:spacing w:val="-3"/>
                                <w:sz w:val="20"/>
                              </w:rPr>
                              <w:t xml:space="preserve"> </w:t>
                            </w:r>
                            <w:r>
                              <w:rPr>
                                <w:i/>
                                <w:sz w:val="20"/>
                              </w:rPr>
                              <w:t>it is</w:t>
                            </w:r>
                            <w:r>
                              <w:rPr>
                                <w:i/>
                                <w:spacing w:val="-1"/>
                                <w:sz w:val="20"/>
                              </w:rPr>
                              <w:t xml:space="preserve"> </w:t>
                            </w:r>
                            <w:r>
                              <w:rPr>
                                <w:i/>
                                <w:sz w:val="20"/>
                              </w:rPr>
                              <w:t>a</w:t>
                            </w:r>
                            <w:r>
                              <w:rPr>
                                <w:i/>
                                <w:spacing w:val="1"/>
                                <w:sz w:val="20"/>
                              </w:rPr>
                              <w:t xml:space="preserve"> </w:t>
                            </w:r>
                            <w:r>
                              <w:rPr>
                                <w:i/>
                                <w:sz w:val="20"/>
                              </w:rPr>
                              <w:t>‘critical’ area</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23BED" id="Text Box 16" o:spid="_x0000_s1035" type="#_x0000_t202" style="position:absolute;margin-left:56.9pt;margin-top:13.9pt;width:481.45pt;height:42.6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" filled="f" strokeweight=".48pt">
                <v:textbox inset="0,0,0,0">
                  <w:txbxContent>
                    <w:p w14:paraId="5C82A7F4" w14:textId="77777777" w:rsidR="00E164A1" w:rsidRDefault="00E164A1">
                      <w:pPr>
                        <w:spacing w:before="44" w:line="273" w:lineRule="auto"/>
                        <w:ind w:left="105"/>
                        <w:rPr>
                          <w:i/>
                          <w:sz w:val="20"/>
                        </w:rPr>
                      </w:pPr>
                      <w:r>
                        <w:rPr>
                          <w:i/>
                          <w:sz w:val="20"/>
                        </w:rPr>
                        <w:t>~ six-eight</w:t>
                      </w:r>
                      <w:r>
                        <w:rPr>
                          <w:i/>
                          <w:spacing w:val="3"/>
                          <w:sz w:val="20"/>
                        </w:rPr>
                        <w:t xml:space="preserve"> </w:t>
                      </w:r>
                      <w:r>
                        <w:rPr>
                          <w:i/>
                          <w:sz w:val="20"/>
                        </w:rPr>
                        <w:t>lines;</w:t>
                      </w:r>
                      <w:r>
                        <w:rPr>
                          <w:i/>
                          <w:spacing w:val="-1"/>
                          <w:sz w:val="20"/>
                        </w:rPr>
                        <w:t xml:space="preserve"> </w:t>
                      </w:r>
                      <w:r>
                        <w:rPr>
                          <w:i/>
                          <w:sz w:val="20"/>
                        </w:rPr>
                        <w:t>you can</w:t>
                      </w:r>
                      <w:r>
                        <w:rPr>
                          <w:i/>
                          <w:spacing w:val="1"/>
                          <w:sz w:val="20"/>
                        </w:rPr>
                        <w:t xml:space="preserve"> </w:t>
                      </w:r>
                      <w:r>
                        <w:rPr>
                          <w:i/>
                          <w:sz w:val="20"/>
                        </w:rPr>
                        <w:t>describe</w:t>
                      </w:r>
                      <w:r>
                        <w:rPr>
                          <w:i/>
                          <w:spacing w:val="1"/>
                          <w:sz w:val="20"/>
                        </w:rPr>
                        <w:t xml:space="preserve"> </w:t>
                      </w:r>
                      <w:r>
                        <w:rPr>
                          <w:i/>
                          <w:sz w:val="20"/>
                        </w:rPr>
                        <w:t>the</w:t>
                      </w:r>
                      <w:r>
                        <w:rPr>
                          <w:i/>
                          <w:spacing w:val="1"/>
                          <w:sz w:val="20"/>
                        </w:rPr>
                        <w:t xml:space="preserve"> </w:t>
                      </w:r>
                      <w:r>
                        <w:rPr>
                          <w:i/>
                          <w:sz w:val="20"/>
                        </w:rPr>
                        <w:t>recent history</w:t>
                      </w:r>
                      <w:r>
                        <w:rPr>
                          <w:i/>
                          <w:spacing w:val="-1"/>
                          <w:sz w:val="20"/>
                        </w:rPr>
                        <w:t xml:space="preserve"> </w:t>
                      </w:r>
                      <w:r>
                        <w:rPr>
                          <w:i/>
                          <w:sz w:val="20"/>
                        </w:rPr>
                        <w:t>of</w:t>
                      </w:r>
                      <w:r>
                        <w:rPr>
                          <w:i/>
                          <w:spacing w:val="3"/>
                          <w:sz w:val="20"/>
                        </w:rPr>
                        <w:t xml:space="preserve"> </w:t>
                      </w:r>
                      <w:r>
                        <w:rPr>
                          <w:i/>
                          <w:sz w:val="20"/>
                        </w:rPr>
                        <w:t>the</w:t>
                      </w:r>
                      <w:r>
                        <w:rPr>
                          <w:i/>
                          <w:spacing w:val="2"/>
                          <w:sz w:val="20"/>
                        </w:rPr>
                        <w:t xml:space="preserve"> </w:t>
                      </w:r>
                      <w:r>
                        <w:rPr>
                          <w:i/>
                          <w:sz w:val="20"/>
                        </w:rPr>
                        <w:t>place,</w:t>
                      </w:r>
                      <w:r>
                        <w:rPr>
                          <w:i/>
                          <w:spacing w:val="-1"/>
                          <w:sz w:val="20"/>
                        </w:rPr>
                        <w:t xml:space="preserve"> </w:t>
                      </w:r>
                      <w:r>
                        <w:rPr>
                          <w:i/>
                          <w:sz w:val="20"/>
                        </w:rPr>
                        <w:t>its</w:t>
                      </w:r>
                      <w:r>
                        <w:rPr>
                          <w:i/>
                          <w:spacing w:val="-1"/>
                          <w:sz w:val="20"/>
                        </w:rPr>
                        <w:t xml:space="preserve"> </w:t>
                      </w:r>
                      <w:r>
                        <w:rPr>
                          <w:i/>
                          <w:sz w:val="20"/>
                        </w:rPr>
                        <w:t>relations</w:t>
                      </w:r>
                      <w:r>
                        <w:rPr>
                          <w:i/>
                          <w:spacing w:val="-1"/>
                          <w:sz w:val="20"/>
                        </w:rPr>
                        <w:t xml:space="preserve"> </w:t>
                      </w:r>
                      <w:r>
                        <w:rPr>
                          <w:i/>
                          <w:sz w:val="20"/>
                        </w:rPr>
                        <w:t>with</w:t>
                      </w:r>
                      <w:r>
                        <w:rPr>
                          <w:i/>
                          <w:spacing w:val="1"/>
                          <w:sz w:val="20"/>
                        </w:rPr>
                        <w:t xml:space="preserve"> </w:t>
                      </w:r>
                      <w:r>
                        <w:rPr>
                          <w:i/>
                          <w:sz w:val="20"/>
                        </w:rPr>
                        <w:t>confining</w:t>
                      </w:r>
                      <w:r>
                        <w:rPr>
                          <w:i/>
                          <w:spacing w:val="1"/>
                          <w:sz w:val="20"/>
                        </w:rPr>
                        <w:t xml:space="preserve"> </w:t>
                      </w:r>
                      <w:r>
                        <w:rPr>
                          <w:i/>
                          <w:sz w:val="20"/>
                        </w:rPr>
                        <w:t>areas</w:t>
                      </w:r>
                      <w:r>
                        <w:rPr>
                          <w:i/>
                          <w:spacing w:val="-1"/>
                          <w:sz w:val="20"/>
                        </w:rPr>
                        <w:t xml:space="preserve"> </w:t>
                      </w:r>
                      <w:r>
                        <w:rPr>
                          <w:i/>
                          <w:sz w:val="20"/>
                        </w:rPr>
                        <w:t>or</w:t>
                      </w:r>
                      <w:r>
                        <w:rPr>
                          <w:i/>
                          <w:spacing w:val="1"/>
                          <w:sz w:val="20"/>
                        </w:rPr>
                        <w:t xml:space="preserve"> </w:t>
                      </w:r>
                      <w:r>
                        <w:rPr>
                          <w:i/>
                          <w:sz w:val="20"/>
                        </w:rPr>
                        <w:t>with</w:t>
                      </w:r>
                      <w:r>
                        <w:rPr>
                          <w:i/>
                          <w:spacing w:val="-1"/>
                          <w:sz w:val="20"/>
                        </w:rPr>
                        <w:t xml:space="preserve"> </w:t>
                      </w:r>
                      <w:r>
                        <w:rPr>
                          <w:i/>
                          <w:sz w:val="20"/>
                        </w:rPr>
                        <w:t>the rest</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country,</w:t>
                      </w:r>
                      <w:r>
                        <w:rPr>
                          <w:i/>
                          <w:spacing w:val="-3"/>
                          <w:sz w:val="20"/>
                        </w:rPr>
                        <w:t xml:space="preserve"> </w:t>
                      </w:r>
                      <w:r>
                        <w:rPr>
                          <w:i/>
                          <w:sz w:val="20"/>
                        </w:rPr>
                        <w:t>or</w:t>
                      </w:r>
                      <w:r>
                        <w:rPr>
                          <w:i/>
                          <w:spacing w:val="1"/>
                          <w:sz w:val="20"/>
                        </w:rPr>
                        <w:t xml:space="preserve"> </w:t>
                      </w:r>
                      <w:r>
                        <w:rPr>
                          <w:i/>
                          <w:sz w:val="20"/>
                        </w:rPr>
                        <w:t>the reasons</w:t>
                      </w:r>
                      <w:r>
                        <w:rPr>
                          <w:i/>
                          <w:spacing w:val="-1"/>
                          <w:sz w:val="20"/>
                        </w:rPr>
                        <w:t xml:space="preserve"> </w:t>
                      </w:r>
                      <w:r>
                        <w:rPr>
                          <w:i/>
                          <w:sz w:val="20"/>
                        </w:rPr>
                        <w:t>why</w:t>
                      </w:r>
                      <w:r>
                        <w:rPr>
                          <w:i/>
                          <w:spacing w:val="-3"/>
                          <w:sz w:val="20"/>
                        </w:rPr>
                        <w:t xml:space="preserve"> </w:t>
                      </w:r>
                      <w:r>
                        <w:rPr>
                          <w:i/>
                          <w:sz w:val="20"/>
                        </w:rPr>
                        <w:t>it is</w:t>
                      </w:r>
                      <w:r>
                        <w:rPr>
                          <w:i/>
                          <w:spacing w:val="-1"/>
                          <w:sz w:val="20"/>
                        </w:rPr>
                        <w:t xml:space="preserve"> </w:t>
                      </w:r>
                      <w:r>
                        <w:rPr>
                          <w:i/>
                          <w:sz w:val="20"/>
                        </w:rPr>
                        <w:t>a</w:t>
                      </w:r>
                      <w:r>
                        <w:rPr>
                          <w:i/>
                          <w:spacing w:val="1"/>
                          <w:sz w:val="20"/>
                        </w:rPr>
                        <w:t xml:space="preserve"> </w:t>
                      </w:r>
                      <w:r>
                        <w:rPr>
                          <w:i/>
                          <w:sz w:val="20"/>
                        </w:rPr>
                        <w:t>‘critical’ area</w:t>
                      </w:r>
                      <w:r>
                        <w:rPr>
                          <w:i/>
                          <w:w w:val="99"/>
                          <w:sz w:val="20"/>
                        </w:rPr>
                        <w:t xml:space="preserve"> </w:t>
                      </w:r>
                    </w:p>
                  </w:txbxContent>
                </v:textbox>
                <w10:wrap type="topAndBottom" anchorx="page"/>
              </v:shape>
            </w:pict>
          </mc:Fallback>
        </mc:AlternateContent>
      </w:r>
    </w:p>
    <w:p w14:paraId="1B0AD56B" w14:textId="77777777" w:rsidR="00316062" w:rsidRDefault="00316062">
      <w:pPr>
        <w:pStyle w:val="Corpotesto"/>
        <w:spacing w:before="1"/>
        <w:jc w:val="left"/>
        <w:rPr>
          <w:i/>
          <w:sz w:val="29"/>
        </w:rPr>
      </w:pPr>
    </w:p>
    <w:p w14:paraId="09AA23CB" w14:textId="77777777" w:rsidR="00316062" w:rsidRDefault="00DC781B">
      <w:pPr>
        <w:spacing w:before="59" w:line="276" w:lineRule="auto"/>
        <w:ind w:left="112"/>
        <w:rPr>
          <w:i/>
          <w:sz w:val="20"/>
        </w:rPr>
      </w:pPr>
      <w:r>
        <w:rPr>
          <w:i/>
          <w:sz w:val="20"/>
        </w:rPr>
        <w:t>When</w:t>
      </w:r>
      <w:r>
        <w:rPr>
          <w:i/>
          <w:spacing w:val="11"/>
          <w:sz w:val="20"/>
        </w:rPr>
        <w:t xml:space="preserve"> </w:t>
      </w:r>
      <w:r>
        <w:rPr>
          <w:i/>
          <w:sz w:val="20"/>
        </w:rPr>
        <w:t>did</w:t>
      </w:r>
      <w:r>
        <w:rPr>
          <w:i/>
          <w:spacing w:val="12"/>
          <w:sz w:val="20"/>
        </w:rPr>
        <w:t xml:space="preserve"> </w:t>
      </w:r>
      <w:r>
        <w:rPr>
          <w:i/>
          <w:sz w:val="20"/>
        </w:rPr>
        <w:t>it</w:t>
      </w:r>
      <w:r>
        <w:rPr>
          <w:i/>
          <w:spacing w:val="12"/>
          <w:sz w:val="20"/>
        </w:rPr>
        <w:t xml:space="preserve"> </w:t>
      </w:r>
      <w:r>
        <w:rPr>
          <w:i/>
          <w:sz w:val="20"/>
        </w:rPr>
        <w:t>happen</w:t>
      </w:r>
      <w:r>
        <w:rPr>
          <w:i/>
          <w:spacing w:val="12"/>
          <w:sz w:val="20"/>
        </w:rPr>
        <w:t xml:space="preserve"> </w:t>
      </w:r>
      <w:r>
        <w:rPr>
          <w:i/>
          <w:sz w:val="20"/>
        </w:rPr>
        <w:t>and</w:t>
      </w:r>
      <w:r>
        <w:rPr>
          <w:i/>
          <w:spacing w:val="12"/>
          <w:sz w:val="20"/>
        </w:rPr>
        <w:t xml:space="preserve"> </w:t>
      </w:r>
      <w:r>
        <w:rPr>
          <w:i/>
          <w:sz w:val="20"/>
        </w:rPr>
        <w:t>how</w:t>
      </w:r>
      <w:r>
        <w:rPr>
          <w:i/>
          <w:spacing w:val="12"/>
          <w:sz w:val="20"/>
        </w:rPr>
        <w:t xml:space="preserve"> </w:t>
      </w:r>
      <w:r>
        <w:rPr>
          <w:i/>
          <w:sz w:val="20"/>
        </w:rPr>
        <w:t>much</w:t>
      </w:r>
      <w:r>
        <w:rPr>
          <w:i/>
          <w:spacing w:val="12"/>
          <w:sz w:val="20"/>
        </w:rPr>
        <w:t xml:space="preserve"> </w:t>
      </w:r>
      <w:r>
        <w:rPr>
          <w:i/>
          <w:sz w:val="20"/>
        </w:rPr>
        <w:t>did</w:t>
      </w:r>
      <w:r>
        <w:rPr>
          <w:i/>
          <w:spacing w:val="12"/>
          <w:sz w:val="20"/>
        </w:rPr>
        <w:t xml:space="preserve"> </w:t>
      </w:r>
      <w:r>
        <w:rPr>
          <w:i/>
          <w:sz w:val="20"/>
        </w:rPr>
        <w:t>it</w:t>
      </w:r>
      <w:r>
        <w:rPr>
          <w:i/>
          <w:spacing w:val="12"/>
          <w:sz w:val="20"/>
        </w:rPr>
        <w:t xml:space="preserve"> </w:t>
      </w:r>
      <w:r>
        <w:rPr>
          <w:i/>
          <w:sz w:val="20"/>
        </w:rPr>
        <w:t>last?</w:t>
      </w:r>
      <w:r>
        <w:rPr>
          <w:i/>
          <w:spacing w:val="11"/>
          <w:sz w:val="20"/>
        </w:rPr>
        <w:t xml:space="preserve"> </w:t>
      </w:r>
      <w:r>
        <w:rPr>
          <w:i/>
          <w:sz w:val="20"/>
        </w:rPr>
        <w:t>Or,</w:t>
      </w:r>
      <w:r>
        <w:rPr>
          <w:i/>
          <w:spacing w:val="10"/>
          <w:sz w:val="20"/>
        </w:rPr>
        <w:t xml:space="preserve"> </w:t>
      </w:r>
      <w:r>
        <w:rPr>
          <w:i/>
          <w:sz w:val="20"/>
        </w:rPr>
        <w:t>if</w:t>
      </w:r>
      <w:r>
        <w:rPr>
          <w:i/>
          <w:spacing w:val="12"/>
          <w:sz w:val="20"/>
        </w:rPr>
        <w:t xml:space="preserve"> </w:t>
      </w:r>
      <w:r>
        <w:rPr>
          <w:i/>
          <w:sz w:val="20"/>
        </w:rPr>
        <w:t>it</w:t>
      </w:r>
      <w:r>
        <w:rPr>
          <w:i/>
          <w:spacing w:val="12"/>
          <w:sz w:val="20"/>
        </w:rPr>
        <w:t xml:space="preserve"> </w:t>
      </w:r>
      <w:r>
        <w:rPr>
          <w:i/>
          <w:sz w:val="20"/>
        </w:rPr>
        <w:t>is</w:t>
      </w:r>
      <w:r>
        <w:rPr>
          <w:i/>
          <w:spacing w:val="12"/>
          <w:sz w:val="20"/>
        </w:rPr>
        <w:t xml:space="preserve"> </w:t>
      </w:r>
      <w:r>
        <w:rPr>
          <w:i/>
          <w:sz w:val="20"/>
        </w:rPr>
        <w:t>an</w:t>
      </w:r>
      <w:r>
        <w:rPr>
          <w:i/>
          <w:spacing w:val="12"/>
          <w:sz w:val="20"/>
        </w:rPr>
        <w:t xml:space="preserve"> </w:t>
      </w:r>
      <w:r>
        <w:rPr>
          <w:i/>
          <w:sz w:val="20"/>
        </w:rPr>
        <w:t>ongoing</w:t>
      </w:r>
      <w:r>
        <w:rPr>
          <w:i/>
          <w:spacing w:val="12"/>
          <w:sz w:val="20"/>
        </w:rPr>
        <w:t xml:space="preserve"> </w:t>
      </w:r>
      <w:r>
        <w:rPr>
          <w:i/>
          <w:sz w:val="20"/>
        </w:rPr>
        <w:t>activity,</w:t>
      </w:r>
      <w:r>
        <w:rPr>
          <w:i/>
          <w:spacing w:val="10"/>
          <w:sz w:val="20"/>
        </w:rPr>
        <w:t xml:space="preserve"> </w:t>
      </w:r>
      <w:r>
        <w:rPr>
          <w:i/>
          <w:sz w:val="20"/>
        </w:rPr>
        <w:t>when</w:t>
      </w:r>
      <w:r>
        <w:rPr>
          <w:i/>
          <w:spacing w:val="12"/>
          <w:sz w:val="20"/>
        </w:rPr>
        <w:t xml:space="preserve"> </w:t>
      </w:r>
      <w:r>
        <w:rPr>
          <w:i/>
          <w:sz w:val="20"/>
        </w:rPr>
        <w:t>has</w:t>
      </w:r>
      <w:r>
        <w:rPr>
          <w:i/>
          <w:spacing w:val="13"/>
          <w:sz w:val="20"/>
        </w:rPr>
        <w:t xml:space="preserve"> </w:t>
      </w:r>
      <w:r>
        <w:rPr>
          <w:i/>
          <w:sz w:val="20"/>
        </w:rPr>
        <w:t>it</w:t>
      </w:r>
      <w:r>
        <w:rPr>
          <w:i/>
          <w:spacing w:val="12"/>
          <w:sz w:val="20"/>
        </w:rPr>
        <w:t xml:space="preserve"> </w:t>
      </w:r>
      <w:r>
        <w:rPr>
          <w:i/>
          <w:sz w:val="20"/>
        </w:rPr>
        <w:t>begun?</w:t>
      </w:r>
      <w:r>
        <w:rPr>
          <w:i/>
          <w:spacing w:val="11"/>
          <w:sz w:val="20"/>
        </w:rPr>
        <w:t xml:space="preserve"> </w:t>
      </w:r>
      <w:r>
        <w:rPr>
          <w:i/>
          <w:sz w:val="20"/>
        </w:rPr>
        <w:t>Please,</w:t>
      </w:r>
      <w:r>
        <w:rPr>
          <w:i/>
          <w:spacing w:val="10"/>
          <w:sz w:val="20"/>
        </w:rPr>
        <w:t xml:space="preserve"> </w:t>
      </w:r>
      <w:r>
        <w:rPr>
          <w:i/>
          <w:sz w:val="20"/>
        </w:rPr>
        <w:t>also</w:t>
      </w:r>
      <w:r>
        <w:rPr>
          <w:i/>
          <w:spacing w:val="11"/>
          <w:sz w:val="20"/>
        </w:rPr>
        <w:t xml:space="preserve"> </w:t>
      </w:r>
      <w:r>
        <w:rPr>
          <w:i/>
          <w:sz w:val="20"/>
        </w:rPr>
        <w:t>specify</w:t>
      </w:r>
      <w:r>
        <w:rPr>
          <w:i/>
          <w:spacing w:val="1"/>
          <w:sz w:val="20"/>
        </w:rPr>
        <w:t xml:space="preserve"> </w:t>
      </w:r>
      <w:r>
        <w:rPr>
          <w:i/>
          <w:sz w:val="20"/>
        </w:rPr>
        <w:t>whether</w:t>
      </w:r>
      <w:r>
        <w:rPr>
          <w:i/>
          <w:spacing w:val="-1"/>
          <w:sz w:val="20"/>
        </w:rPr>
        <w:t xml:space="preserve"> </w:t>
      </w:r>
      <w:r>
        <w:rPr>
          <w:i/>
          <w:sz w:val="20"/>
        </w:rPr>
        <w:t>it</w:t>
      </w:r>
      <w:r>
        <w:rPr>
          <w:i/>
          <w:spacing w:val="-1"/>
          <w:sz w:val="20"/>
        </w:rPr>
        <w:t xml:space="preserve"> </w:t>
      </w:r>
      <w:r>
        <w:rPr>
          <w:i/>
          <w:sz w:val="20"/>
        </w:rPr>
        <w:t>is</w:t>
      </w:r>
      <w:r>
        <w:rPr>
          <w:i/>
          <w:spacing w:val="-1"/>
          <w:sz w:val="20"/>
        </w:rPr>
        <w:t xml:space="preserve"> </w:t>
      </w:r>
      <w:r>
        <w:rPr>
          <w:i/>
          <w:sz w:val="20"/>
        </w:rPr>
        <w:t>a</w:t>
      </w:r>
      <w:r>
        <w:rPr>
          <w:i/>
          <w:spacing w:val="-1"/>
          <w:sz w:val="20"/>
        </w:rPr>
        <w:t xml:space="preserve"> </w:t>
      </w:r>
      <w:r>
        <w:rPr>
          <w:i/>
          <w:sz w:val="20"/>
        </w:rPr>
        <w:t>recurring</w:t>
      </w:r>
      <w:r>
        <w:rPr>
          <w:i/>
          <w:spacing w:val="-1"/>
          <w:sz w:val="20"/>
        </w:rPr>
        <w:t xml:space="preserve"> </w:t>
      </w:r>
      <w:r>
        <w:rPr>
          <w:i/>
          <w:sz w:val="20"/>
        </w:rPr>
        <w:t>activity</w:t>
      </w:r>
      <w:r>
        <w:rPr>
          <w:i/>
          <w:spacing w:val="-3"/>
          <w:sz w:val="20"/>
        </w:rPr>
        <w:t xml:space="preserve"> </w:t>
      </w:r>
      <w:r>
        <w:rPr>
          <w:i/>
          <w:sz w:val="20"/>
        </w:rPr>
        <w:t>(</w:t>
      </w:r>
      <w:proofErr w:type="gramStart"/>
      <w:r>
        <w:rPr>
          <w:i/>
          <w:sz w:val="20"/>
        </w:rPr>
        <w:t>e.g.</w:t>
      </w:r>
      <w:proofErr w:type="gramEnd"/>
      <w:r>
        <w:rPr>
          <w:i/>
          <w:spacing w:val="-2"/>
          <w:sz w:val="20"/>
        </w:rPr>
        <w:t xml:space="preserve"> </w:t>
      </w:r>
      <w:r>
        <w:rPr>
          <w:i/>
          <w:sz w:val="20"/>
        </w:rPr>
        <w:t>a</w:t>
      </w:r>
      <w:r>
        <w:rPr>
          <w:i/>
          <w:spacing w:val="-1"/>
          <w:sz w:val="20"/>
        </w:rPr>
        <w:t xml:space="preserve"> </w:t>
      </w:r>
      <w:r>
        <w:rPr>
          <w:i/>
          <w:sz w:val="20"/>
        </w:rPr>
        <w:t>yearly</w:t>
      </w:r>
      <w:r>
        <w:rPr>
          <w:i/>
          <w:spacing w:val="1"/>
          <w:sz w:val="20"/>
        </w:rPr>
        <w:t xml:space="preserve"> </w:t>
      </w:r>
      <w:r>
        <w:rPr>
          <w:i/>
          <w:sz w:val="20"/>
        </w:rPr>
        <w:t>tournament).</w:t>
      </w:r>
      <w:r>
        <w:rPr>
          <w:i/>
          <w:w w:val="99"/>
          <w:sz w:val="20"/>
        </w:rPr>
        <w:t xml:space="preserve"> </w:t>
      </w:r>
    </w:p>
    <w:p w14:paraId="5F2BE5E1" w14:textId="2DDA88A2" w:rsidR="00316062" w:rsidRDefault="00253413">
      <w:pPr>
        <w:pStyle w:val="Corpotesto"/>
        <w:spacing w:before="3"/>
        <w:jc w:val="left"/>
        <w:rPr>
          <w:i/>
          <w:sz w:val="16"/>
        </w:rPr>
      </w:pPr>
      <w:r>
        <w:rPr>
          <w:noProof/>
          <w:lang w:val="it-IT" w:eastAsia="it-IT"/>
        </w:rPr>
        <mc:AlternateContent>
          <mc:Choice Requires="wps">
            <w:drawing>
              <wp:anchor distT="0" distB="0" distL="0" distR="0" simplePos="0" relativeHeight="487599616" behindDoc="1" locked="0" layoutInCell="1" allowOverlap="1" wp14:anchorId="45C1D3FB" wp14:editId="6E2C2028">
                <wp:simplePos x="0" y="0"/>
                <wp:positionH relativeFrom="page">
                  <wp:posOffset>722630</wp:posOffset>
                </wp:positionH>
                <wp:positionV relativeFrom="paragraph">
                  <wp:posOffset>154305</wp:posOffset>
                </wp:positionV>
                <wp:extent cx="6114415" cy="363220"/>
                <wp:effectExtent l="0" t="0" r="0" b="0"/>
                <wp:wrapTopAndBottom/>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63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AC017D" w14:textId="77777777" w:rsidR="00E164A1" w:rsidRDefault="00E164A1">
                            <w:pPr>
                              <w:spacing w:before="42"/>
                              <w:ind w:left="105"/>
                              <w:rPr>
                                <w:i/>
                                <w:sz w:val="20"/>
                              </w:rPr>
                            </w:pPr>
                            <w:r>
                              <w:rPr>
                                <w:i/>
                                <w:w w:val="95"/>
                                <w:sz w:val="20"/>
                              </w:rPr>
                              <w:t>~</w:t>
                            </w:r>
                            <w:r>
                              <w:rPr>
                                <w:i/>
                                <w:spacing w:val="9"/>
                                <w:w w:val="95"/>
                                <w:sz w:val="20"/>
                              </w:rPr>
                              <w:t xml:space="preserve"> </w:t>
                            </w:r>
                            <w:r>
                              <w:rPr>
                                <w:i/>
                                <w:w w:val="95"/>
                                <w:sz w:val="20"/>
                              </w:rPr>
                              <w:t>five</w:t>
                            </w:r>
                            <w:r>
                              <w:rPr>
                                <w:i/>
                                <w:spacing w:val="6"/>
                                <w:w w:val="95"/>
                                <w:sz w:val="20"/>
                              </w:rPr>
                              <w:t xml:space="preserve"> </w:t>
                            </w:r>
                            <w:r>
                              <w:rPr>
                                <w:i/>
                                <w:w w:val="95"/>
                                <w:sz w:val="20"/>
                              </w:rPr>
                              <w:t>lines;</w:t>
                            </w:r>
                            <w:r>
                              <w:rPr>
                                <w:i/>
                                <w:spacing w:val="6"/>
                                <w:w w:val="95"/>
                                <w:sz w:val="20"/>
                              </w:rPr>
                              <w:t xml:space="preserve"> </w:t>
                            </w:r>
                            <w:r>
                              <w:rPr>
                                <w:i/>
                                <w:w w:val="95"/>
                                <w:sz w:val="20"/>
                              </w:rPr>
                              <w:t>you</w:t>
                            </w:r>
                            <w:r>
                              <w:rPr>
                                <w:i/>
                                <w:spacing w:val="7"/>
                                <w:w w:val="95"/>
                                <w:sz w:val="20"/>
                              </w:rPr>
                              <w:t xml:space="preserve"> </w:t>
                            </w:r>
                            <w:r>
                              <w:rPr>
                                <w:i/>
                                <w:w w:val="95"/>
                                <w:sz w:val="20"/>
                              </w:rPr>
                              <w:t>can</w:t>
                            </w:r>
                            <w:r>
                              <w:rPr>
                                <w:i/>
                                <w:spacing w:val="9"/>
                                <w:w w:val="95"/>
                                <w:sz w:val="20"/>
                              </w:rPr>
                              <w:t xml:space="preserve"> </w:t>
                            </w:r>
                            <w:r>
                              <w:rPr>
                                <w:i/>
                                <w:w w:val="95"/>
                                <w:sz w:val="20"/>
                              </w:rPr>
                              <w:t>also</w:t>
                            </w:r>
                            <w:r>
                              <w:rPr>
                                <w:i/>
                                <w:spacing w:val="9"/>
                                <w:w w:val="95"/>
                                <w:sz w:val="20"/>
                              </w:rPr>
                              <w:t xml:space="preserve"> </w:t>
                            </w:r>
                            <w:r>
                              <w:rPr>
                                <w:i/>
                                <w:w w:val="95"/>
                                <w:sz w:val="20"/>
                              </w:rPr>
                              <w:t>add</w:t>
                            </w:r>
                            <w:r>
                              <w:rPr>
                                <w:i/>
                                <w:spacing w:val="9"/>
                                <w:w w:val="95"/>
                                <w:sz w:val="20"/>
                              </w:rPr>
                              <w:t xml:space="preserve"> </w:t>
                            </w:r>
                            <w:r>
                              <w:rPr>
                                <w:i/>
                                <w:w w:val="95"/>
                                <w:sz w:val="20"/>
                              </w:rPr>
                              <w:t>information</w:t>
                            </w:r>
                            <w:r>
                              <w:rPr>
                                <w:i/>
                                <w:spacing w:val="6"/>
                                <w:w w:val="95"/>
                                <w:sz w:val="20"/>
                              </w:rPr>
                              <w:t xml:space="preserve"> </w:t>
                            </w:r>
                            <w:r>
                              <w:rPr>
                                <w:i/>
                                <w:w w:val="95"/>
                                <w:sz w:val="20"/>
                              </w:rPr>
                              <w:t>about</w:t>
                            </w:r>
                            <w:r>
                              <w:rPr>
                                <w:i/>
                                <w:spacing w:val="12"/>
                                <w:w w:val="95"/>
                                <w:sz w:val="20"/>
                              </w:rPr>
                              <w:t xml:space="preserve"> </w:t>
                            </w:r>
                            <w:r>
                              <w:rPr>
                                <w:i/>
                                <w:w w:val="95"/>
                                <w:sz w:val="20"/>
                              </w:rPr>
                              <w:t>its</w:t>
                            </w:r>
                            <w:r>
                              <w:rPr>
                                <w:i/>
                                <w:spacing w:val="6"/>
                                <w:w w:val="95"/>
                                <w:sz w:val="20"/>
                              </w:rPr>
                              <w:t xml:space="preserve"> </w:t>
                            </w:r>
                            <w:proofErr w:type="gramStart"/>
                            <w:r>
                              <w:rPr>
                                <w:i/>
                                <w:w w:val="95"/>
                                <w:sz w:val="20"/>
                              </w:rPr>
                              <w:t>future</w:t>
                            </w:r>
                            <w:r>
                              <w:rPr>
                                <w:i/>
                                <w:spacing w:val="6"/>
                                <w:w w:val="95"/>
                                <w:sz w:val="20"/>
                              </w:rPr>
                              <w:t xml:space="preserve"> </w:t>
                            </w:r>
                            <w:r>
                              <w:rPr>
                                <w:i/>
                                <w:w w:val="95"/>
                                <w:sz w:val="20"/>
                              </w:rPr>
                              <w:t>prospects</w:t>
                            </w:r>
                            <w:proofErr w:type="gramEnd"/>
                            <w:r>
                              <w:rPr>
                                <w:i/>
                                <w:spacing w:val="7"/>
                                <w:w w:val="95"/>
                                <w:sz w:val="20"/>
                              </w:rPr>
                              <w:t xml:space="preserve"> </w:t>
                            </w:r>
                            <w:r>
                              <w:rPr>
                                <w:i/>
                                <w:w w:val="95"/>
                                <w:sz w:val="20"/>
                              </w:rPr>
                              <w:t>or</w:t>
                            </w:r>
                            <w:r>
                              <w:rPr>
                                <w:i/>
                                <w:spacing w:val="9"/>
                                <w:w w:val="95"/>
                                <w:sz w:val="20"/>
                              </w:rPr>
                              <w:t xml:space="preserve"> </w:t>
                            </w:r>
                            <w:r>
                              <w:rPr>
                                <w:i/>
                                <w:w w:val="95"/>
                                <w:sz w:val="20"/>
                              </w:rPr>
                              <w:t>past</w:t>
                            </w:r>
                            <w:r>
                              <w:rPr>
                                <w:i/>
                                <w:spacing w:val="6"/>
                                <w:w w:val="95"/>
                                <w:sz w:val="20"/>
                              </w:rPr>
                              <w:t xml:space="preserve"> </w:t>
                            </w:r>
                            <w:r>
                              <w:rPr>
                                <w:i/>
                                <w:w w:val="95"/>
                                <w:sz w:val="20"/>
                              </w:rPr>
                              <w:t>activities</w:t>
                            </w:r>
                            <w:r>
                              <w:rPr>
                                <w:i/>
                                <w:spacing w:val="7"/>
                                <w:w w:val="95"/>
                                <w:sz w:val="20"/>
                              </w:rPr>
                              <w:t xml:space="preserve"> </w:t>
                            </w:r>
                            <w:r>
                              <w:rPr>
                                <w:i/>
                                <w:w w:val="95"/>
                                <w:sz w:val="20"/>
                              </w:rPr>
                              <w:t>in</w:t>
                            </w:r>
                            <w:r>
                              <w:rPr>
                                <w:i/>
                                <w:spacing w:val="6"/>
                                <w:w w:val="95"/>
                                <w:sz w:val="20"/>
                              </w:rPr>
                              <w:t xml:space="preserve"> </w:t>
                            </w:r>
                            <w:r>
                              <w:rPr>
                                <w:i/>
                                <w:w w:val="95"/>
                                <w:sz w:val="20"/>
                              </w:rPr>
                              <w:t>continuity</w:t>
                            </w:r>
                            <w:r>
                              <w:rPr>
                                <w:i/>
                                <w:spacing w:val="9"/>
                                <w:w w:val="95"/>
                                <w:sz w:val="20"/>
                              </w:rPr>
                              <w:t xml:space="preserve"> </w:t>
                            </w:r>
                            <w:r>
                              <w:rPr>
                                <w:i/>
                                <w:w w:val="95"/>
                                <w:sz w:val="20"/>
                              </w:rPr>
                              <w:t>with</w:t>
                            </w:r>
                            <w:r>
                              <w:rPr>
                                <w:i/>
                                <w:spacing w:val="9"/>
                                <w:w w:val="95"/>
                                <w:sz w:val="20"/>
                              </w:rPr>
                              <w:t xml:space="preserve"> </w:t>
                            </w:r>
                            <w:r>
                              <w:rPr>
                                <w:i/>
                                <w:w w:val="95"/>
                                <w:sz w:val="20"/>
                              </w:rPr>
                              <w:t>this</w:t>
                            </w:r>
                            <w:r>
                              <w:rPr>
                                <w:i/>
                                <w:spacing w:val="9"/>
                                <w:w w:val="95"/>
                                <w:sz w:val="20"/>
                              </w:rPr>
                              <w:t xml:space="preserve"> </w:t>
                            </w:r>
                            <w:r>
                              <w:rPr>
                                <w:i/>
                                <w:w w:val="95"/>
                                <w:sz w:val="20"/>
                              </w:rPr>
                              <w:t>best</w:t>
                            </w:r>
                            <w:r>
                              <w:rPr>
                                <w:i/>
                                <w:spacing w:val="6"/>
                                <w:w w:val="95"/>
                                <w:sz w:val="20"/>
                              </w:rPr>
                              <w:t xml:space="preserve"> </w:t>
                            </w:r>
                            <w:r>
                              <w:rPr>
                                <w:i/>
                                <w:w w:val="95"/>
                                <w:sz w:val="20"/>
                              </w:rPr>
                              <w:t>practice</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D3FB" id="Text Box 15" o:spid="_x0000_s1036" type="#_x0000_t202" style="position:absolute;margin-left:56.9pt;margin-top:12.15pt;width:481.45pt;height:28.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" filled="f" strokeweight=".48pt">
                <v:textbox inset="0,0,0,0">
                  <w:txbxContent>
                    <w:p w14:paraId="02AC017D" w14:textId="77777777" w:rsidR="00E164A1" w:rsidRDefault="00E164A1">
                      <w:pPr>
                        <w:spacing w:before="42"/>
                        <w:ind w:left="105"/>
                        <w:rPr>
                          <w:i/>
                          <w:sz w:val="20"/>
                        </w:rPr>
                      </w:pPr>
                      <w:r>
                        <w:rPr>
                          <w:i/>
                          <w:w w:val="95"/>
                          <w:sz w:val="20"/>
                        </w:rPr>
                        <w:t>~</w:t>
                      </w:r>
                      <w:r>
                        <w:rPr>
                          <w:i/>
                          <w:spacing w:val="9"/>
                          <w:w w:val="95"/>
                          <w:sz w:val="20"/>
                        </w:rPr>
                        <w:t xml:space="preserve"> </w:t>
                      </w:r>
                      <w:r>
                        <w:rPr>
                          <w:i/>
                          <w:w w:val="95"/>
                          <w:sz w:val="20"/>
                        </w:rPr>
                        <w:t>five</w:t>
                      </w:r>
                      <w:r>
                        <w:rPr>
                          <w:i/>
                          <w:spacing w:val="6"/>
                          <w:w w:val="95"/>
                          <w:sz w:val="20"/>
                        </w:rPr>
                        <w:t xml:space="preserve"> </w:t>
                      </w:r>
                      <w:r>
                        <w:rPr>
                          <w:i/>
                          <w:w w:val="95"/>
                          <w:sz w:val="20"/>
                        </w:rPr>
                        <w:t>lines;</w:t>
                      </w:r>
                      <w:r>
                        <w:rPr>
                          <w:i/>
                          <w:spacing w:val="6"/>
                          <w:w w:val="95"/>
                          <w:sz w:val="20"/>
                        </w:rPr>
                        <w:t xml:space="preserve"> </w:t>
                      </w:r>
                      <w:r>
                        <w:rPr>
                          <w:i/>
                          <w:w w:val="95"/>
                          <w:sz w:val="20"/>
                        </w:rPr>
                        <w:t>you</w:t>
                      </w:r>
                      <w:r>
                        <w:rPr>
                          <w:i/>
                          <w:spacing w:val="7"/>
                          <w:w w:val="95"/>
                          <w:sz w:val="20"/>
                        </w:rPr>
                        <w:t xml:space="preserve"> </w:t>
                      </w:r>
                      <w:r>
                        <w:rPr>
                          <w:i/>
                          <w:w w:val="95"/>
                          <w:sz w:val="20"/>
                        </w:rPr>
                        <w:t>can</w:t>
                      </w:r>
                      <w:r>
                        <w:rPr>
                          <w:i/>
                          <w:spacing w:val="9"/>
                          <w:w w:val="95"/>
                          <w:sz w:val="20"/>
                        </w:rPr>
                        <w:t xml:space="preserve"> </w:t>
                      </w:r>
                      <w:r>
                        <w:rPr>
                          <w:i/>
                          <w:w w:val="95"/>
                          <w:sz w:val="20"/>
                        </w:rPr>
                        <w:t>also</w:t>
                      </w:r>
                      <w:r>
                        <w:rPr>
                          <w:i/>
                          <w:spacing w:val="9"/>
                          <w:w w:val="95"/>
                          <w:sz w:val="20"/>
                        </w:rPr>
                        <w:t xml:space="preserve"> </w:t>
                      </w:r>
                      <w:r>
                        <w:rPr>
                          <w:i/>
                          <w:w w:val="95"/>
                          <w:sz w:val="20"/>
                        </w:rPr>
                        <w:t>add</w:t>
                      </w:r>
                      <w:r>
                        <w:rPr>
                          <w:i/>
                          <w:spacing w:val="9"/>
                          <w:w w:val="95"/>
                          <w:sz w:val="20"/>
                        </w:rPr>
                        <w:t xml:space="preserve"> </w:t>
                      </w:r>
                      <w:r>
                        <w:rPr>
                          <w:i/>
                          <w:w w:val="95"/>
                          <w:sz w:val="20"/>
                        </w:rPr>
                        <w:t>information</w:t>
                      </w:r>
                      <w:r>
                        <w:rPr>
                          <w:i/>
                          <w:spacing w:val="6"/>
                          <w:w w:val="95"/>
                          <w:sz w:val="20"/>
                        </w:rPr>
                        <w:t xml:space="preserve"> </w:t>
                      </w:r>
                      <w:r>
                        <w:rPr>
                          <w:i/>
                          <w:w w:val="95"/>
                          <w:sz w:val="20"/>
                        </w:rPr>
                        <w:t>about</w:t>
                      </w:r>
                      <w:r>
                        <w:rPr>
                          <w:i/>
                          <w:spacing w:val="12"/>
                          <w:w w:val="95"/>
                          <w:sz w:val="20"/>
                        </w:rPr>
                        <w:t xml:space="preserve"> </w:t>
                      </w:r>
                      <w:r>
                        <w:rPr>
                          <w:i/>
                          <w:w w:val="95"/>
                          <w:sz w:val="20"/>
                        </w:rPr>
                        <w:t>its</w:t>
                      </w:r>
                      <w:r>
                        <w:rPr>
                          <w:i/>
                          <w:spacing w:val="6"/>
                          <w:w w:val="95"/>
                          <w:sz w:val="20"/>
                        </w:rPr>
                        <w:t xml:space="preserve"> </w:t>
                      </w:r>
                      <w:proofErr w:type="gramStart"/>
                      <w:r>
                        <w:rPr>
                          <w:i/>
                          <w:w w:val="95"/>
                          <w:sz w:val="20"/>
                        </w:rPr>
                        <w:t>future</w:t>
                      </w:r>
                      <w:r>
                        <w:rPr>
                          <w:i/>
                          <w:spacing w:val="6"/>
                          <w:w w:val="95"/>
                          <w:sz w:val="20"/>
                        </w:rPr>
                        <w:t xml:space="preserve"> </w:t>
                      </w:r>
                      <w:r>
                        <w:rPr>
                          <w:i/>
                          <w:w w:val="95"/>
                          <w:sz w:val="20"/>
                        </w:rPr>
                        <w:t>prospects</w:t>
                      </w:r>
                      <w:proofErr w:type="gramEnd"/>
                      <w:r>
                        <w:rPr>
                          <w:i/>
                          <w:spacing w:val="7"/>
                          <w:w w:val="95"/>
                          <w:sz w:val="20"/>
                        </w:rPr>
                        <w:t xml:space="preserve"> </w:t>
                      </w:r>
                      <w:r>
                        <w:rPr>
                          <w:i/>
                          <w:w w:val="95"/>
                          <w:sz w:val="20"/>
                        </w:rPr>
                        <w:t>or</w:t>
                      </w:r>
                      <w:r>
                        <w:rPr>
                          <w:i/>
                          <w:spacing w:val="9"/>
                          <w:w w:val="95"/>
                          <w:sz w:val="20"/>
                        </w:rPr>
                        <w:t xml:space="preserve"> </w:t>
                      </w:r>
                      <w:r>
                        <w:rPr>
                          <w:i/>
                          <w:w w:val="95"/>
                          <w:sz w:val="20"/>
                        </w:rPr>
                        <w:t>past</w:t>
                      </w:r>
                      <w:r>
                        <w:rPr>
                          <w:i/>
                          <w:spacing w:val="6"/>
                          <w:w w:val="95"/>
                          <w:sz w:val="20"/>
                        </w:rPr>
                        <w:t xml:space="preserve"> </w:t>
                      </w:r>
                      <w:r>
                        <w:rPr>
                          <w:i/>
                          <w:w w:val="95"/>
                          <w:sz w:val="20"/>
                        </w:rPr>
                        <w:t>activities</w:t>
                      </w:r>
                      <w:r>
                        <w:rPr>
                          <w:i/>
                          <w:spacing w:val="7"/>
                          <w:w w:val="95"/>
                          <w:sz w:val="20"/>
                        </w:rPr>
                        <w:t xml:space="preserve"> </w:t>
                      </w:r>
                      <w:r>
                        <w:rPr>
                          <w:i/>
                          <w:w w:val="95"/>
                          <w:sz w:val="20"/>
                        </w:rPr>
                        <w:t>in</w:t>
                      </w:r>
                      <w:r>
                        <w:rPr>
                          <w:i/>
                          <w:spacing w:val="6"/>
                          <w:w w:val="95"/>
                          <w:sz w:val="20"/>
                        </w:rPr>
                        <w:t xml:space="preserve"> </w:t>
                      </w:r>
                      <w:r>
                        <w:rPr>
                          <w:i/>
                          <w:w w:val="95"/>
                          <w:sz w:val="20"/>
                        </w:rPr>
                        <w:t>continuity</w:t>
                      </w:r>
                      <w:r>
                        <w:rPr>
                          <w:i/>
                          <w:spacing w:val="9"/>
                          <w:w w:val="95"/>
                          <w:sz w:val="20"/>
                        </w:rPr>
                        <w:t xml:space="preserve"> </w:t>
                      </w:r>
                      <w:r>
                        <w:rPr>
                          <w:i/>
                          <w:w w:val="95"/>
                          <w:sz w:val="20"/>
                        </w:rPr>
                        <w:t>with</w:t>
                      </w:r>
                      <w:r>
                        <w:rPr>
                          <w:i/>
                          <w:spacing w:val="9"/>
                          <w:w w:val="95"/>
                          <w:sz w:val="20"/>
                        </w:rPr>
                        <w:t xml:space="preserve"> </w:t>
                      </w:r>
                      <w:r>
                        <w:rPr>
                          <w:i/>
                          <w:w w:val="95"/>
                          <w:sz w:val="20"/>
                        </w:rPr>
                        <w:t>this</w:t>
                      </w:r>
                      <w:r>
                        <w:rPr>
                          <w:i/>
                          <w:spacing w:val="9"/>
                          <w:w w:val="95"/>
                          <w:sz w:val="20"/>
                        </w:rPr>
                        <w:t xml:space="preserve"> </w:t>
                      </w:r>
                      <w:r>
                        <w:rPr>
                          <w:i/>
                          <w:w w:val="95"/>
                          <w:sz w:val="20"/>
                        </w:rPr>
                        <w:t>best</w:t>
                      </w:r>
                      <w:r>
                        <w:rPr>
                          <w:i/>
                          <w:spacing w:val="6"/>
                          <w:w w:val="95"/>
                          <w:sz w:val="20"/>
                        </w:rPr>
                        <w:t xml:space="preserve"> </w:t>
                      </w:r>
                      <w:r>
                        <w:rPr>
                          <w:i/>
                          <w:w w:val="95"/>
                          <w:sz w:val="20"/>
                        </w:rPr>
                        <w:t>practice</w:t>
                      </w:r>
                      <w:r>
                        <w:rPr>
                          <w:i/>
                          <w:w w:val="99"/>
                          <w:sz w:val="20"/>
                        </w:rPr>
                        <w:t xml:space="preserve"> </w:t>
                      </w:r>
                    </w:p>
                  </w:txbxContent>
                </v:textbox>
                <w10:wrap type="topAndBottom" anchorx="page"/>
              </v:shape>
            </w:pict>
          </mc:Fallback>
        </mc:AlternateContent>
      </w:r>
    </w:p>
    <w:p w14:paraId="321EDF5A" w14:textId="77777777" w:rsidR="00316062" w:rsidRDefault="00316062">
      <w:pPr>
        <w:pStyle w:val="Corpotesto"/>
        <w:spacing w:before="1"/>
        <w:jc w:val="left"/>
        <w:rPr>
          <w:i/>
          <w:sz w:val="29"/>
        </w:rPr>
      </w:pPr>
    </w:p>
    <w:p w14:paraId="656B47C6" w14:textId="77777777" w:rsidR="00316062" w:rsidRDefault="00DC781B">
      <w:pPr>
        <w:spacing w:before="59" w:line="276" w:lineRule="auto"/>
        <w:ind w:left="112" w:right="107"/>
        <w:jc w:val="both"/>
        <w:rPr>
          <w:i/>
          <w:sz w:val="20"/>
        </w:rPr>
      </w:pPr>
      <w:r>
        <w:rPr>
          <w:i/>
          <w:w w:val="95"/>
          <w:sz w:val="20"/>
        </w:rPr>
        <w:t>In terms of financial support, how is/was it funded? For instance, we can distinguish between public, private, international,</w:t>
      </w:r>
      <w:r>
        <w:rPr>
          <w:i/>
          <w:spacing w:val="1"/>
          <w:w w:val="95"/>
          <w:sz w:val="20"/>
        </w:rPr>
        <w:t xml:space="preserve"> </w:t>
      </w:r>
      <w:r>
        <w:rPr>
          <w:i/>
          <w:sz w:val="20"/>
        </w:rPr>
        <w:t>and self or peer financed practices. You can also consider here sponsorships and non-monetary support (sport gear or</w:t>
      </w:r>
      <w:r>
        <w:rPr>
          <w:i/>
          <w:spacing w:val="1"/>
          <w:sz w:val="20"/>
        </w:rPr>
        <w:t xml:space="preserve"> </w:t>
      </w:r>
      <w:r>
        <w:rPr>
          <w:i/>
          <w:sz w:val="20"/>
        </w:rPr>
        <w:t>professional</w:t>
      </w:r>
      <w:r>
        <w:rPr>
          <w:i/>
          <w:spacing w:val="-1"/>
          <w:sz w:val="20"/>
        </w:rPr>
        <w:t xml:space="preserve"> </w:t>
      </w:r>
      <w:r>
        <w:rPr>
          <w:i/>
          <w:sz w:val="20"/>
        </w:rPr>
        <w:t>support,</w:t>
      </w:r>
      <w:r>
        <w:rPr>
          <w:i/>
          <w:spacing w:val="-5"/>
          <w:sz w:val="20"/>
        </w:rPr>
        <w:t xml:space="preserve"> </w:t>
      </w:r>
      <w:r>
        <w:rPr>
          <w:i/>
          <w:sz w:val="20"/>
        </w:rPr>
        <w:t>and</w:t>
      </w:r>
      <w:r>
        <w:rPr>
          <w:i/>
          <w:spacing w:val="-3"/>
          <w:sz w:val="20"/>
        </w:rPr>
        <w:t xml:space="preserve"> </w:t>
      </w:r>
      <w:r>
        <w:rPr>
          <w:i/>
          <w:sz w:val="20"/>
        </w:rPr>
        <w:t>so</w:t>
      </w:r>
      <w:r>
        <w:rPr>
          <w:i/>
          <w:spacing w:val="-3"/>
          <w:sz w:val="20"/>
        </w:rPr>
        <w:t xml:space="preserve"> </w:t>
      </w:r>
      <w:r>
        <w:rPr>
          <w:i/>
          <w:sz w:val="20"/>
        </w:rPr>
        <w:t>on).</w:t>
      </w:r>
      <w:r>
        <w:rPr>
          <w:i/>
          <w:spacing w:val="-5"/>
          <w:sz w:val="20"/>
        </w:rPr>
        <w:t xml:space="preserve"> </w:t>
      </w:r>
      <w:r>
        <w:rPr>
          <w:i/>
          <w:sz w:val="20"/>
        </w:rPr>
        <w:t>In</w:t>
      </w:r>
      <w:r>
        <w:rPr>
          <w:i/>
          <w:spacing w:val="-2"/>
          <w:sz w:val="20"/>
        </w:rPr>
        <w:t xml:space="preserve"> </w:t>
      </w:r>
      <w:r>
        <w:rPr>
          <w:i/>
          <w:sz w:val="20"/>
        </w:rPr>
        <w:t>other</w:t>
      </w:r>
      <w:r>
        <w:rPr>
          <w:i/>
          <w:spacing w:val="-3"/>
          <w:sz w:val="20"/>
        </w:rPr>
        <w:t xml:space="preserve"> </w:t>
      </w:r>
      <w:r>
        <w:rPr>
          <w:i/>
          <w:sz w:val="20"/>
        </w:rPr>
        <w:t>terms,</w:t>
      </w:r>
      <w:r>
        <w:rPr>
          <w:i/>
          <w:spacing w:val="-5"/>
          <w:sz w:val="20"/>
        </w:rPr>
        <w:t xml:space="preserve"> </w:t>
      </w:r>
      <w:r>
        <w:rPr>
          <w:i/>
          <w:sz w:val="20"/>
        </w:rPr>
        <w:t>how</w:t>
      </w:r>
      <w:r>
        <w:rPr>
          <w:i/>
          <w:spacing w:val="-3"/>
          <w:sz w:val="20"/>
        </w:rPr>
        <w:t xml:space="preserve"> </w:t>
      </w:r>
      <w:r>
        <w:rPr>
          <w:i/>
          <w:sz w:val="20"/>
        </w:rPr>
        <w:t>the</w:t>
      </w:r>
      <w:r>
        <w:rPr>
          <w:i/>
          <w:spacing w:val="-1"/>
          <w:sz w:val="20"/>
        </w:rPr>
        <w:t xml:space="preserve"> </w:t>
      </w:r>
      <w:r>
        <w:rPr>
          <w:i/>
          <w:sz w:val="20"/>
        </w:rPr>
        <w:t>practice</w:t>
      </w:r>
      <w:r>
        <w:rPr>
          <w:i/>
          <w:spacing w:val="-3"/>
          <w:sz w:val="20"/>
        </w:rPr>
        <w:t xml:space="preserve"> </w:t>
      </w:r>
      <w:r>
        <w:rPr>
          <w:i/>
          <w:sz w:val="20"/>
        </w:rPr>
        <w:t>was</w:t>
      </w:r>
      <w:r>
        <w:rPr>
          <w:i/>
          <w:spacing w:val="-2"/>
          <w:sz w:val="20"/>
        </w:rPr>
        <w:t xml:space="preserve"> </w:t>
      </w:r>
      <w:r>
        <w:rPr>
          <w:i/>
          <w:sz w:val="20"/>
        </w:rPr>
        <w:t>made</w:t>
      </w:r>
      <w:r>
        <w:rPr>
          <w:i/>
          <w:spacing w:val="-3"/>
          <w:sz w:val="20"/>
        </w:rPr>
        <w:t xml:space="preserve"> </w:t>
      </w:r>
      <w:r>
        <w:rPr>
          <w:i/>
          <w:sz w:val="20"/>
        </w:rPr>
        <w:t>possible</w:t>
      </w:r>
      <w:r>
        <w:rPr>
          <w:i/>
          <w:spacing w:val="-3"/>
          <w:sz w:val="20"/>
        </w:rPr>
        <w:t xml:space="preserve"> </w:t>
      </w:r>
      <w:r>
        <w:rPr>
          <w:i/>
          <w:sz w:val="20"/>
        </w:rPr>
        <w:t>in</w:t>
      </w:r>
      <w:r>
        <w:rPr>
          <w:i/>
          <w:spacing w:val="-1"/>
          <w:sz w:val="20"/>
        </w:rPr>
        <w:t xml:space="preserve"> </w:t>
      </w:r>
      <w:r>
        <w:rPr>
          <w:i/>
          <w:sz w:val="20"/>
        </w:rPr>
        <w:t>material</w:t>
      </w:r>
      <w:r>
        <w:rPr>
          <w:i/>
          <w:spacing w:val="-5"/>
          <w:sz w:val="20"/>
        </w:rPr>
        <w:t xml:space="preserve"> </w:t>
      </w:r>
      <w:r>
        <w:rPr>
          <w:i/>
          <w:sz w:val="20"/>
        </w:rPr>
        <w:t>terms.</w:t>
      </w:r>
      <w:r>
        <w:rPr>
          <w:i/>
          <w:spacing w:val="2"/>
          <w:w w:val="99"/>
          <w:sz w:val="20"/>
        </w:rPr>
        <w:t xml:space="preserve"> </w:t>
      </w:r>
      <w:r>
        <w:rPr>
          <w:i/>
          <w:w w:val="99"/>
          <w:sz w:val="20"/>
        </w:rPr>
        <w:t xml:space="preserve"> </w:t>
      </w:r>
    </w:p>
    <w:p w14:paraId="5FAD6D17" w14:textId="646E08CB" w:rsidR="00316062" w:rsidRDefault="00253413">
      <w:pPr>
        <w:pStyle w:val="Corpotesto"/>
        <w:spacing w:before="4"/>
        <w:jc w:val="left"/>
        <w:rPr>
          <w:i/>
          <w:sz w:val="16"/>
        </w:rPr>
      </w:pPr>
      <w:r>
        <w:rPr>
          <w:noProof/>
          <w:lang w:val="it-IT" w:eastAsia="it-IT"/>
        </w:rPr>
        <mc:AlternateContent>
          <mc:Choice Requires="wps">
            <w:drawing>
              <wp:anchor distT="0" distB="0" distL="0" distR="0" simplePos="0" relativeHeight="487600128" behindDoc="1" locked="0" layoutInCell="1" allowOverlap="1" wp14:anchorId="37EE18B4" wp14:editId="4A1D630F">
                <wp:simplePos x="0" y="0"/>
                <wp:positionH relativeFrom="page">
                  <wp:posOffset>722630</wp:posOffset>
                </wp:positionH>
                <wp:positionV relativeFrom="paragraph">
                  <wp:posOffset>154305</wp:posOffset>
                </wp:positionV>
                <wp:extent cx="6114415" cy="363220"/>
                <wp:effectExtent l="0" t="0" r="0" b="0"/>
                <wp:wrapTopAndBottom/>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63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446ECD" w14:textId="77777777" w:rsidR="00E164A1" w:rsidRDefault="00E164A1">
                            <w:pPr>
                              <w:spacing w:before="1"/>
                              <w:ind w:left="105"/>
                              <w:rPr>
                                <w:i/>
                                <w:sz w:val="20"/>
                              </w:rPr>
                            </w:pPr>
                            <w:r>
                              <w:rPr>
                                <w:i/>
                                <w:w w:val="99"/>
                                <w:sz w:val="20"/>
                              </w:rPr>
                              <w:t xml:space="preserve"> </w:t>
                            </w:r>
                            <w:r>
                              <w:rPr>
                                <w:i/>
                                <w:sz w:val="20"/>
                              </w:rPr>
                              <w:t>~</w:t>
                            </w:r>
                            <w:r>
                              <w:rPr>
                                <w:i/>
                                <w:spacing w:val="-7"/>
                                <w:sz w:val="20"/>
                              </w:rPr>
                              <w:t xml:space="preserve"> </w:t>
                            </w:r>
                            <w:r>
                              <w:rPr>
                                <w:i/>
                                <w:sz w:val="20"/>
                              </w:rPr>
                              <w:t>six-seven</w:t>
                            </w:r>
                            <w:r>
                              <w:rPr>
                                <w:i/>
                                <w:spacing w:val="-7"/>
                                <w:sz w:val="20"/>
                              </w:rPr>
                              <w:t xml:space="preserve"> </w:t>
                            </w:r>
                            <w:r>
                              <w:rPr>
                                <w:i/>
                                <w:sz w:val="20"/>
                              </w:rPr>
                              <w:t>lines</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18B4" id="Text Box 14" o:spid="_x0000_s1037" type="#_x0000_t202" style="position:absolute;margin-left:56.9pt;margin-top:12.15pt;width:481.45pt;height:28.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" filled="f" strokeweight=".48pt">
                <v:textbox inset="0,0,0,0">
                  <w:txbxContent>
                    <w:p w14:paraId="75446ECD" w14:textId="77777777" w:rsidR="00E164A1" w:rsidRDefault="00E164A1">
                      <w:pPr>
                        <w:spacing w:before="1"/>
                        <w:ind w:left="105"/>
                        <w:rPr>
                          <w:i/>
                          <w:sz w:val="20"/>
                        </w:rPr>
                      </w:pPr>
                      <w:r>
                        <w:rPr>
                          <w:i/>
                          <w:w w:val="99"/>
                          <w:sz w:val="20"/>
                        </w:rPr>
                        <w:t xml:space="preserve"> </w:t>
                      </w:r>
                      <w:r>
                        <w:rPr>
                          <w:i/>
                          <w:sz w:val="20"/>
                        </w:rPr>
                        <w:t>~</w:t>
                      </w:r>
                      <w:r>
                        <w:rPr>
                          <w:i/>
                          <w:spacing w:val="-7"/>
                          <w:sz w:val="20"/>
                        </w:rPr>
                        <w:t xml:space="preserve"> </w:t>
                      </w:r>
                      <w:r>
                        <w:rPr>
                          <w:i/>
                          <w:sz w:val="20"/>
                        </w:rPr>
                        <w:t>six-seven</w:t>
                      </w:r>
                      <w:r>
                        <w:rPr>
                          <w:i/>
                          <w:spacing w:val="-7"/>
                          <w:sz w:val="20"/>
                        </w:rPr>
                        <w:t xml:space="preserve"> </w:t>
                      </w:r>
                      <w:r>
                        <w:rPr>
                          <w:i/>
                          <w:sz w:val="20"/>
                        </w:rPr>
                        <w:t>lines</w:t>
                      </w:r>
                      <w:r>
                        <w:rPr>
                          <w:i/>
                          <w:w w:val="99"/>
                          <w:sz w:val="20"/>
                        </w:rPr>
                        <w:t xml:space="preserve"> </w:t>
                      </w:r>
                    </w:p>
                  </w:txbxContent>
                </v:textbox>
                <w10:wrap type="topAndBottom" anchorx="page"/>
              </v:shape>
            </w:pict>
          </mc:Fallback>
        </mc:AlternateContent>
      </w:r>
    </w:p>
    <w:p w14:paraId="1B3EF65B" w14:textId="77777777" w:rsidR="00316062" w:rsidRDefault="00316062">
      <w:pPr>
        <w:pStyle w:val="Corpotesto"/>
        <w:jc w:val="left"/>
        <w:rPr>
          <w:i/>
          <w:sz w:val="20"/>
        </w:rPr>
      </w:pPr>
    </w:p>
    <w:p w14:paraId="597DC338" w14:textId="77777777" w:rsidR="00316062" w:rsidRDefault="00316062">
      <w:pPr>
        <w:pStyle w:val="Corpotesto"/>
        <w:jc w:val="left"/>
        <w:rPr>
          <w:i/>
          <w:sz w:val="16"/>
        </w:rPr>
      </w:pPr>
    </w:p>
    <w:p w14:paraId="48B72418" w14:textId="77777777" w:rsidR="00316062" w:rsidRDefault="00DC781B">
      <w:pPr>
        <w:pStyle w:val="Corpotesto"/>
        <w:spacing w:before="51"/>
        <w:ind w:left="112"/>
        <w:jc w:val="left"/>
      </w:pPr>
      <w:r>
        <w:rPr>
          <w:u w:val="single"/>
        </w:rPr>
        <w:t>The</w:t>
      </w:r>
      <w:r>
        <w:rPr>
          <w:spacing w:val="-8"/>
          <w:u w:val="single"/>
        </w:rPr>
        <w:t xml:space="preserve"> </w:t>
      </w:r>
      <w:r>
        <w:rPr>
          <w:u w:val="single"/>
        </w:rPr>
        <w:t>best</w:t>
      </w:r>
      <w:r>
        <w:rPr>
          <w:spacing w:val="-6"/>
          <w:u w:val="single"/>
        </w:rPr>
        <w:t xml:space="preserve"> </w:t>
      </w:r>
      <w:r>
        <w:rPr>
          <w:u w:val="single"/>
        </w:rPr>
        <w:t>practice</w:t>
      </w:r>
      <w:r>
        <w:rPr>
          <w:spacing w:val="-6"/>
          <w:u w:val="single"/>
        </w:rPr>
        <w:t xml:space="preserve"> </w:t>
      </w:r>
      <w:r>
        <w:rPr>
          <w:u w:val="single"/>
        </w:rPr>
        <w:t>in</w:t>
      </w:r>
      <w:r>
        <w:rPr>
          <w:spacing w:val="-6"/>
          <w:u w:val="single"/>
        </w:rPr>
        <w:t xml:space="preserve"> </w:t>
      </w:r>
      <w:r>
        <w:rPr>
          <w:u w:val="single"/>
        </w:rPr>
        <w:t>detail</w:t>
      </w:r>
    </w:p>
    <w:p w14:paraId="34F08403" w14:textId="77777777" w:rsidR="00316062" w:rsidRDefault="00316062">
      <w:pPr>
        <w:pStyle w:val="Corpotesto"/>
        <w:jc w:val="left"/>
        <w:rPr>
          <w:sz w:val="17"/>
        </w:rPr>
      </w:pPr>
    </w:p>
    <w:p w14:paraId="0A053206" w14:textId="77777777" w:rsidR="00316062" w:rsidRDefault="00DC781B">
      <w:pPr>
        <w:spacing w:before="59" w:line="256" w:lineRule="auto"/>
        <w:ind w:left="112"/>
        <w:rPr>
          <w:i/>
          <w:sz w:val="20"/>
        </w:rPr>
      </w:pPr>
      <w:r>
        <w:rPr>
          <w:i/>
          <w:sz w:val="20"/>
        </w:rPr>
        <w:t>What</w:t>
      </w:r>
      <w:r>
        <w:rPr>
          <w:i/>
          <w:spacing w:val="-7"/>
          <w:sz w:val="20"/>
        </w:rPr>
        <w:t xml:space="preserve"> </w:t>
      </w:r>
      <w:r>
        <w:rPr>
          <w:i/>
          <w:sz w:val="20"/>
        </w:rPr>
        <w:t>kind</w:t>
      </w:r>
      <w:r>
        <w:rPr>
          <w:i/>
          <w:spacing w:val="-7"/>
          <w:sz w:val="20"/>
        </w:rPr>
        <w:t xml:space="preserve"> </w:t>
      </w:r>
      <w:r>
        <w:rPr>
          <w:i/>
          <w:sz w:val="20"/>
        </w:rPr>
        <w:t>of</w:t>
      </w:r>
      <w:r>
        <w:rPr>
          <w:i/>
          <w:spacing w:val="-5"/>
          <w:sz w:val="20"/>
        </w:rPr>
        <w:t xml:space="preserve"> </w:t>
      </w:r>
      <w:r>
        <w:rPr>
          <w:i/>
          <w:sz w:val="20"/>
        </w:rPr>
        <w:t>activity</w:t>
      </w:r>
      <w:r>
        <w:rPr>
          <w:i/>
          <w:spacing w:val="-6"/>
          <w:sz w:val="20"/>
        </w:rPr>
        <w:t xml:space="preserve"> </w:t>
      </w:r>
      <w:r>
        <w:rPr>
          <w:i/>
          <w:sz w:val="20"/>
        </w:rPr>
        <w:t>is/was</w:t>
      </w:r>
      <w:r>
        <w:rPr>
          <w:i/>
          <w:spacing w:val="-7"/>
          <w:sz w:val="20"/>
        </w:rPr>
        <w:t xml:space="preserve"> </w:t>
      </w:r>
      <w:r>
        <w:rPr>
          <w:i/>
          <w:sz w:val="20"/>
        </w:rPr>
        <w:t>it?</w:t>
      </w:r>
      <w:r>
        <w:rPr>
          <w:i/>
          <w:spacing w:val="-7"/>
          <w:sz w:val="20"/>
        </w:rPr>
        <w:t xml:space="preserve"> </w:t>
      </w:r>
      <w:r>
        <w:rPr>
          <w:i/>
          <w:sz w:val="20"/>
        </w:rPr>
        <w:t>A</w:t>
      </w:r>
      <w:r>
        <w:rPr>
          <w:i/>
          <w:spacing w:val="-6"/>
          <w:sz w:val="20"/>
        </w:rPr>
        <w:t xml:space="preserve"> </w:t>
      </w:r>
      <w:r>
        <w:rPr>
          <w:i/>
          <w:sz w:val="20"/>
        </w:rPr>
        <w:t>training</w:t>
      </w:r>
      <w:r>
        <w:rPr>
          <w:i/>
          <w:spacing w:val="-7"/>
          <w:sz w:val="20"/>
        </w:rPr>
        <w:t xml:space="preserve"> </w:t>
      </w:r>
      <w:r>
        <w:rPr>
          <w:i/>
          <w:sz w:val="20"/>
        </w:rPr>
        <w:t>program,</w:t>
      </w:r>
      <w:r>
        <w:rPr>
          <w:i/>
          <w:spacing w:val="-8"/>
          <w:sz w:val="20"/>
        </w:rPr>
        <w:t xml:space="preserve"> </w:t>
      </w:r>
      <w:r>
        <w:rPr>
          <w:i/>
          <w:sz w:val="20"/>
        </w:rPr>
        <w:t>a</w:t>
      </w:r>
      <w:r>
        <w:rPr>
          <w:i/>
          <w:spacing w:val="-5"/>
          <w:sz w:val="20"/>
        </w:rPr>
        <w:t xml:space="preserve"> </w:t>
      </w:r>
      <w:r>
        <w:rPr>
          <w:i/>
          <w:sz w:val="20"/>
        </w:rPr>
        <w:t>recurrent</w:t>
      </w:r>
      <w:r>
        <w:rPr>
          <w:i/>
          <w:spacing w:val="-7"/>
          <w:sz w:val="20"/>
        </w:rPr>
        <w:t xml:space="preserve"> </w:t>
      </w:r>
      <w:r>
        <w:rPr>
          <w:i/>
          <w:sz w:val="20"/>
        </w:rPr>
        <w:t>event,</w:t>
      </w:r>
      <w:r>
        <w:rPr>
          <w:i/>
          <w:spacing w:val="-6"/>
          <w:sz w:val="20"/>
        </w:rPr>
        <w:t xml:space="preserve"> </w:t>
      </w:r>
      <w:r>
        <w:rPr>
          <w:i/>
          <w:sz w:val="20"/>
        </w:rPr>
        <w:t>a</w:t>
      </w:r>
      <w:r>
        <w:rPr>
          <w:i/>
          <w:spacing w:val="-7"/>
          <w:sz w:val="20"/>
        </w:rPr>
        <w:t xml:space="preserve"> </w:t>
      </w:r>
      <w:r>
        <w:rPr>
          <w:i/>
          <w:sz w:val="20"/>
        </w:rPr>
        <w:t>series</w:t>
      </w:r>
      <w:r>
        <w:rPr>
          <w:i/>
          <w:spacing w:val="-3"/>
          <w:sz w:val="20"/>
        </w:rPr>
        <w:t xml:space="preserve"> </w:t>
      </w:r>
      <w:r>
        <w:rPr>
          <w:i/>
          <w:sz w:val="20"/>
        </w:rPr>
        <w:t>of</w:t>
      </w:r>
      <w:r>
        <w:rPr>
          <w:i/>
          <w:spacing w:val="-5"/>
          <w:sz w:val="20"/>
        </w:rPr>
        <w:t xml:space="preserve"> </w:t>
      </w:r>
      <w:r>
        <w:rPr>
          <w:i/>
          <w:sz w:val="20"/>
        </w:rPr>
        <w:t>informal</w:t>
      </w:r>
      <w:r>
        <w:rPr>
          <w:i/>
          <w:spacing w:val="-5"/>
          <w:sz w:val="20"/>
        </w:rPr>
        <w:t xml:space="preserve"> </w:t>
      </w:r>
      <w:r>
        <w:rPr>
          <w:i/>
          <w:sz w:val="20"/>
        </w:rPr>
        <w:t>meetings…</w:t>
      </w:r>
      <w:r>
        <w:rPr>
          <w:i/>
          <w:spacing w:val="-5"/>
          <w:sz w:val="20"/>
        </w:rPr>
        <w:t xml:space="preserve"> </w:t>
      </w:r>
      <w:r>
        <w:rPr>
          <w:i/>
          <w:sz w:val="20"/>
        </w:rPr>
        <w:t>Please,</w:t>
      </w:r>
      <w:r>
        <w:rPr>
          <w:i/>
          <w:spacing w:val="-9"/>
          <w:sz w:val="20"/>
        </w:rPr>
        <w:t xml:space="preserve"> </w:t>
      </w:r>
      <w:r>
        <w:rPr>
          <w:i/>
          <w:sz w:val="20"/>
        </w:rPr>
        <w:t>describe</w:t>
      </w:r>
      <w:r>
        <w:rPr>
          <w:i/>
          <w:spacing w:val="-6"/>
          <w:sz w:val="20"/>
        </w:rPr>
        <w:t xml:space="preserve"> </w:t>
      </w:r>
      <w:r>
        <w:rPr>
          <w:i/>
          <w:sz w:val="20"/>
        </w:rPr>
        <w:t>its</w:t>
      </w:r>
      <w:r>
        <w:rPr>
          <w:i/>
          <w:spacing w:val="1"/>
          <w:sz w:val="20"/>
        </w:rPr>
        <w:t xml:space="preserve"> </w:t>
      </w:r>
      <w:r>
        <w:rPr>
          <w:i/>
          <w:sz w:val="20"/>
        </w:rPr>
        <w:t>main</w:t>
      </w:r>
      <w:r>
        <w:rPr>
          <w:i/>
          <w:spacing w:val="-1"/>
          <w:sz w:val="20"/>
        </w:rPr>
        <w:t xml:space="preserve"> </w:t>
      </w:r>
      <w:r>
        <w:rPr>
          <w:i/>
          <w:sz w:val="20"/>
        </w:rPr>
        <w:t>characteristics</w:t>
      </w:r>
      <w:r>
        <w:rPr>
          <w:i/>
          <w:spacing w:val="-1"/>
          <w:sz w:val="20"/>
        </w:rPr>
        <w:t xml:space="preserve"> </w:t>
      </w:r>
      <w:r>
        <w:rPr>
          <w:i/>
          <w:sz w:val="20"/>
        </w:rPr>
        <w:t>and</w:t>
      </w:r>
      <w:r>
        <w:rPr>
          <w:i/>
          <w:spacing w:val="1"/>
          <w:sz w:val="20"/>
        </w:rPr>
        <w:t xml:space="preserve"> </w:t>
      </w:r>
      <w:r>
        <w:rPr>
          <w:i/>
          <w:sz w:val="20"/>
        </w:rPr>
        <w:t>provide a</w:t>
      </w:r>
      <w:r>
        <w:rPr>
          <w:i/>
          <w:spacing w:val="-1"/>
          <w:sz w:val="20"/>
        </w:rPr>
        <w:t xml:space="preserve"> </w:t>
      </w:r>
      <w:r>
        <w:rPr>
          <w:i/>
          <w:sz w:val="20"/>
        </w:rPr>
        <w:t>short</w:t>
      </w:r>
      <w:r>
        <w:rPr>
          <w:i/>
          <w:spacing w:val="1"/>
          <w:sz w:val="20"/>
        </w:rPr>
        <w:t xml:space="preserve"> </w:t>
      </w:r>
      <w:r>
        <w:rPr>
          <w:i/>
          <w:sz w:val="20"/>
        </w:rPr>
        <w:t>description.</w:t>
      </w:r>
      <w:r>
        <w:rPr>
          <w:i/>
          <w:w w:val="99"/>
          <w:sz w:val="20"/>
        </w:rPr>
        <w:t xml:space="preserve"> </w:t>
      </w:r>
    </w:p>
    <w:p w14:paraId="045CB5DF" w14:textId="26498121" w:rsidR="00316062" w:rsidRDefault="00253413">
      <w:pPr>
        <w:pStyle w:val="Corpotesto"/>
        <w:spacing w:before="7"/>
        <w:jc w:val="left"/>
        <w:rPr>
          <w:i/>
          <w:sz w:val="16"/>
        </w:rPr>
      </w:pPr>
      <w:r>
        <w:rPr>
          <w:noProof/>
          <w:lang w:val="it-IT" w:eastAsia="it-IT"/>
        </w:rPr>
        <mc:AlternateContent>
          <mc:Choice Requires="wps">
            <w:drawing>
              <wp:anchor distT="0" distB="0" distL="0" distR="0" simplePos="0" relativeHeight="487600640" behindDoc="1" locked="0" layoutInCell="1" allowOverlap="1" wp14:anchorId="44368709" wp14:editId="550B1C4C">
                <wp:simplePos x="0" y="0"/>
                <wp:positionH relativeFrom="page">
                  <wp:posOffset>722630</wp:posOffset>
                </wp:positionH>
                <wp:positionV relativeFrom="paragraph">
                  <wp:posOffset>156210</wp:posOffset>
                </wp:positionV>
                <wp:extent cx="6114415" cy="317500"/>
                <wp:effectExtent l="0" t="0" r="0" b="0"/>
                <wp:wrapTopAndBottom/>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666158" w14:textId="77777777" w:rsidR="00E164A1" w:rsidRDefault="00E164A1">
                            <w:pPr>
                              <w:spacing w:before="1"/>
                              <w:ind w:left="105"/>
                              <w:rPr>
                                <w:i/>
                                <w:sz w:val="20"/>
                              </w:rPr>
                            </w:pPr>
                            <w:r>
                              <w:rPr>
                                <w:i/>
                                <w:sz w:val="20"/>
                              </w:rPr>
                              <w:t>~</w:t>
                            </w:r>
                            <w:r>
                              <w:rPr>
                                <w:i/>
                                <w:spacing w:val="-8"/>
                                <w:sz w:val="20"/>
                              </w:rPr>
                              <w:t xml:space="preserve"> </w:t>
                            </w:r>
                            <w:r>
                              <w:rPr>
                                <w:i/>
                                <w:sz w:val="20"/>
                              </w:rPr>
                              <w:t>eight-nine</w:t>
                            </w:r>
                            <w:r>
                              <w:rPr>
                                <w:i/>
                                <w:spacing w:val="-6"/>
                                <w:sz w:val="20"/>
                              </w:rPr>
                              <w:t xml:space="preserve"> </w:t>
                            </w:r>
                            <w:r>
                              <w:rPr>
                                <w:i/>
                                <w:sz w:val="20"/>
                              </w:rPr>
                              <w:t>lines</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8709" id="Text Box 13" o:spid="_x0000_s1038" type="#_x0000_t202" style="position:absolute;margin-left:56.9pt;margin-top:12.3pt;width:481.45pt;height:2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" filled="f" strokeweight=".48pt">
                <v:textbox inset="0,0,0,0">
                  <w:txbxContent>
                    <w:p w14:paraId="1D666158" w14:textId="77777777" w:rsidR="00E164A1" w:rsidRDefault="00E164A1">
                      <w:pPr>
                        <w:spacing w:before="1"/>
                        <w:ind w:left="105"/>
                        <w:rPr>
                          <w:i/>
                          <w:sz w:val="20"/>
                        </w:rPr>
                      </w:pPr>
                      <w:r>
                        <w:rPr>
                          <w:i/>
                          <w:sz w:val="20"/>
                        </w:rPr>
                        <w:t>~</w:t>
                      </w:r>
                      <w:r>
                        <w:rPr>
                          <w:i/>
                          <w:spacing w:val="-8"/>
                          <w:sz w:val="20"/>
                        </w:rPr>
                        <w:t xml:space="preserve"> </w:t>
                      </w:r>
                      <w:r>
                        <w:rPr>
                          <w:i/>
                          <w:sz w:val="20"/>
                        </w:rPr>
                        <w:t>eight-nine</w:t>
                      </w:r>
                      <w:r>
                        <w:rPr>
                          <w:i/>
                          <w:spacing w:val="-6"/>
                          <w:sz w:val="20"/>
                        </w:rPr>
                        <w:t xml:space="preserve"> </w:t>
                      </w:r>
                      <w:r>
                        <w:rPr>
                          <w:i/>
                          <w:sz w:val="20"/>
                        </w:rPr>
                        <w:t>lines</w:t>
                      </w:r>
                      <w:r>
                        <w:rPr>
                          <w:i/>
                          <w:w w:val="99"/>
                          <w:sz w:val="20"/>
                        </w:rPr>
                        <w:t xml:space="preserve"> </w:t>
                      </w:r>
                    </w:p>
                  </w:txbxContent>
                </v:textbox>
                <w10:wrap type="topAndBottom" anchorx="page"/>
              </v:shape>
            </w:pict>
          </mc:Fallback>
        </mc:AlternateContent>
      </w:r>
    </w:p>
    <w:p w14:paraId="73B9ED7F" w14:textId="77777777" w:rsidR="00316062" w:rsidRDefault="00316062">
      <w:pPr>
        <w:pStyle w:val="Corpotesto"/>
        <w:spacing w:before="6"/>
        <w:jc w:val="left"/>
        <w:rPr>
          <w:i/>
          <w:sz w:val="14"/>
        </w:rPr>
      </w:pPr>
    </w:p>
    <w:p w14:paraId="3ED917E6" w14:textId="77777777" w:rsidR="00316062" w:rsidRDefault="00DC781B">
      <w:pPr>
        <w:spacing w:before="59" w:line="254" w:lineRule="auto"/>
        <w:ind w:left="112"/>
        <w:rPr>
          <w:i/>
          <w:sz w:val="20"/>
        </w:rPr>
      </w:pPr>
      <w:r>
        <w:rPr>
          <w:i/>
          <w:w w:val="95"/>
          <w:sz w:val="20"/>
        </w:rPr>
        <w:t>How</w:t>
      </w:r>
      <w:r>
        <w:rPr>
          <w:i/>
          <w:spacing w:val="13"/>
          <w:w w:val="95"/>
          <w:sz w:val="20"/>
        </w:rPr>
        <w:t xml:space="preserve"> </w:t>
      </w:r>
      <w:r>
        <w:rPr>
          <w:i/>
          <w:w w:val="95"/>
          <w:sz w:val="20"/>
        </w:rPr>
        <w:t>is/was</w:t>
      </w:r>
      <w:r>
        <w:rPr>
          <w:i/>
          <w:spacing w:val="13"/>
          <w:w w:val="95"/>
          <w:sz w:val="20"/>
        </w:rPr>
        <w:t xml:space="preserve"> </w:t>
      </w:r>
      <w:r>
        <w:rPr>
          <w:i/>
          <w:w w:val="95"/>
          <w:sz w:val="20"/>
        </w:rPr>
        <w:t>it</w:t>
      </w:r>
      <w:r>
        <w:rPr>
          <w:i/>
          <w:spacing w:val="15"/>
          <w:w w:val="95"/>
          <w:sz w:val="20"/>
        </w:rPr>
        <w:t xml:space="preserve"> </w:t>
      </w:r>
      <w:r>
        <w:rPr>
          <w:i/>
          <w:w w:val="95"/>
          <w:sz w:val="20"/>
        </w:rPr>
        <w:t>articulated?</w:t>
      </w:r>
      <w:r>
        <w:rPr>
          <w:i/>
          <w:spacing w:val="11"/>
          <w:w w:val="95"/>
          <w:sz w:val="20"/>
        </w:rPr>
        <w:t xml:space="preserve"> </w:t>
      </w:r>
      <w:r>
        <w:rPr>
          <w:i/>
          <w:w w:val="95"/>
          <w:sz w:val="20"/>
        </w:rPr>
        <w:t>Please</w:t>
      </w:r>
      <w:r>
        <w:rPr>
          <w:i/>
          <w:spacing w:val="13"/>
          <w:w w:val="95"/>
          <w:sz w:val="20"/>
        </w:rPr>
        <w:t xml:space="preserve"> </w:t>
      </w:r>
      <w:r>
        <w:rPr>
          <w:i/>
          <w:w w:val="95"/>
          <w:sz w:val="20"/>
        </w:rPr>
        <w:t>describe</w:t>
      </w:r>
      <w:r>
        <w:rPr>
          <w:i/>
          <w:spacing w:val="16"/>
          <w:w w:val="95"/>
          <w:sz w:val="20"/>
        </w:rPr>
        <w:t xml:space="preserve"> </w:t>
      </w:r>
      <w:r>
        <w:rPr>
          <w:i/>
          <w:w w:val="95"/>
          <w:sz w:val="20"/>
        </w:rPr>
        <w:t>in</w:t>
      </w:r>
      <w:r>
        <w:rPr>
          <w:i/>
          <w:spacing w:val="13"/>
          <w:w w:val="95"/>
          <w:sz w:val="20"/>
        </w:rPr>
        <w:t xml:space="preserve"> </w:t>
      </w:r>
      <w:r>
        <w:rPr>
          <w:i/>
          <w:w w:val="95"/>
          <w:sz w:val="20"/>
        </w:rPr>
        <w:t>detail</w:t>
      </w:r>
      <w:r>
        <w:rPr>
          <w:i/>
          <w:spacing w:val="13"/>
          <w:w w:val="95"/>
          <w:sz w:val="20"/>
        </w:rPr>
        <w:t xml:space="preserve"> </w:t>
      </w:r>
      <w:r>
        <w:rPr>
          <w:i/>
          <w:w w:val="95"/>
          <w:sz w:val="20"/>
        </w:rPr>
        <w:t>the</w:t>
      </w:r>
      <w:r>
        <w:rPr>
          <w:i/>
          <w:spacing w:val="13"/>
          <w:w w:val="95"/>
          <w:sz w:val="20"/>
        </w:rPr>
        <w:t xml:space="preserve"> </w:t>
      </w:r>
      <w:r>
        <w:rPr>
          <w:i/>
          <w:w w:val="95"/>
          <w:sz w:val="20"/>
        </w:rPr>
        <w:t>most</w:t>
      </w:r>
      <w:r>
        <w:rPr>
          <w:i/>
          <w:spacing w:val="16"/>
          <w:w w:val="95"/>
          <w:sz w:val="20"/>
        </w:rPr>
        <w:t xml:space="preserve"> </w:t>
      </w:r>
      <w:r>
        <w:rPr>
          <w:i/>
          <w:w w:val="95"/>
          <w:sz w:val="20"/>
        </w:rPr>
        <w:t>relevant</w:t>
      </w:r>
      <w:r>
        <w:rPr>
          <w:i/>
          <w:spacing w:val="13"/>
          <w:w w:val="95"/>
          <w:sz w:val="20"/>
        </w:rPr>
        <w:t xml:space="preserve"> </w:t>
      </w:r>
      <w:r>
        <w:rPr>
          <w:i/>
          <w:w w:val="95"/>
          <w:sz w:val="20"/>
        </w:rPr>
        <w:t>phases</w:t>
      </w:r>
      <w:r>
        <w:rPr>
          <w:i/>
          <w:spacing w:val="13"/>
          <w:w w:val="95"/>
          <w:sz w:val="20"/>
        </w:rPr>
        <w:t xml:space="preserve"> </w:t>
      </w:r>
      <w:r>
        <w:rPr>
          <w:i/>
          <w:w w:val="95"/>
          <w:sz w:val="20"/>
        </w:rPr>
        <w:t>of</w:t>
      </w:r>
      <w:r>
        <w:rPr>
          <w:i/>
          <w:spacing w:val="16"/>
          <w:w w:val="95"/>
          <w:sz w:val="20"/>
        </w:rPr>
        <w:t xml:space="preserve"> </w:t>
      </w:r>
      <w:r>
        <w:rPr>
          <w:i/>
          <w:w w:val="95"/>
          <w:sz w:val="20"/>
        </w:rPr>
        <w:t>the</w:t>
      </w:r>
      <w:r>
        <w:rPr>
          <w:i/>
          <w:spacing w:val="15"/>
          <w:w w:val="95"/>
          <w:sz w:val="20"/>
        </w:rPr>
        <w:t xml:space="preserve"> </w:t>
      </w:r>
      <w:r>
        <w:rPr>
          <w:i/>
          <w:w w:val="95"/>
          <w:sz w:val="20"/>
        </w:rPr>
        <w:t>initiative</w:t>
      </w:r>
      <w:r>
        <w:rPr>
          <w:i/>
          <w:spacing w:val="14"/>
          <w:w w:val="95"/>
          <w:sz w:val="20"/>
        </w:rPr>
        <w:t xml:space="preserve"> </w:t>
      </w:r>
      <w:r>
        <w:rPr>
          <w:i/>
          <w:w w:val="95"/>
          <w:sz w:val="20"/>
        </w:rPr>
        <w:t>and</w:t>
      </w:r>
      <w:r>
        <w:rPr>
          <w:i/>
          <w:spacing w:val="13"/>
          <w:w w:val="95"/>
          <w:sz w:val="20"/>
        </w:rPr>
        <w:t xml:space="preserve"> </w:t>
      </w:r>
      <w:r>
        <w:rPr>
          <w:i/>
          <w:w w:val="95"/>
          <w:sz w:val="20"/>
        </w:rPr>
        <w:t>what,</w:t>
      </w:r>
      <w:r>
        <w:rPr>
          <w:i/>
          <w:spacing w:val="10"/>
          <w:w w:val="95"/>
          <w:sz w:val="20"/>
        </w:rPr>
        <w:t xml:space="preserve"> </w:t>
      </w:r>
      <w:r>
        <w:rPr>
          <w:i/>
          <w:w w:val="95"/>
          <w:sz w:val="20"/>
        </w:rPr>
        <w:t>in</w:t>
      </w:r>
      <w:r>
        <w:rPr>
          <w:i/>
          <w:spacing w:val="13"/>
          <w:w w:val="95"/>
          <w:sz w:val="20"/>
        </w:rPr>
        <w:t xml:space="preserve"> </w:t>
      </w:r>
      <w:r>
        <w:rPr>
          <w:i/>
          <w:w w:val="95"/>
          <w:sz w:val="20"/>
        </w:rPr>
        <w:t>practical</w:t>
      </w:r>
      <w:r>
        <w:rPr>
          <w:i/>
          <w:spacing w:val="11"/>
          <w:w w:val="95"/>
          <w:sz w:val="20"/>
        </w:rPr>
        <w:t xml:space="preserve"> </w:t>
      </w:r>
      <w:r>
        <w:rPr>
          <w:i/>
          <w:w w:val="95"/>
          <w:sz w:val="20"/>
        </w:rPr>
        <w:t>terms,</w:t>
      </w:r>
      <w:r>
        <w:rPr>
          <w:i/>
          <w:spacing w:val="1"/>
          <w:w w:val="95"/>
          <w:sz w:val="20"/>
        </w:rPr>
        <w:t xml:space="preserve"> </w:t>
      </w:r>
      <w:r>
        <w:rPr>
          <w:i/>
          <w:sz w:val="20"/>
        </w:rPr>
        <w:t>was</w:t>
      </w:r>
      <w:r>
        <w:rPr>
          <w:i/>
          <w:spacing w:val="-1"/>
          <w:sz w:val="20"/>
        </w:rPr>
        <w:t xml:space="preserve"> </w:t>
      </w:r>
      <w:r>
        <w:rPr>
          <w:i/>
          <w:sz w:val="20"/>
        </w:rPr>
        <w:t>done.</w:t>
      </w:r>
      <w:r>
        <w:rPr>
          <w:i/>
          <w:spacing w:val="2"/>
          <w:w w:val="99"/>
          <w:sz w:val="20"/>
        </w:rPr>
        <w:t xml:space="preserve"> </w:t>
      </w:r>
      <w:r>
        <w:rPr>
          <w:i/>
          <w:w w:val="99"/>
          <w:sz w:val="20"/>
        </w:rPr>
        <w:t xml:space="preserve"> </w:t>
      </w:r>
    </w:p>
    <w:p w14:paraId="2976A8A6" w14:textId="4753823B" w:rsidR="00316062" w:rsidRDefault="00253413">
      <w:pPr>
        <w:pStyle w:val="Corpotesto"/>
        <w:spacing w:before="6"/>
        <w:jc w:val="left"/>
        <w:rPr>
          <w:i/>
          <w:sz w:val="10"/>
        </w:rPr>
      </w:pPr>
      <w:r>
        <w:rPr>
          <w:noProof/>
          <w:lang w:val="it-IT" w:eastAsia="it-IT"/>
        </w:rPr>
        <mc:AlternateContent>
          <mc:Choice Requires="wps">
            <w:drawing>
              <wp:anchor distT="0" distB="0" distL="0" distR="0" simplePos="0" relativeHeight="487601152" behindDoc="1" locked="0" layoutInCell="1" allowOverlap="1" wp14:anchorId="7AE72F58" wp14:editId="3F66017A">
                <wp:simplePos x="0" y="0"/>
                <wp:positionH relativeFrom="page">
                  <wp:posOffset>722630</wp:posOffset>
                </wp:positionH>
                <wp:positionV relativeFrom="paragraph">
                  <wp:posOffset>109855</wp:posOffset>
                </wp:positionV>
                <wp:extent cx="6114415" cy="317500"/>
                <wp:effectExtent l="0" t="0" r="0" b="0"/>
                <wp:wrapTopAndBottom/>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27D0B6" w14:textId="77777777" w:rsidR="00E164A1" w:rsidRDefault="00E164A1">
                            <w:pPr>
                              <w:spacing w:before="1"/>
                              <w:ind w:left="105"/>
                              <w:rPr>
                                <w:i/>
                                <w:sz w:val="20"/>
                              </w:rPr>
                            </w:pPr>
                            <w:r>
                              <w:rPr>
                                <w:i/>
                                <w:sz w:val="20"/>
                              </w:rPr>
                              <w:t>~</w:t>
                            </w:r>
                            <w:r>
                              <w:rPr>
                                <w:i/>
                                <w:spacing w:val="-8"/>
                                <w:sz w:val="20"/>
                              </w:rPr>
                              <w:t xml:space="preserve"> </w:t>
                            </w:r>
                            <w:r>
                              <w:rPr>
                                <w:i/>
                                <w:sz w:val="20"/>
                              </w:rPr>
                              <w:t>eight-nine</w:t>
                            </w:r>
                            <w:r>
                              <w:rPr>
                                <w:i/>
                                <w:spacing w:val="-6"/>
                                <w:sz w:val="20"/>
                              </w:rPr>
                              <w:t xml:space="preserve"> </w:t>
                            </w:r>
                            <w:r>
                              <w:rPr>
                                <w:i/>
                                <w:sz w:val="20"/>
                              </w:rPr>
                              <w:t>lines</w:t>
                            </w:r>
                            <w:r>
                              <w:rPr>
                                <w:i/>
                                <w:w w:val="99"/>
                                <w:sz w:val="20"/>
                              </w:rPr>
                              <w:t xml:space="preserve"> </w:t>
                            </w:r>
                          </w:p>
                          <w:p w14:paraId="2D7EBF8B" w14:textId="77777777" w:rsidR="00E164A1" w:rsidRDefault="00E164A1">
                            <w:pPr>
                              <w:spacing w:before="1" w:line="243" w:lineRule="exact"/>
                              <w:ind w:left="105"/>
                              <w:rPr>
                                <w:i/>
                                <w:sz w:val="20"/>
                              </w:rPr>
                            </w:pP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2F58" id="Text Box 12" o:spid="_x0000_s1039" type="#_x0000_t202" style="position:absolute;margin-left:56.9pt;margin-top:8.65pt;width:481.45pt;height:2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" filled="f" strokeweight=".48pt">
                <v:textbox inset="0,0,0,0">
                  <w:txbxContent>
                    <w:p w14:paraId="5727D0B6" w14:textId="77777777" w:rsidR="00E164A1" w:rsidRDefault="00E164A1">
                      <w:pPr>
                        <w:spacing w:before="1"/>
                        <w:ind w:left="105"/>
                        <w:rPr>
                          <w:i/>
                          <w:sz w:val="20"/>
                        </w:rPr>
                      </w:pPr>
                      <w:r>
                        <w:rPr>
                          <w:i/>
                          <w:sz w:val="20"/>
                        </w:rPr>
                        <w:t>~</w:t>
                      </w:r>
                      <w:r>
                        <w:rPr>
                          <w:i/>
                          <w:spacing w:val="-8"/>
                          <w:sz w:val="20"/>
                        </w:rPr>
                        <w:t xml:space="preserve"> </w:t>
                      </w:r>
                      <w:r>
                        <w:rPr>
                          <w:i/>
                          <w:sz w:val="20"/>
                        </w:rPr>
                        <w:t>eight-nine</w:t>
                      </w:r>
                      <w:r>
                        <w:rPr>
                          <w:i/>
                          <w:spacing w:val="-6"/>
                          <w:sz w:val="20"/>
                        </w:rPr>
                        <w:t xml:space="preserve"> </w:t>
                      </w:r>
                      <w:r>
                        <w:rPr>
                          <w:i/>
                          <w:sz w:val="20"/>
                        </w:rPr>
                        <w:t>lines</w:t>
                      </w:r>
                      <w:r>
                        <w:rPr>
                          <w:i/>
                          <w:w w:val="99"/>
                          <w:sz w:val="20"/>
                        </w:rPr>
                        <w:t xml:space="preserve"> </w:t>
                      </w:r>
                    </w:p>
                    <w:p w14:paraId="2D7EBF8B" w14:textId="77777777" w:rsidR="00E164A1" w:rsidRDefault="00E164A1">
                      <w:pPr>
                        <w:spacing w:before="1" w:line="243" w:lineRule="exact"/>
                        <w:ind w:left="105"/>
                        <w:rPr>
                          <w:i/>
                          <w:sz w:val="20"/>
                        </w:rPr>
                      </w:pPr>
                      <w:r>
                        <w:rPr>
                          <w:i/>
                          <w:w w:val="99"/>
                          <w:sz w:val="20"/>
                        </w:rPr>
                        <w:t xml:space="preserve"> </w:t>
                      </w:r>
                    </w:p>
                  </w:txbxContent>
                </v:textbox>
                <w10:wrap type="topAndBottom" anchorx="page"/>
              </v:shape>
            </w:pict>
          </mc:Fallback>
        </mc:AlternateContent>
      </w:r>
    </w:p>
    <w:p w14:paraId="4830B6D4" w14:textId="77777777" w:rsidR="00316062" w:rsidRDefault="00316062">
      <w:pPr>
        <w:pStyle w:val="Corpotesto"/>
        <w:spacing w:before="4"/>
        <w:jc w:val="left"/>
        <w:rPr>
          <w:i/>
          <w:sz w:val="14"/>
        </w:rPr>
      </w:pPr>
    </w:p>
    <w:p w14:paraId="0FE2CAA5" w14:textId="77777777" w:rsidR="00316062" w:rsidRDefault="00DC781B">
      <w:pPr>
        <w:spacing w:before="59" w:line="256" w:lineRule="auto"/>
        <w:ind w:left="112"/>
        <w:rPr>
          <w:i/>
          <w:sz w:val="20"/>
        </w:rPr>
      </w:pPr>
      <w:r>
        <w:rPr>
          <w:i/>
          <w:sz w:val="20"/>
        </w:rPr>
        <w:t>What</w:t>
      </w:r>
      <w:r>
        <w:rPr>
          <w:i/>
          <w:spacing w:val="4"/>
          <w:sz w:val="20"/>
        </w:rPr>
        <w:t xml:space="preserve"> </w:t>
      </w:r>
      <w:r>
        <w:rPr>
          <w:i/>
          <w:sz w:val="20"/>
        </w:rPr>
        <w:t>kind</w:t>
      </w:r>
      <w:r>
        <w:rPr>
          <w:i/>
          <w:spacing w:val="4"/>
          <w:sz w:val="20"/>
        </w:rPr>
        <w:t xml:space="preserve"> </w:t>
      </w:r>
      <w:r>
        <w:rPr>
          <w:i/>
          <w:sz w:val="20"/>
        </w:rPr>
        <w:t>of</w:t>
      </w:r>
      <w:r>
        <w:rPr>
          <w:i/>
          <w:spacing w:val="4"/>
          <w:sz w:val="20"/>
        </w:rPr>
        <w:t xml:space="preserve"> </w:t>
      </w:r>
      <w:r>
        <w:rPr>
          <w:i/>
          <w:sz w:val="20"/>
        </w:rPr>
        <w:t>structure</w:t>
      </w:r>
      <w:r>
        <w:rPr>
          <w:i/>
          <w:spacing w:val="4"/>
          <w:sz w:val="20"/>
        </w:rPr>
        <w:t xml:space="preserve"> </w:t>
      </w:r>
      <w:r>
        <w:rPr>
          <w:i/>
          <w:sz w:val="20"/>
        </w:rPr>
        <w:t>did/does</w:t>
      </w:r>
      <w:r>
        <w:rPr>
          <w:i/>
          <w:spacing w:val="4"/>
          <w:sz w:val="20"/>
        </w:rPr>
        <w:t xml:space="preserve"> </w:t>
      </w:r>
      <w:r>
        <w:rPr>
          <w:i/>
          <w:sz w:val="20"/>
        </w:rPr>
        <w:t>the</w:t>
      </w:r>
      <w:r>
        <w:rPr>
          <w:i/>
          <w:spacing w:val="4"/>
          <w:sz w:val="20"/>
        </w:rPr>
        <w:t xml:space="preserve"> </w:t>
      </w:r>
      <w:r>
        <w:rPr>
          <w:i/>
          <w:sz w:val="20"/>
        </w:rPr>
        <w:t>activity</w:t>
      </w:r>
      <w:r>
        <w:rPr>
          <w:i/>
          <w:spacing w:val="4"/>
          <w:sz w:val="20"/>
        </w:rPr>
        <w:t xml:space="preserve"> </w:t>
      </w:r>
      <w:r>
        <w:rPr>
          <w:i/>
          <w:sz w:val="20"/>
        </w:rPr>
        <w:t>have?</w:t>
      </w:r>
      <w:r>
        <w:rPr>
          <w:i/>
          <w:spacing w:val="6"/>
          <w:sz w:val="20"/>
        </w:rPr>
        <w:t xml:space="preserve"> </w:t>
      </w:r>
      <w:r>
        <w:rPr>
          <w:i/>
          <w:sz w:val="20"/>
        </w:rPr>
        <w:t>Did/does</w:t>
      </w:r>
      <w:r>
        <w:rPr>
          <w:i/>
          <w:spacing w:val="4"/>
          <w:sz w:val="20"/>
        </w:rPr>
        <w:t xml:space="preserve"> </w:t>
      </w:r>
      <w:r>
        <w:rPr>
          <w:i/>
          <w:sz w:val="20"/>
        </w:rPr>
        <w:t>it</w:t>
      </w:r>
      <w:r>
        <w:rPr>
          <w:i/>
          <w:spacing w:val="4"/>
          <w:sz w:val="20"/>
        </w:rPr>
        <w:t xml:space="preserve"> </w:t>
      </w:r>
      <w:r>
        <w:rPr>
          <w:i/>
          <w:sz w:val="20"/>
        </w:rPr>
        <w:t>have</w:t>
      </w:r>
      <w:r>
        <w:rPr>
          <w:i/>
          <w:spacing w:val="6"/>
          <w:sz w:val="20"/>
        </w:rPr>
        <w:t xml:space="preserve"> </w:t>
      </w:r>
      <w:r>
        <w:rPr>
          <w:i/>
          <w:sz w:val="20"/>
        </w:rPr>
        <w:t>a</w:t>
      </w:r>
      <w:r>
        <w:rPr>
          <w:i/>
          <w:spacing w:val="4"/>
          <w:sz w:val="20"/>
        </w:rPr>
        <w:t xml:space="preserve"> </w:t>
      </w:r>
      <w:r>
        <w:rPr>
          <w:i/>
          <w:sz w:val="20"/>
        </w:rPr>
        <w:t>schedule</w:t>
      </w:r>
      <w:r>
        <w:rPr>
          <w:i/>
          <w:spacing w:val="4"/>
          <w:sz w:val="20"/>
        </w:rPr>
        <w:t xml:space="preserve"> </w:t>
      </w:r>
      <w:r>
        <w:rPr>
          <w:i/>
          <w:sz w:val="20"/>
        </w:rPr>
        <w:t>and</w:t>
      </w:r>
      <w:r>
        <w:rPr>
          <w:i/>
          <w:spacing w:val="4"/>
          <w:sz w:val="20"/>
        </w:rPr>
        <w:t xml:space="preserve"> </w:t>
      </w:r>
      <w:r>
        <w:rPr>
          <w:i/>
          <w:sz w:val="20"/>
        </w:rPr>
        <w:t>a</w:t>
      </w:r>
      <w:r>
        <w:rPr>
          <w:i/>
          <w:spacing w:val="4"/>
          <w:sz w:val="20"/>
        </w:rPr>
        <w:t xml:space="preserve"> </w:t>
      </w:r>
      <w:r>
        <w:rPr>
          <w:i/>
          <w:sz w:val="20"/>
        </w:rPr>
        <w:t>plan</w:t>
      </w:r>
      <w:r>
        <w:rPr>
          <w:i/>
          <w:spacing w:val="4"/>
          <w:sz w:val="20"/>
        </w:rPr>
        <w:t xml:space="preserve"> </w:t>
      </w:r>
      <w:r>
        <w:rPr>
          <w:i/>
          <w:sz w:val="20"/>
        </w:rPr>
        <w:t>or</w:t>
      </w:r>
      <w:r>
        <w:rPr>
          <w:i/>
          <w:spacing w:val="4"/>
          <w:sz w:val="20"/>
        </w:rPr>
        <w:t xml:space="preserve"> </w:t>
      </w:r>
      <w:r>
        <w:rPr>
          <w:i/>
          <w:sz w:val="20"/>
        </w:rPr>
        <w:t>was</w:t>
      </w:r>
      <w:r>
        <w:rPr>
          <w:i/>
          <w:spacing w:val="4"/>
          <w:sz w:val="20"/>
        </w:rPr>
        <w:t xml:space="preserve"> </w:t>
      </w:r>
      <w:r>
        <w:rPr>
          <w:i/>
          <w:sz w:val="20"/>
        </w:rPr>
        <w:t>it</w:t>
      </w:r>
      <w:r>
        <w:rPr>
          <w:i/>
          <w:spacing w:val="4"/>
          <w:sz w:val="20"/>
        </w:rPr>
        <w:t xml:space="preserve"> </w:t>
      </w:r>
      <w:r>
        <w:rPr>
          <w:i/>
          <w:sz w:val="20"/>
        </w:rPr>
        <w:t>more</w:t>
      </w:r>
      <w:r>
        <w:rPr>
          <w:i/>
          <w:spacing w:val="5"/>
          <w:sz w:val="20"/>
        </w:rPr>
        <w:t xml:space="preserve"> </w:t>
      </w:r>
      <w:r>
        <w:rPr>
          <w:i/>
          <w:sz w:val="20"/>
        </w:rPr>
        <w:t>informal</w:t>
      </w:r>
      <w:r>
        <w:rPr>
          <w:i/>
          <w:spacing w:val="5"/>
          <w:sz w:val="20"/>
        </w:rPr>
        <w:t xml:space="preserve"> </w:t>
      </w:r>
      <w:r>
        <w:rPr>
          <w:i/>
          <w:sz w:val="20"/>
        </w:rPr>
        <w:t>and</w:t>
      </w:r>
      <w:r>
        <w:rPr>
          <w:i/>
          <w:spacing w:val="1"/>
          <w:sz w:val="20"/>
        </w:rPr>
        <w:t xml:space="preserve"> </w:t>
      </w:r>
      <w:r>
        <w:rPr>
          <w:i/>
          <w:sz w:val="20"/>
        </w:rPr>
        <w:t>spontaneous?</w:t>
      </w:r>
      <w:r>
        <w:rPr>
          <w:i/>
          <w:spacing w:val="-3"/>
          <w:sz w:val="20"/>
        </w:rPr>
        <w:t xml:space="preserve"> </w:t>
      </w:r>
      <w:r>
        <w:rPr>
          <w:i/>
          <w:sz w:val="20"/>
        </w:rPr>
        <w:t>Also</w:t>
      </w:r>
      <w:r>
        <w:rPr>
          <w:i/>
          <w:spacing w:val="-3"/>
          <w:sz w:val="20"/>
        </w:rPr>
        <w:t xml:space="preserve"> </w:t>
      </w:r>
      <w:r>
        <w:rPr>
          <w:i/>
          <w:sz w:val="20"/>
        </w:rPr>
        <w:t>describe</w:t>
      </w:r>
      <w:r>
        <w:rPr>
          <w:i/>
          <w:spacing w:val="-3"/>
          <w:sz w:val="20"/>
        </w:rPr>
        <w:t xml:space="preserve"> </w:t>
      </w:r>
      <w:r>
        <w:rPr>
          <w:i/>
          <w:sz w:val="20"/>
        </w:rPr>
        <w:t>the</w:t>
      </w:r>
      <w:r>
        <w:rPr>
          <w:i/>
          <w:spacing w:val="-2"/>
          <w:sz w:val="20"/>
        </w:rPr>
        <w:t xml:space="preserve"> </w:t>
      </w:r>
      <w:r>
        <w:rPr>
          <w:i/>
          <w:sz w:val="20"/>
        </w:rPr>
        <w:t>frequency</w:t>
      </w:r>
      <w:r>
        <w:rPr>
          <w:i/>
          <w:spacing w:val="-3"/>
          <w:sz w:val="20"/>
        </w:rPr>
        <w:t xml:space="preserve"> </w:t>
      </w:r>
      <w:r>
        <w:rPr>
          <w:i/>
          <w:sz w:val="20"/>
        </w:rPr>
        <w:t>of</w:t>
      </w:r>
      <w:r>
        <w:rPr>
          <w:i/>
          <w:spacing w:val="-3"/>
          <w:sz w:val="20"/>
        </w:rPr>
        <w:t xml:space="preserve"> </w:t>
      </w:r>
      <w:r>
        <w:rPr>
          <w:i/>
          <w:sz w:val="20"/>
        </w:rPr>
        <w:t>its</w:t>
      </w:r>
      <w:r>
        <w:rPr>
          <w:i/>
          <w:spacing w:val="-3"/>
          <w:sz w:val="20"/>
        </w:rPr>
        <w:t xml:space="preserve"> </w:t>
      </w:r>
      <w:r>
        <w:rPr>
          <w:i/>
          <w:sz w:val="20"/>
        </w:rPr>
        <w:t>activities</w:t>
      </w:r>
      <w:r>
        <w:rPr>
          <w:i/>
          <w:spacing w:val="-2"/>
          <w:sz w:val="20"/>
        </w:rPr>
        <w:t xml:space="preserve"> </w:t>
      </w:r>
      <w:r>
        <w:rPr>
          <w:i/>
          <w:sz w:val="20"/>
        </w:rPr>
        <w:t>(how</w:t>
      </w:r>
      <w:r>
        <w:rPr>
          <w:i/>
          <w:spacing w:val="-3"/>
          <w:sz w:val="20"/>
        </w:rPr>
        <w:t xml:space="preserve"> </w:t>
      </w:r>
      <w:r>
        <w:rPr>
          <w:i/>
          <w:sz w:val="20"/>
        </w:rPr>
        <w:t>many</w:t>
      </w:r>
      <w:r>
        <w:rPr>
          <w:i/>
          <w:spacing w:val="-3"/>
          <w:sz w:val="20"/>
        </w:rPr>
        <w:t xml:space="preserve"> </w:t>
      </w:r>
      <w:r>
        <w:rPr>
          <w:i/>
          <w:sz w:val="20"/>
        </w:rPr>
        <w:t>hours</w:t>
      </w:r>
      <w:r>
        <w:rPr>
          <w:i/>
          <w:spacing w:val="-3"/>
          <w:sz w:val="20"/>
        </w:rPr>
        <w:t xml:space="preserve"> </w:t>
      </w:r>
      <w:r>
        <w:rPr>
          <w:i/>
          <w:sz w:val="20"/>
        </w:rPr>
        <w:t>per</w:t>
      </w:r>
      <w:r>
        <w:rPr>
          <w:i/>
          <w:spacing w:val="1"/>
          <w:sz w:val="20"/>
        </w:rPr>
        <w:t xml:space="preserve"> </w:t>
      </w:r>
      <w:r>
        <w:rPr>
          <w:i/>
          <w:sz w:val="20"/>
        </w:rPr>
        <w:t>month,</w:t>
      </w:r>
      <w:r>
        <w:rPr>
          <w:i/>
          <w:spacing w:val="-2"/>
          <w:sz w:val="20"/>
        </w:rPr>
        <w:t xml:space="preserve"> </w:t>
      </w:r>
      <w:r>
        <w:rPr>
          <w:i/>
          <w:sz w:val="20"/>
        </w:rPr>
        <w:t>for</w:t>
      </w:r>
      <w:r>
        <w:rPr>
          <w:i/>
          <w:spacing w:val="-1"/>
          <w:sz w:val="20"/>
        </w:rPr>
        <w:t xml:space="preserve"> </w:t>
      </w:r>
      <w:r>
        <w:rPr>
          <w:i/>
          <w:sz w:val="20"/>
        </w:rPr>
        <w:t>example).</w:t>
      </w:r>
      <w:r>
        <w:rPr>
          <w:i/>
          <w:w w:val="99"/>
          <w:sz w:val="20"/>
        </w:rPr>
        <w:t xml:space="preserve"> </w:t>
      </w:r>
    </w:p>
    <w:p w14:paraId="0A84D770" w14:textId="34BBA5EE" w:rsidR="00316062" w:rsidRDefault="00253413">
      <w:pPr>
        <w:pStyle w:val="Corpotesto"/>
        <w:spacing w:before="3"/>
        <w:jc w:val="left"/>
        <w:rPr>
          <w:i/>
          <w:sz w:val="10"/>
        </w:rPr>
      </w:pPr>
      <w:r>
        <w:rPr>
          <w:noProof/>
          <w:lang w:val="it-IT" w:eastAsia="it-IT"/>
        </w:rPr>
        <mc:AlternateContent>
          <mc:Choice Requires="wps">
            <w:drawing>
              <wp:anchor distT="0" distB="0" distL="0" distR="0" simplePos="0" relativeHeight="487601664" behindDoc="1" locked="0" layoutInCell="1" allowOverlap="1" wp14:anchorId="12104353" wp14:editId="368F5BA5">
                <wp:simplePos x="0" y="0"/>
                <wp:positionH relativeFrom="page">
                  <wp:posOffset>722630</wp:posOffset>
                </wp:positionH>
                <wp:positionV relativeFrom="paragraph">
                  <wp:posOffset>107950</wp:posOffset>
                </wp:positionV>
                <wp:extent cx="6114415" cy="317500"/>
                <wp:effectExtent l="0" t="0" r="0" b="0"/>
                <wp:wrapTopAndBottom/>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359E7F" w14:textId="77777777" w:rsidR="00E164A1" w:rsidRDefault="00E164A1">
                            <w:pPr>
                              <w:spacing w:before="1" w:line="243" w:lineRule="exact"/>
                              <w:ind w:left="105"/>
                              <w:rPr>
                                <w:i/>
                                <w:sz w:val="20"/>
                              </w:rPr>
                            </w:pPr>
                            <w:r>
                              <w:rPr>
                                <w:i/>
                                <w:sz w:val="20"/>
                              </w:rPr>
                              <w:t>~</w:t>
                            </w:r>
                            <w:r>
                              <w:rPr>
                                <w:i/>
                                <w:spacing w:val="-6"/>
                                <w:sz w:val="20"/>
                              </w:rPr>
                              <w:t xml:space="preserve"> </w:t>
                            </w:r>
                            <w:r>
                              <w:rPr>
                                <w:i/>
                                <w:sz w:val="20"/>
                              </w:rPr>
                              <w:t>five</w:t>
                            </w:r>
                            <w:r>
                              <w:rPr>
                                <w:i/>
                                <w:spacing w:val="-5"/>
                                <w:sz w:val="20"/>
                              </w:rPr>
                              <w:t xml:space="preserve"> </w:t>
                            </w:r>
                            <w:r>
                              <w:rPr>
                                <w:i/>
                                <w:sz w:val="20"/>
                              </w:rPr>
                              <w:t>lines</w:t>
                            </w:r>
                            <w:r>
                              <w:rPr>
                                <w:i/>
                                <w:w w:val="99"/>
                                <w:sz w:val="20"/>
                              </w:rPr>
                              <w:t xml:space="preserve"> </w:t>
                            </w:r>
                          </w:p>
                          <w:p w14:paraId="640E3DA2" w14:textId="77777777" w:rsidR="00E164A1" w:rsidRDefault="00E164A1">
                            <w:pPr>
                              <w:spacing w:line="243" w:lineRule="exact"/>
                              <w:ind w:left="105"/>
                              <w:rPr>
                                <w:i/>
                                <w:sz w:val="20"/>
                              </w:rPr>
                            </w:pP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4353" id="Text Box 11" o:spid="_x0000_s1040" type="#_x0000_t202" style="position:absolute;margin-left:56.9pt;margin-top:8.5pt;width:481.45pt;height:2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" filled="f" strokeweight=".48pt">
                <v:textbox inset="0,0,0,0">
                  <w:txbxContent>
                    <w:p w14:paraId="40359E7F" w14:textId="77777777" w:rsidR="00E164A1" w:rsidRDefault="00E164A1">
                      <w:pPr>
                        <w:spacing w:before="1" w:line="243" w:lineRule="exact"/>
                        <w:ind w:left="105"/>
                        <w:rPr>
                          <w:i/>
                          <w:sz w:val="20"/>
                        </w:rPr>
                      </w:pPr>
                      <w:r>
                        <w:rPr>
                          <w:i/>
                          <w:sz w:val="20"/>
                        </w:rPr>
                        <w:t>~</w:t>
                      </w:r>
                      <w:r>
                        <w:rPr>
                          <w:i/>
                          <w:spacing w:val="-6"/>
                          <w:sz w:val="20"/>
                        </w:rPr>
                        <w:t xml:space="preserve"> </w:t>
                      </w:r>
                      <w:r>
                        <w:rPr>
                          <w:i/>
                          <w:sz w:val="20"/>
                        </w:rPr>
                        <w:t>five</w:t>
                      </w:r>
                      <w:r>
                        <w:rPr>
                          <w:i/>
                          <w:spacing w:val="-5"/>
                          <w:sz w:val="20"/>
                        </w:rPr>
                        <w:t xml:space="preserve"> </w:t>
                      </w:r>
                      <w:r>
                        <w:rPr>
                          <w:i/>
                          <w:sz w:val="20"/>
                        </w:rPr>
                        <w:t>lines</w:t>
                      </w:r>
                      <w:r>
                        <w:rPr>
                          <w:i/>
                          <w:w w:val="99"/>
                          <w:sz w:val="20"/>
                        </w:rPr>
                        <w:t xml:space="preserve"> </w:t>
                      </w:r>
                    </w:p>
                    <w:p w14:paraId="640E3DA2" w14:textId="77777777" w:rsidR="00E164A1" w:rsidRDefault="00E164A1">
                      <w:pPr>
                        <w:spacing w:line="243" w:lineRule="exact"/>
                        <w:ind w:left="105"/>
                        <w:rPr>
                          <w:i/>
                          <w:sz w:val="20"/>
                        </w:rPr>
                      </w:pPr>
                      <w:r>
                        <w:rPr>
                          <w:i/>
                          <w:w w:val="99"/>
                          <w:sz w:val="20"/>
                        </w:rPr>
                        <w:t xml:space="preserve"> </w:t>
                      </w:r>
                    </w:p>
                  </w:txbxContent>
                </v:textbox>
                <w10:wrap type="topAndBottom" anchorx="page"/>
              </v:shape>
            </w:pict>
          </mc:Fallback>
        </mc:AlternateContent>
      </w:r>
    </w:p>
    <w:p w14:paraId="25499FB5" w14:textId="77777777" w:rsidR="00316062" w:rsidRDefault="00316062">
      <w:pPr>
        <w:pStyle w:val="Corpotesto"/>
        <w:spacing w:before="6"/>
        <w:jc w:val="left"/>
        <w:rPr>
          <w:i/>
          <w:sz w:val="27"/>
        </w:rPr>
      </w:pPr>
    </w:p>
    <w:p w14:paraId="1480A931" w14:textId="77777777" w:rsidR="00316062" w:rsidRDefault="00DC781B">
      <w:pPr>
        <w:spacing w:before="59"/>
        <w:ind w:left="112"/>
        <w:rPr>
          <w:i/>
          <w:sz w:val="20"/>
        </w:rPr>
      </w:pPr>
      <w:r>
        <w:rPr>
          <w:i/>
          <w:sz w:val="20"/>
        </w:rPr>
        <w:t>Who</w:t>
      </w:r>
      <w:r>
        <w:rPr>
          <w:i/>
          <w:spacing w:val="-7"/>
          <w:sz w:val="20"/>
        </w:rPr>
        <w:t xml:space="preserve"> </w:t>
      </w:r>
      <w:r>
        <w:rPr>
          <w:i/>
          <w:sz w:val="20"/>
        </w:rPr>
        <w:t>was/is</w:t>
      </w:r>
      <w:r>
        <w:rPr>
          <w:i/>
          <w:spacing w:val="-9"/>
          <w:sz w:val="20"/>
        </w:rPr>
        <w:t xml:space="preserve"> </w:t>
      </w:r>
      <w:r>
        <w:rPr>
          <w:i/>
          <w:sz w:val="20"/>
        </w:rPr>
        <w:t>involved</w:t>
      </w:r>
      <w:r>
        <w:rPr>
          <w:i/>
          <w:spacing w:val="-8"/>
          <w:sz w:val="20"/>
        </w:rPr>
        <w:t xml:space="preserve"> </w:t>
      </w:r>
      <w:r>
        <w:rPr>
          <w:i/>
          <w:sz w:val="20"/>
        </w:rPr>
        <w:t>in</w:t>
      </w:r>
      <w:r>
        <w:rPr>
          <w:i/>
          <w:spacing w:val="-8"/>
          <w:sz w:val="20"/>
        </w:rPr>
        <w:t xml:space="preserve"> </w:t>
      </w:r>
      <w:r>
        <w:rPr>
          <w:i/>
          <w:sz w:val="20"/>
        </w:rPr>
        <w:t>the</w:t>
      </w:r>
      <w:r>
        <w:rPr>
          <w:i/>
          <w:spacing w:val="-9"/>
          <w:sz w:val="20"/>
        </w:rPr>
        <w:t xml:space="preserve"> </w:t>
      </w:r>
      <w:r>
        <w:rPr>
          <w:i/>
          <w:sz w:val="20"/>
        </w:rPr>
        <w:t>activity?</w:t>
      </w:r>
      <w:r>
        <w:rPr>
          <w:i/>
          <w:spacing w:val="-6"/>
          <w:sz w:val="20"/>
        </w:rPr>
        <w:t xml:space="preserve"> </w:t>
      </w:r>
      <w:r>
        <w:rPr>
          <w:i/>
          <w:sz w:val="20"/>
        </w:rPr>
        <w:t>Please</w:t>
      </w:r>
      <w:r>
        <w:rPr>
          <w:i/>
          <w:spacing w:val="-9"/>
          <w:sz w:val="20"/>
        </w:rPr>
        <w:t xml:space="preserve"> </w:t>
      </w:r>
      <w:r>
        <w:rPr>
          <w:i/>
          <w:sz w:val="20"/>
        </w:rPr>
        <w:t>consider</w:t>
      </w:r>
      <w:r>
        <w:rPr>
          <w:i/>
          <w:spacing w:val="-8"/>
          <w:sz w:val="20"/>
        </w:rPr>
        <w:t xml:space="preserve"> </w:t>
      </w:r>
      <w:r>
        <w:rPr>
          <w:i/>
          <w:sz w:val="20"/>
        </w:rPr>
        <w:t>the</w:t>
      </w:r>
      <w:r>
        <w:rPr>
          <w:i/>
          <w:spacing w:val="-9"/>
          <w:sz w:val="20"/>
        </w:rPr>
        <w:t xml:space="preserve"> </w:t>
      </w:r>
      <w:r>
        <w:rPr>
          <w:i/>
          <w:sz w:val="20"/>
        </w:rPr>
        <w:t>beneficiaries</w:t>
      </w:r>
      <w:r>
        <w:rPr>
          <w:i/>
          <w:spacing w:val="-6"/>
          <w:sz w:val="20"/>
        </w:rPr>
        <w:t xml:space="preserve"> </w:t>
      </w:r>
      <w:r>
        <w:rPr>
          <w:i/>
          <w:sz w:val="20"/>
        </w:rPr>
        <w:t>and</w:t>
      </w:r>
      <w:r>
        <w:rPr>
          <w:i/>
          <w:spacing w:val="-9"/>
          <w:sz w:val="20"/>
        </w:rPr>
        <w:t xml:space="preserve"> </w:t>
      </w:r>
      <w:r>
        <w:rPr>
          <w:i/>
          <w:sz w:val="20"/>
        </w:rPr>
        <w:t>briefly</w:t>
      </w:r>
      <w:r>
        <w:rPr>
          <w:i/>
          <w:spacing w:val="-6"/>
          <w:sz w:val="20"/>
        </w:rPr>
        <w:t xml:space="preserve"> </w:t>
      </w:r>
      <w:r>
        <w:rPr>
          <w:i/>
          <w:sz w:val="20"/>
        </w:rPr>
        <w:t>describe</w:t>
      </w:r>
      <w:r>
        <w:rPr>
          <w:i/>
          <w:spacing w:val="-9"/>
          <w:sz w:val="20"/>
        </w:rPr>
        <w:t xml:space="preserve"> </w:t>
      </w:r>
      <w:r>
        <w:rPr>
          <w:i/>
          <w:sz w:val="20"/>
        </w:rPr>
        <w:t>their</w:t>
      </w:r>
      <w:r>
        <w:rPr>
          <w:i/>
          <w:spacing w:val="-8"/>
          <w:sz w:val="20"/>
        </w:rPr>
        <w:t xml:space="preserve"> </w:t>
      </w:r>
      <w:r>
        <w:rPr>
          <w:i/>
          <w:sz w:val="20"/>
        </w:rPr>
        <w:t>characteristics.</w:t>
      </w:r>
      <w:r>
        <w:rPr>
          <w:i/>
          <w:spacing w:val="-9"/>
          <w:sz w:val="20"/>
        </w:rPr>
        <w:t xml:space="preserve"> </w:t>
      </w:r>
      <w:r>
        <w:rPr>
          <w:i/>
          <w:sz w:val="20"/>
        </w:rPr>
        <w:t>In</w:t>
      </w:r>
      <w:r>
        <w:rPr>
          <w:i/>
          <w:spacing w:val="-8"/>
          <w:sz w:val="20"/>
        </w:rPr>
        <w:t xml:space="preserve"> </w:t>
      </w:r>
      <w:r>
        <w:rPr>
          <w:i/>
          <w:sz w:val="20"/>
        </w:rPr>
        <w:t>general</w:t>
      </w:r>
      <w:r>
        <w:rPr>
          <w:i/>
          <w:w w:val="99"/>
          <w:sz w:val="20"/>
        </w:rPr>
        <w:t xml:space="preserve"> </w:t>
      </w:r>
    </w:p>
    <w:p w14:paraId="26E76663" w14:textId="77777777" w:rsidR="00316062" w:rsidRDefault="00DC781B">
      <w:pPr>
        <w:spacing w:before="20" w:line="259" w:lineRule="auto"/>
        <w:ind w:left="112" w:right="108"/>
        <w:jc w:val="both"/>
        <w:rPr>
          <w:i/>
          <w:sz w:val="20"/>
        </w:rPr>
      </w:pPr>
      <w:r>
        <w:rPr>
          <w:i/>
          <w:sz w:val="20"/>
        </w:rPr>
        <w:t>– for example, ‘the participants were mainly 20-30 years old, of recent migration and of mixed ethnicity’ –</w:t>
      </w:r>
      <w:r>
        <w:rPr>
          <w:i/>
          <w:spacing w:val="1"/>
          <w:sz w:val="20"/>
        </w:rPr>
        <w:t xml:space="preserve"> </w:t>
      </w:r>
      <w:r>
        <w:rPr>
          <w:i/>
          <w:sz w:val="20"/>
        </w:rPr>
        <w:t>and specific</w:t>
      </w:r>
      <w:r>
        <w:rPr>
          <w:i/>
          <w:spacing w:val="1"/>
          <w:sz w:val="20"/>
        </w:rPr>
        <w:t xml:space="preserve"> </w:t>
      </w:r>
      <w:r>
        <w:rPr>
          <w:i/>
          <w:w w:val="95"/>
          <w:sz w:val="20"/>
        </w:rPr>
        <w:t>terms,</w:t>
      </w:r>
      <w:r>
        <w:rPr>
          <w:i/>
          <w:spacing w:val="7"/>
          <w:w w:val="95"/>
          <w:sz w:val="20"/>
        </w:rPr>
        <w:t xml:space="preserve"> </w:t>
      </w:r>
      <w:r>
        <w:rPr>
          <w:i/>
          <w:w w:val="95"/>
          <w:sz w:val="20"/>
        </w:rPr>
        <w:t>by</w:t>
      </w:r>
      <w:r>
        <w:rPr>
          <w:i/>
          <w:spacing w:val="8"/>
          <w:w w:val="95"/>
          <w:sz w:val="20"/>
        </w:rPr>
        <w:t xml:space="preserve"> </w:t>
      </w:r>
      <w:r>
        <w:rPr>
          <w:i/>
          <w:w w:val="95"/>
          <w:sz w:val="20"/>
        </w:rPr>
        <w:t>adding</w:t>
      </w:r>
      <w:r>
        <w:rPr>
          <w:i/>
          <w:spacing w:val="7"/>
          <w:w w:val="95"/>
          <w:sz w:val="20"/>
        </w:rPr>
        <w:t xml:space="preserve"> </w:t>
      </w:r>
      <w:r>
        <w:rPr>
          <w:i/>
          <w:w w:val="95"/>
          <w:sz w:val="20"/>
        </w:rPr>
        <w:t>for</w:t>
      </w:r>
      <w:r>
        <w:rPr>
          <w:i/>
          <w:spacing w:val="11"/>
          <w:w w:val="95"/>
          <w:sz w:val="20"/>
        </w:rPr>
        <w:t xml:space="preserve"> </w:t>
      </w:r>
      <w:r>
        <w:rPr>
          <w:i/>
          <w:w w:val="95"/>
          <w:sz w:val="20"/>
        </w:rPr>
        <w:t>instance</w:t>
      </w:r>
      <w:r>
        <w:rPr>
          <w:i/>
          <w:spacing w:val="10"/>
          <w:w w:val="95"/>
          <w:sz w:val="20"/>
        </w:rPr>
        <w:t xml:space="preserve"> </w:t>
      </w:r>
      <w:r>
        <w:rPr>
          <w:i/>
          <w:w w:val="95"/>
          <w:sz w:val="20"/>
        </w:rPr>
        <w:t>their</w:t>
      </w:r>
      <w:r>
        <w:rPr>
          <w:i/>
          <w:spacing w:val="11"/>
          <w:w w:val="95"/>
          <w:sz w:val="20"/>
        </w:rPr>
        <w:t xml:space="preserve"> </w:t>
      </w:r>
      <w:r>
        <w:rPr>
          <w:i/>
          <w:w w:val="95"/>
          <w:sz w:val="20"/>
        </w:rPr>
        <w:t>origin,</w:t>
      </w:r>
      <w:r>
        <w:rPr>
          <w:i/>
          <w:spacing w:val="7"/>
          <w:w w:val="95"/>
          <w:sz w:val="20"/>
        </w:rPr>
        <w:t xml:space="preserve"> </w:t>
      </w:r>
      <w:r>
        <w:rPr>
          <w:i/>
          <w:w w:val="95"/>
          <w:sz w:val="20"/>
        </w:rPr>
        <w:t>language,</w:t>
      </w:r>
      <w:r>
        <w:rPr>
          <w:i/>
          <w:spacing w:val="8"/>
          <w:w w:val="95"/>
          <w:sz w:val="20"/>
        </w:rPr>
        <w:t xml:space="preserve"> </w:t>
      </w:r>
      <w:r>
        <w:rPr>
          <w:i/>
          <w:w w:val="95"/>
          <w:sz w:val="20"/>
        </w:rPr>
        <w:t>socio-economic</w:t>
      </w:r>
      <w:r>
        <w:rPr>
          <w:i/>
          <w:spacing w:val="7"/>
          <w:w w:val="95"/>
          <w:sz w:val="20"/>
        </w:rPr>
        <w:t xml:space="preserve"> </w:t>
      </w:r>
      <w:r>
        <w:rPr>
          <w:i/>
          <w:w w:val="95"/>
          <w:sz w:val="20"/>
        </w:rPr>
        <w:t>condition</w:t>
      </w:r>
      <w:r>
        <w:rPr>
          <w:i/>
          <w:spacing w:val="14"/>
          <w:w w:val="95"/>
          <w:sz w:val="20"/>
        </w:rPr>
        <w:t xml:space="preserve"> </w:t>
      </w:r>
      <w:r>
        <w:rPr>
          <w:i/>
          <w:w w:val="95"/>
          <w:sz w:val="20"/>
        </w:rPr>
        <w:t>–</w:t>
      </w:r>
      <w:r>
        <w:rPr>
          <w:i/>
          <w:spacing w:val="7"/>
          <w:w w:val="95"/>
          <w:sz w:val="20"/>
        </w:rPr>
        <w:t xml:space="preserve"> </w:t>
      </w:r>
      <w:r>
        <w:rPr>
          <w:i/>
          <w:w w:val="95"/>
          <w:sz w:val="20"/>
        </w:rPr>
        <w:t>‘there</w:t>
      </w:r>
      <w:r>
        <w:rPr>
          <w:i/>
          <w:spacing w:val="11"/>
          <w:w w:val="95"/>
          <w:sz w:val="20"/>
        </w:rPr>
        <w:t xml:space="preserve"> </w:t>
      </w:r>
      <w:r>
        <w:rPr>
          <w:i/>
          <w:w w:val="95"/>
          <w:sz w:val="20"/>
        </w:rPr>
        <w:t>was</w:t>
      </w:r>
      <w:r>
        <w:rPr>
          <w:i/>
          <w:spacing w:val="13"/>
          <w:w w:val="95"/>
          <w:sz w:val="20"/>
        </w:rPr>
        <w:t xml:space="preserve"> </w:t>
      </w:r>
      <w:r>
        <w:rPr>
          <w:i/>
          <w:w w:val="95"/>
          <w:sz w:val="20"/>
        </w:rPr>
        <w:t>a</w:t>
      </w:r>
      <w:r>
        <w:rPr>
          <w:i/>
          <w:spacing w:val="10"/>
          <w:w w:val="95"/>
          <w:sz w:val="20"/>
        </w:rPr>
        <w:t xml:space="preserve"> </w:t>
      </w:r>
      <w:r>
        <w:rPr>
          <w:i/>
          <w:w w:val="95"/>
          <w:sz w:val="20"/>
        </w:rPr>
        <w:t>small</w:t>
      </w:r>
      <w:r>
        <w:rPr>
          <w:i/>
          <w:spacing w:val="8"/>
          <w:w w:val="95"/>
          <w:sz w:val="20"/>
        </w:rPr>
        <w:t xml:space="preserve"> </w:t>
      </w:r>
      <w:r>
        <w:rPr>
          <w:i/>
          <w:w w:val="95"/>
          <w:sz w:val="20"/>
        </w:rPr>
        <w:t>group</w:t>
      </w:r>
      <w:r>
        <w:rPr>
          <w:i/>
          <w:spacing w:val="7"/>
          <w:w w:val="95"/>
          <w:sz w:val="20"/>
        </w:rPr>
        <w:t xml:space="preserve"> </w:t>
      </w:r>
      <w:r>
        <w:rPr>
          <w:i/>
          <w:w w:val="95"/>
          <w:sz w:val="20"/>
        </w:rPr>
        <w:t>of</w:t>
      </w:r>
      <w:r>
        <w:rPr>
          <w:i/>
          <w:spacing w:val="11"/>
          <w:w w:val="95"/>
          <w:sz w:val="20"/>
        </w:rPr>
        <w:t xml:space="preserve"> </w:t>
      </w:r>
      <w:r>
        <w:rPr>
          <w:i/>
          <w:w w:val="95"/>
          <w:sz w:val="20"/>
        </w:rPr>
        <w:t>migrants</w:t>
      </w:r>
      <w:r>
        <w:rPr>
          <w:i/>
          <w:spacing w:val="10"/>
          <w:w w:val="95"/>
          <w:sz w:val="20"/>
        </w:rPr>
        <w:t xml:space="preserve"> </w:t>
      </w:r>
      <w:r>
        <w:rPr>
          <w:i/>
          <w:w w:val="95"/>
          <w:sz w:val="20"/>
        </w:rPr>
        <w:t>from</w:t>
      </w:r>
      <w:r>
        <w:rPr>
          <w:i/>
          <w:spacing w:val="1"/>
          <w:w w:val="95"/>
          <w:sz w:val="20"/>
        </w:rPr>
        <w:t xml:space="preserve"> </w:t>
      </w:r>
      <w:r>
        <w:rPr>
          <w:sz w:val="20"/>
        </w:rPr>
        <w:t>x</w:t>
      </w:r>
      <w:r>
        <w:rPr>
          <w:i/>
          <w:sz w:val="20"/>
        </w:rPr>
        <w:t>,</w:t>
      </w:r>
      <w:r>
        <w:rPr>
          <w:i/>
          <w:spacing w:val="-1"/>
          <w:sz w:val="20"/>
        </w:rPr>
        <w:t xml:space="preserve"> </w:t>
      </w:r>
      <w:r>
        <w:rPr>
          <w:i/>
          <w:sz w:val="20"/>
        </w:rPr>
        <w:t>fluent</w:t>
      </w:r>
      <w:r>
        <w:rPr>
          <w:i/>
          <w:spacing w:val="1"/>
          <w:sz w:val="20"/>
        </w:rPr>
        <w:t xml:space="preserve"> </w:t>
      </w:r>
      <w:r>
        <w:rPr>
          <w:i/>
          <w:sz w:val="20"/>
        </w:rPr>
        <w:t xml:space="preserve">in </w:t>
      </w:r>
      <w:r>
        <w:rPr>
          <w:sz w:val="20"/>
        </w:rPr>
        <w:t>x</w:t>
      </w:r>
      <w:r>
        <w:rPr>
          <w:spacing w:val="-1"/>
          <w:sz w:val="20"/>
        </w:rPr>
        <w:t xml:space="preserve"> </w:t>
      </w:r>
      <w:r>
        <w:rPr>
          <w:i/>
          <w:sz w:val="20"/>
        </w:rPr>
        <w:t>European</w:t>
      </w:r>
      <w:r>
        <w:rPr>
          <w:i/>
          <w:spacing w:val="-1"/>
          <w:sz w:val="20"/>
        </w:rPr>
        <w:t xml:space="preserve"> </w:t>
      </w:r>
      <w:r>
        <w:rPr>
          <w:i/>
          <w:sz w:val="20"/>
        </w:rPr>
        <w:t>language,</w:t>
      </w:r>
      <w:r>
        <w:rPr>
          <w:i/>
          <w:spacing w:val="-2"/>
          <w:sz w:val="20"/>
        </w:rPr>
        <w:t xml:space="preserve"> </w:t>
      </w:r>
      <w:r>
        <w:rPr>
          <w:i/>
          <w:sz w:val="20"/>
        </w:rPr>
        <w:t>mostly</w:t>
      </w:r>
      <w:r>
        <w:rPr>
          <w:i/>
          <w:spacing w:val="-1"/>
          <w:sz w:val="20"/>
        </w:rPr>
        <w:t xml:space="preserve"> </w:t>
      </w:r>
      <w:r>
        <w:rPr>
          <w:i/>
          <w:sz w:val="20"/>
        </w:rPr>
        <w:t>with</w:t>
      </w:r>
      <w:r>
        <w:rPr>
          <w:i/>
          <w:spacing w:val="1"/>
          <w:sz w:val="20"/>
        </w:rPr>
        <w:t xml:space="preserve"> </w:t>
      </w:r>
      <w:r>
        <w:rPr>
          <w:i/>
          <w:sz w:val="20"/>
        </w:rPr>
        <w:t>a</w:t>
      </w:r>
      <w:r>
        <w:rPr>
          <w:i/>
          <w:spacing w:val="-1"/>
          <w:sz w:val="20"/>
        </w:rPr>
        <w:t xml:space="preserve"> </w:t>
      </w:r>
      <w:r>
        <w:rPr>
          <w:i/>
          <w:sz w:val="20"/>
        </w:rPr>
        <w:t>job…’.</w:t>
      </w:r>
      <w:r>
        <w:rPr>
          <w:i/>
          <w:w w:val="99"/>
          <w:sz w:val="20"/>
        </w:rPr>
        <w:t xml:space="preserve">  </w:t>
      </w:r>
    </w:p>
    <w:p w14:paraId="164FB68A" w14:textId="3F2F04D1" w:rsidR="00316062" w:rsidRDefault="00253413">
      <w:pPr>
        <w:pStyle w:val="Corpotesto"/>
        <w:spacing w:before="2"/>
        <w:jc w:val="left"/>
        <w:rPr>
          <w:i/>
          <w:sz w:val="16"/>
        </w:rPr>
      </w:pPr>
      <w:r>
        <w:rPr>
          <w:noProof/>
          <w:lang w:val="it-IT" w:eastAsia="it-IT"/>
        </w:rPr>
        <mc:AlternateContent>
          <mc:Choice Requires="wps">
            <w:drawing>
              <wp:anchor distT="0" distB="0" distL="0" distR="0" simplePos="0" relativeHeight="487602176" behindDoc="1" locked="0" layoutInCell="1" allowOverlap="1" wp14:anchorId="14F3807A" wp14:editId="335E2E9D">
                <wp:simplePos x="0" y="0"/>
                <wp:positionH relativeFrom="page">
                  <wp:posOffset>722630</wp:posOffset>
                </wp:positionH>
                <wp:positionV relativeFrom="paragraph">
                  <wp:posOffset>153670</wp:posOffset>
                </wp:positionV>
                <wp:extent cx="6114415" cy="317500"/>
                <wp:effectExtent l="0" t="0" r="0" b="0"/>
                <wp:wrapTopAndBottom/>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BF8D41" w14:textId="77777777" w:rsidR="00E164A1" w:rsidRDefault="00E164A1">
                            <w:pPr>
                              <w:spacing w:before="1"/>
                              <w:ind w:left="105"/>
                              <w:rPr>
                                <w:i/>
                                <w:sz w:val="20"/>
                              </w:rPr>
                            </w:pPr>
                            <w:r>
                              <w:rPr>
                                <w:i/>
                                <w:sz w:val="20"/>
                              </w:rPr>
                              <w:t>~</w:t>
                            </w:r>
                            <w:r>
                              <w:rPr>
                                <w:i/>
                                <w:spacing w:val="-6"/>
                                <w:sz w:val="20"/>
                              </w:rPr>
                              <w:t xml:space="preserve"> </w:t>
                            </w:r>
                            <w:r>
                              <w:rPr>
                                <w:i/>
                                <w:sz w:val="20"/>
                              </w:rPr>
                              <w:t>nine-ten</w:t>
                            </w:r>
                            <w:r>
                              <w:rPr>
                                <w:i/>
                                <w:spacing w:val="-6"/>
                                <w:sz w:val="20"/>
                              </w:rPr>
                              <w:t xml:space="preserve"> </w:t>
                            </w:r>
                            <w:r>
                              <w:rPr>
                                <w:i/>
                                <w:sz w:val="20"/>
                              </w:rPr>
                              <w:t>lines</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807A" id="Text Box 10" o:spid="_x0000_s1041" type="#_x0000_t202" style="position:absolute;margin-left:56.9pt;margin-top:12.1pt;width:481.45pt;height:2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" filled="f" strokeweight=".48pt">
                <v:textbox inset="0,0,0,0">
                  <w:txbxContent>
                    <w:p w14:paraId="13BF8D41" w14:textId="77777777" w:rsidR="00E164A1" w:rsidRDefault="00E164A1">
                      <w:pPr>
                        <w:spacing w:before="1"/>
                        <w:ind w:left="105"/>
                        <w:rPr>
                          <w:i/>
                          <w:sz w:val="20"/>
                        </w:rPr>
                      </w:pPr>
                      <w:r>
                        <w:rPr>
                          <w:i/>
                          <w:sz w:val="20"/>
                        </w:rPr>
                        <w:t>~</w:t>
                      </w:r>
                      <w:r>
                        <w:rPr>
                          <w:i/>
                          <w:spacing w:val="-6"/>
                          <w:sz w:val="20"/>
                        </w:rPr>
                        <w:t xml:space="preserve"> </w:t>
                      </w:r>
                      <w:r>
                        <w:rPr>
                          <w:i/>
                          <w:sz w:val="20"/>
                        </w:rPr>
                        <w:t>nine-ten</w:t>
                      </w:r>
                      <w:r>
                        <w:rPr>
                          <w:i/>
                          <w:spacing w:val="-6"/>
                          <w:sz w:val="20"/>
                        </w:rPr>
                        <w:t xml:space="preserve"> </w:t>
                      </w:r>
                      <w:r>
                        <w:rPr>
                          <w:i/>
                          <w:sz w:val="20"/>
                        </w:rPr>
                        <w:t>lines</w:t>
                      </w:r>
                      <w:r>
                        <w:rPr>
                          <w:i/>
                          <w:w w:val="99"/>
                          <w:sz w:val="20"/>
                        </w:rPr>
                        <w:t xml:space="preserve"> </w:t>
                      </w:r>
                    </w:p>
                  </w:txbxContent>
                </v:textbox>
                <w10:wrap type="topAndBottom" anchorx="page"/>
              </v:shape>
            </w:pict>
          </mc:Fallback>
        </mc:AlternateContent>
      </w:r>
    </w:p>
    <w:p w14:paraId="0B1A860E" w14:textId="77777777" w:rsidR="00316062" w:rsidRDefault="00316062">
      <w:pPr>
        <w:pStyle w:val="Corpotesto"/>
        <w:spacing w:before="6"/>
        <w:jc w:val="left"/>
        <w:rPr>
          <w:i/>
          <w:sz w:val="27"/>
        </w:rPr>
      </w:pPr>
    </w:p>
    <w:p w14:paraId="13958A3A" w14:textId="77777777" w:rsidR="00316062" w:rsidRDefault="00DC781B">
      <w:pPr>
        <w:spacing w:before="59" w:line="259" w:lineRule="auto"/>
        <w:ind w:left="112" w:right="107"/>
        <w:jc w:val="both"/>
        <w:rPr>
          <w:i/>
          <w:sz w:val="20"/>
        </w:rPr>
      </w:pPr>
      <w:r>
        <w:rPr>
          <w:i/>
          <w:sz w:val="20"/>
        </w:rPr>
        <w:t>Now consider the staff of the organizations and briefly describe their characteristics, skills, and experience. As above, in</w:t>
      </w:r>
      <w:r>
        <w:rPr>
          <w:i/>
          <w:spacing w:val="1"/>
          <w:sz w:val="20"/>
        </w:rPr>
        <w:t xml:space="preserve"> </w:t>
      </w:r>
      <w:r>
        <w:rPr>
          <w:i/>
          <w:sz w:val="20"/>
        </w:rPr>
        <w:t>general and specific terms - ‘the staff was composed by voluntary professionals such as sport coaches, inter-cultural</w:t>
      </w:r>
      <w:r>
        <w:rPr>
          <w:i/>
          <w:spacing w:val="1"/>
          <w:sz w:val="20"/>
        </w:rPr>
        <w:t xml:space="preserve"> </w:t>
      </w:r>
      <w:r>
        <w:rPr>
          <w:i/>
          <w:sz w:val="20"/>
        </w:rPr>
        <w:t>mediators</w:t>
      </w:r>
      <w:proofErr w:type="gramStart"/>
      <w:r>
        <w:rPr>
          <w:i/>
          <w:sz w:val="20"/>
        </w:rPr>
        <w:t>’</w:t>
      </w:r>
      <w:r>
        <w:rPr>
          <w:i/>
          <w:spacing w:val="-4"/>
          <w:sz w:val="20"/>
        </w:rPr>
        <w:t xml:space="preserve"> </w:t>
      </w:r>
      <w:r>
        <w:rPr>
          <w:i/>
          <w:sz w:val="20"/>
        </w:rPr>
        <w:t>;</w:t>
      </w:r>
      <w:proofErr w:type="gramEnd"/>
      <w:r>
        <w:rPr>
          <w:i/>
          <w:sz w:val="20"/>
        </w:rPr>
        <w:t>‘many</w:t>
      </w:r>
      <w:r>
        <w:rPr>
          <w:i/>
          <w:spacing w:val="-1"/>
          <w:sz w:val="20"/>
        </w:rPr>
        <w:t xml:space="preserve"> </w:t>
      </w:r>
      <w:r>
        <w:rPr>
          <w:i/>
          <w:sz w:val="20"/>
        </w:rPr>
        <w:t>coaches</w:t>
      </w:r>
      <w:r>
        <w:rPr>
          <w:i/>
          <w:spacing w:val="1"/>
          <w:sz w:val="20"/>
        </w:rPr>
        <w:t xml:space="preserve"> </w:t>
      </w:r>
      <w:r>
        <w:rPr>
          <w:i/>
          <w:sz w:val="20"/>
        </w:rPr>
        <w:t>had</w:t>
      </w:r>
      <w:r>
        <w:rPr>
          <w:i/>
          <w:spacing w:val="-1"/>
          <w:sz w:val="20"/>
        </w:rPr>
        <w:t xml:space="preserve"> </w:t>
      </w:r>
      <w:r>
        <w:rPr>
          <w:i/>
          <w:sz w:val="20"/>
        </w:rPr>
        <w:t>already</w:t>
      </w:r>
      <w:r>
        <w:rPr>
          <w:i/>
          <w:spacing w:val="-3"/>
          <w:sz w:val="20"/>
        </w:rPr>
        <w:t xml:space="preserve"> </w:t>
      </w:r>
      <w:r>
        <w:rPr>
          <w:i/>
          <w:sz w:val="20"/>
        </w:rPr>
        <w:t>worked</w:t>
      </w:r>
      <w:r>
        <w:rPr>
          <w:i/>
          <w:spacing w:val="-1"/>
          <w:sz w:val="20"/>
        </w:rPr>
        <w:t xml:space="preserve"> </w:t>
      </w:r>
      <w:r>
        <w:rPr>
          <w:i/>
          <w:sz w:val="20"/>
        </w:rPr>
        <w:t>with</w:t>
      </w:r>
      <w:r>
        <w:rPr>
          <w:i/>
          <w:spacing w:val="-1"/>
          <w:sz w:val="20"/>
        </w:rPr>
        <w:t xml:space="preserve"> </w:t>
      </w:r>
      <w:r>
        <w:rPr>
          <w:i/>
          <w:sz w:val="20"/>
        </w:rPr>
        <w:t>refugees’;</w:t>
      </w:r>
      <w:r>
        <w:rPr>
          <w:i/>
          <w:spacing w:val="-1"/>
          <w:sz w:val="20"/>
        </w:rPr>
        <w:t xml:space="preserve"> </w:t>
      </w:r>
      <w:r>
        <w:rPr>
          <w:i/>
          <w:sz w:val="20"/>
        </w:rPr>
        <w:t>and</w:t>
      </w:r>
      <w:r>
        <w:rPr>
          <w:i/>
          <w:spacing w:val="-2"/>
          <w:sz w:val="20"/>
        </w:rPr>
        <w:t xml:space="preserve"> </w:t>
      </w:r>
      <w:r>
        <w:rPr>
          <w:i/>
          <w:sz w:val="20"/>
        </w:rPr>
        <w:t>so</w:t>
      </w:r>
      <w:r>
        <w:rPr>
          <w:i/>
          <w:spacing w:val="-1"/>
          <w:sz w:val="20"/>
        </w:rPr>
        <w:t xml:space="preserve"> </w:t>
      </w:r>
      <w:r>
        <w:rPr>
          <w:i/>
          <w:sz w:val="20"/>
        </w:rPr>
        <w:t>on.</w:t>
      </w:r>
      <w:r>
        <w:rPr>
          <w:i/>
          <w:w w:val="99"/>
          <w:sz w:val="20"/>
        </w:rPr>
        <w:t xml:space="preserve"> </w:t>
      </w:r>
    </w:p>
    <w:p w14:paraId="6AE47CF4" w14:textId="77777777" w:rsidR="00316062" w:rsidRDefault="00316062">
      <w:pPr>
        <w:spacing w:line="259" w:lineRule="auto"/>
        <w:jc w:val="both"/>
        <w:rPr>
          <w:sz w:val="20"/>
        </w:rPr>
        <w:sectPr w:rsidR="00316062">
          <w:pgSz w:w="11910" w:h="16840"/>
          <w:pgMar w:top="1360" w:right="980" w:bottom="1180" w:left="1020" w:header="0" w:footer="986" w:gutter="0"/>
          <w:cols w:space="720"/>
        </w:sectPr>
      </w:pPr>
    </w:p>
    <w:p w14:paraId="5A9A8B15" w14:textId="16824724" w:rsidR="00316062" w:rsidRDefault="00253413">
      <w:pPr>
        <w:pStyle w:val="Corpotesto"/>
        <w:ind w:left="112"/>
        <w:jc w:val="left"/>
        <w:rPr>
          <w:sz w:val="20"/>
        </w:rPr>
      </w:pPr>
      <w:r>
        <w:rPr>
          <w:noProof/>
          <w:sz w:val="20"/>
          <w:lang w:val="it-IT" w:eastAsia="it-IT"/>
        </w:rPr>
        <w:lastRenderedPageBreak/>
        <mc:AlternateContent>
          <mc:Choice Requires="wps">
            <w:drawing>
              <wp:inline distT="0" distB="0" distL="0" distR="0" wp14:anchorId="5C947A12" wp14:editId="4AFAE725">
                <wp:extent cx="6114415" cy="317500"/>
                <wp:effectExtent l="9525" t="9525" r="10160" b="6350"/>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E8EE0" w14:textId="77777777" w:rsidR="00E164A1" w:rsidRDefault="00E164A1">
                            <w:pPr>
                              <w:spacing w:before="1"/>
                              <w:ind w:left="105"/>
                              <w:rPr>
                                <w:i/>
                                <w:sz w:val="20"/>
                              </w:rPr>
                            </w:pPr>
                            <w:r>
                              <w:rPr>
                                <w:i/>
                                <w:sz w:val="20"/>
                              </w:rPr>
                              <w:t>~</w:t>
                            </w:r>
                            <w:r>
                              <w:rPr>
                                <w:i/>
                                <w:spacing w:val="-6"/>
                                <w:sz w:val="20"/>
                              </w:rPr>
                              <w:t xml:space="preserve"> </w:t>
                            </w:r>
                            <w:r>
                              <w:rPr>
                                <w:i/>
                                <w:sz w:val="20"/>
                              </w:rPr>
                              <w:t>nine-ten</w:t>
                            </w:r>
                            <w:r>
                              <w:rPr>
                                <w:i/>
                                <w:spacing w:val="-6"/>
                                <w:sz w:val="20"/>
                              </w:rPr>
                              <w:t xml:space="preserve"> </w:t>
                            </w:r>
                            <w:r>
                              <w:rPr>
                                <w:i/>
                                <w:sz w:val="20"/>
                              </w:rPr>
                              <w:t>lines</w:t>
                            </w:r>
                            <w:r>
                              <w:rPr>
                                <w:i/>
                                <w:w w:val="99"/>
                                <w:sz w:val="20"/>
                              </w:rPr>
                              <w:t xml:space="preserve"> </w:t>
                            </w:r>
                          </w:p>
                        </w:txbxContent>
                      </wps:txbx>
                      <wps:bodyPr rot="0" vert="horz" wrap="square" lIns="0" tIns="0" rIns="0" bIns="0" anchor="t" anchorCtr="0" upright="1">
                        <a:noAutofit/>
                      </wps:bodyPr>
                    </wps:wsp>
                  </a:graphicData>
                </a:graphic>
              </wp:inline>
            </w:drawing>
          </mc:Choice>
          <mc:Fallback>
            <w:pict>
              <v:shape w14:anchorId="5C947A12" id="Text Box 9" o:spid="_x0000_s1042" type="#_x0000_t202" style="width:481.4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" filled="f" strokeweight=".48pt">
                <v:textbox inset="0,0,0,0">
                  <w:txbxContent>
                    <w:p w14:paraId="687E8EE0" w14:textId="77777777" w:rsidR="00E164A1" w:rsidRDefault="00E164A1">
                      <w:pPr>
                        <w:spacing w:before="1"/>
                        <w:ind w:left="105"/>
                        <w:rPr>
                          <w:i/>
                          <w:sz w:val="20"/>
                        </w:rPr>
                      </w:pPr>
                      <w:r>
                        <w:rPr>
                          <w:i/>
                          <w:sz w:val="20"/>
                        </w:rPr>
                        <w:t>~</w:t>
                      </w:r>
                      <w:r>
                        <w:rPr>
                          <w:i/>
                          <w:spacing w:val="-6"/>
                          <w:sz w:val="20"/>
                        </w:rPr>
                        <w:t xml:space="preserve"> </w:t>
                      </w:r>
                      <w:r>
                        <w:rPr>
                          <w:i/>
                          <w:sz w:val="20"/>
                        </w:rPr>
                        <w:t>nine-ten</w:t>
                      </w:r>
                      <w:r>
                        <w:rPr>
                          <w:i/>
                          <w:spacing w:val="-6"/>
                          <w:sz w:val="20"/>
                        </w:rPr>
                        <w:t xml:space="preserve"> </w:t>
                      </w:r>
                      <w:r>
                        <w:rPr>
                          <w:i/>
                          <w:sz w:val="20"/>
                        </w:rPr>
                        <w:t>lines</w:t>
                      </w:r>
                      <w:r>
                        <w:rPr>
                          <w:i/>
                          <w:w w:val="99"/>
                          <w:sz w:val="20"/>
                        </w:rPr>
                        <w:t xml:space="preserve"> </w:t>
                      </w:r>
                    </w:p>
                  </w:txbxContent>
                </v:textbox>
                <w10:anchorlock/>
              </v:shape>
            </w:pict>
          </mc:Fallback>
        </mc:AlternateContent>
      </w:r>
    </w:p>
    <w:p w14:paraId="75D69AF0" w14:textId="77777777" w:rsidR="00316062" w:rsidRDefault="00316062">
      <w:pPr>
        <w:pStyle w:val="Corpotesto"/>
        <w:spacing w:before="8"/>
        <w:jc w:val="left"/>
        <w:rPr>
          <w:i/>
          <w:sz w:val="27"/>
        </w:rPr>
      </w:pPr>
    </w:p>
    <w:p w14:paraId="4502E21F" w14:textId="77777777" w:rsidR="00316062" w:rsidRDefault="00DC781B">
      <w:pPr>
        <w:spacing w:before="59" w:line="254" w:lineRule="auto"/>
        <w:ind w:left="112"/>
        <w:rPr>
          <w:i/>
          <w:sz w:val="20"/>
        </w:rPr>
      </w:pPr>
      <w:r>
        <w:rPr>
          <w:i/>
          <w:sz w:val="20"/>
        </w:rPr>
        <w:t>What</w:t>
      </w:r>
      <w:r>
        <w:rPr>
          <w:i/>
          <w:spacing w:val="-9"/>
          <w:sz w:val="20"/>
        </w:rPr>
        <w:t xml:space="preserve"> </w:t>
      </w:r>
      <w:r>
        <w:rPr>
          <w:i/>
          <w:sz w:val="20"/>
        </w:rPr>
        <w:t>were/are</w:t>
      </w:r>
      <w:r>
        <w:rPr>
          <w:i/>
          <w:spacing w:val="-8"/>
          <w:sz w:val="20"/>
        </w:rPr>
        <w:t xml:space="preserve"> </w:t>
      </w:r>
      <w:r>
        <w:rPr>
          <w:i/>
          <w:sz w:val="20"/>
        </w:rPr>
        <w:t>the</w:t>
      </w:r>
      <w:r>
        <w:rPr>
          <w:i/>
          <w:spacing w:val="-9"/>
          <w:sz w:val="20"/>
        </w:rPr>
        <w:t xml:space="preserve"> </w:t>
      </w:r>
      <w:r>
        <w:rPr>
          <w:i/>
          <w:sz w:val="20"/>
        </w:rPr>
        <w:t>main</w:t>
      </w:r>
      <w:r>
        <w:rPr>
          <w:i/>
          <w:spacing w:val="-8"/>
          <w:sz w:val="20"/>
        </w:rPr>
        <w:t xml:space="preserve"> </w:t>
      </w:r>
      <w:r>
        <w:rPr>
          <w:i/>
          <w:sz w:val="20"/>
        </w:rPr>
        <w:t>objectives?</w:t>
      </w:r>
      <w:r>
        <w:rPr>
          <w:i/>
          <w:spacing w:val="-11"/>
          <w:sz w:val="20"/>
        </w:rPr>
        <w:t xml:space="preserve"> </w:t>
      </w:r>
      <w:r>
        <w:rPr>
          <w:i/>
          <w:sz w:val="20"/>
        </w:rPr>
        <w:t>Please</w:t>
      </w:r>
      <w:r>
        <w:rPr>
          <w:i/>
          <w:spacing w:val="-8"/>
          <w:sz w:val="20"/>
        </w:rPr>
        <w:t xml:space="preserve"> </w:t>
      </w:r>
      <w:r>
        <w:rPr>
          <w:i/>
          <w:sz w:val="20"/>
        </w:rPr>
        <w:t>consider</w:t>
      </w:r>
      <w:r>
        <w:rPr>
          <w:i/>
          <w:spacing w:val="-9"/>
          <w:sz w:val="20"/>
        </w:rPr>
        <w:t xml:space="preserve"> </w:t>
      </w:r>
      <w:r>
        <w:rPr>
          <w:i/>
          <w:sz w:val="20"/>
        </w:rPr>
        <w:t>both</w:t>
      </w:r>
      <w:r>
        <w:rPr>
          <w:i/>
          <w:spacing w:val="-8"/>
          <w:sz w:val="20"/>
        </w:rPr>
        <w:t xml:space="preserve"> </w:t>
      </w:r>
      <w:r>
        <w:rPr>
          <w:i/>
          <w:sz w:val="20"/>
        </w:rPr>
        <w:t>the</w:t>
      </w:r>
      <w:r>
        <w:rPr>
          <w:i/>
          <w:spacing w:val="-9"/>
          <w:sz w:val="20"/>
        </w:rPr>
        <w:t xml:space="preserve"> </w:t>
      </w:r>
      <w:r>
        <w:rPr>
          <w:i/>
          <w:sz w:val="20"/>
        </w:rPr>
        <w:t>ideal</w:t>
      </w:r>
      <w:r>
        <w:rPr>
          <w:i/>
          <w:spacing w:val="-10"/>
          <w:sz w:val="20"/>
        </w:rPr>
        <w:t xml:space="preserve"> </w:t>
      </w:r>
      <w:r>
        <w:rPr>
          <w:i/>
          <w:sz w:val="20"/>
        </w:rPr>
        <w:t>and</w:t>
      </w:r>
      <w:r>
        <w:rPr>
          <w:i/>
          <w:spacing w:val="-8"/>
          <w:sz w:val="20"/>
        </w:rPr>
        <w:t xml:space="preserve"> </w:t>
      </w:r>
      <w:r>
        <w:rPr>
          <w:i/>
          <w:sz w:val="20"/>
        </w:rPr>
        <w:t>general</w:t>
      </w:r>
      <w:r>
        <w:rPr>
          <w:i/>
          <w:spacing w:val="-9"/>
          <w:sz w:val="20"/>
        </w:rPr>
        <w:t xml:space="preserve"> </w:t>
      </w:r>
      <w:r>
        <w:rPr>
          <w:i/>
          <w:sz w:val="20"/>
        </w:rPr>
        <w:t>outcomes</w:t>
      </w:r>
      <w:r>
        <w:rPr>
          <w:i/>
          <w:spacing w:val="-8"/>
          <w:sz w:val="20"/>
        </w:rPr>
        <w:t xml:space="preserve"> </w:t>
      </w:r>
      <w:r>
        <w:rPr>
          <w:i/>
          <w:sz w:val="20"/>
        </w:rPr>
        <w:t>(</w:t>
      </w:r>
      <w:proofErr w:type="gramStart"/>
      <w:r>
        <w:rPr>
          <w:i/>
          <w:sz w:val="20"/>
        </w:rPr>
        <w:t>e.g.</w:t>
      </w:r>
      <w:proofErr w:type="gramEnd"/>
      <w:r>
        <w:rPr>
          <w:i/>
          <w:spacing w:val="-10"/>
          <w:sz w:val="20"/>
        </w:rPr>
        <w:t xml:space="preserve"> </w:t>
      </w:r>
      <w:r>
        <w:rPr>
          <w:i/>
          <w:sz w:val="20"/>
        </w:rPr>
        <w:t>to</w:t>
      </w:r>
      <w:r>
        <w:rPr>
          <w:i/>
          <w:spacing w:val="-9"/>
          <w:sz w:val="20"/>
        </w:rPr>
        <w:t xml:space="preserve"> </w:t>
      </w:r>
      <w:r>
        <w:rPr>
          <w:i/>
          <w:sz w:val="20"/>
        </w:rPr>
        <w:t>provide</w:t>
      </w:r>
      <w:r>
        <w:rPr>
          <w:i/>
          <w:spacing w:val="-8"/>
          <w:sz w:val="20"/>
        </w:rPr>
        <w:t xml:space="preserve"> </w:t>
      </w:r>
      <w:r>
        <w:rPr>
          <w:i/>
          <w:sz w:val="20"/>
        </w:rPr>
        <w:t>an</w:t>
      </w:r>
      <w:r>
        <w:rPr>
          <w:i/>
          <w:spacing w:val="-9"/>
          <w:sz w:val="20"/>
        </w:rPr>
        <w:t xml:space="preserve"> </w:t>
      </w:r>
      <w:r>
        <w:rPr>
          <w:i/>
          <w:sz w:val="20"/>
        </w:rPr>
        <w:t>opportunity</w:t>
      </w:r>
      <w:r>
        <w:rPr>
          <w:i/>
          <w:spacing w:val="1"/>
          <w:sz w:val="20"/>
        </w:rPr>
        <w:t xml:space="preserve"> </w:t>
      </w:r>
      <w:r>
        <w:rPr>
          <w:i/>
          <w:sz w:val="20"/>
        </w:rPr>
        <w:t>for</w:t>
      </w:r>
      <w:r>
        <w:rPr>
          <w:i/>
          <w:spacing w:val="-8"/>
          <w:sz w:val="20"/>
        </w:rPr>
        <w:t xml:space="preserve"> </w:t>
      </w:r>
      <w:r>
        <w:rPr>
          <w:i/>
          <w:sz w:val="20"/>
        </w:rPr>
        <w:t>integration)</w:t>
      </w:r>
      <w:r>
        <w:rPr>
          <w:i/>
          <w:spacing w:val="-7"/>
          <w:sz w:val="20"/>
        </w:rPr>
        <w:t xml:space="preserve"> </w:t>
      </w:r>
      <w:r>
        <w:rPr>
          <w:i/>
          <w:sz w:val="20"/>
        </w:rPr>
        <w:t>and</w:t>
      </w:r>
      <w:r>
        <w:rPr>
          <w:i/>
          <w:spacing w:val="-7"/>
          <w:sz w:val="20"/>
        </w:rPr>
        <w:t xml:space="preserve"> </w:t>
      </w:r>
      <w:r>
        <w:rPr>
          <w:i/>
          <w:sz w:val="20"/>
        </w:rPr>
        <w:t>the</w:t>
      </w:r>
      <w:r>
        <w:rPr>
          <w:i/>
          <w:spacing w:val="-7"/>
          <w:sz w:val="20"/>
        </w:rPr>
        <w:t xml:space="preserve"> </w:t>
      </w:r>
      <w:r>
        <w:rPr>
          <w:i/>
          <w:sz w:val="20"/>
        </w:rPr>
        <w:t>practical</w:t>
      </w:r>
      <w:r>
        <w:rPr>
          <w:i/>
          <w:spacing w:val="-7"/>
          <w:sz w:val="20"/>
        </w:rPr>
        <w:t xml:space="preserve"> </w:t>
      </w:r>
      <w:r>
        <w:rPr>
          <w:i/>
          <w:sz w:val="20"/>
        </w:rPr>
        <w:t>and</w:t>
      </w:r>
      <w:r>
        <w:rPr>
          <w:i/>
          <w:spacing w:val="-8"/>
          <w:sz w:val="20"/>
        </w:rPr>
        <w:t xml:space="preserve"> </w:t>
      </w:r>
      <w:r>
        <w:rPr>
          <w:i/>
          <w:sz w:val="20"/>
        </w:rPr>
        <w:t>specific</w:t>
      </w:r>
      <w:r>
        <w:rPr>
          <w:i/>
          <w:spacing w:val="-7"/>
          <w:sz w:val="20"/>
        </w:rPr>
        <w:t xml:space="preserve"> </w:t>
      </w:r>
      <w:r>
        <w:rPr>
          <w:i/>
          <w:sz w:val="20"/>
        </w:rPr>
        <w:t>ones</w:t>
      </w:r>
      <w:r>
        <w:rPr>
          <w:i/>
          <w:spacing w:val="-7"/>
          <w:sz w:val="20"/>
        </w:rPr>
        <w:t xml:space="preserve"> </w:t>
      </w:r>
      <w:r>
        <w:rPr>
          <w:i/>
          <w:sz w:val="20"/>
        </w:rPr>
        <w:t>(e.g.</w:t>
      </w:r>
      <w:r>
        <w:rPr>
          <w:i/>
          <w:spacing w:val="-6"/>
          <w:sz w:val="20"/>
        </w:rPr>
        <w:t xml:space="preserve"> </w:t>
      </w:r>
      <w:r>
        <w:rPr>
          <w:i/>
          <w:sz w:val="20"/>
        </w:rPr>
        <w:t>to</w:t>
      </w:r>
      <w:r>
        <w:rPr>
          <w:i/>
          <w:spacing w:val="-7"/>
          <w:sz w:val="20"/>
        </w:rPr>
        <w:t xml:space="preserve"> </w:t>
      </w:r>
      <w:r>
        <w:rPr>
          <w:i/>
          <w:sz w:val="20"/>
        </w:rPr>
        <w:t>contribute</w:t>
      </w:r>
      <w:r>
        <w:rPr>
          <w:i/>
          <w:spacing w:val="-5"/>
          <w:sz w:val="20"/>
        </w:rPr>
        <w:t xml:space="preserve"> </w:t>
      </w:r>
      <w:r>
        <w:rPr>
          <w:i/>
          <w:sz w:val="20"/>
        </w:rPr>
        <w:t>to</w:t>
      </w:r>
      <w:r>
        <w:rPr>
          <w:i/>
          <w:spacing w:val="-7"/>
          <w:sz w:val="20"/>
        </w:rPr>
        <w:t xml:space="preserve"> </w:t>
      </w:r>
      <w:r>
        <w:rPr>
          <w:i/>
          <w:sz w:val="20"/>
        </w:rPr>
        <w:t>the</w:t>
      </w:r>
      <w:r>
        <w:rPr>
          <w:i/>
          <w:spacing w:val="-8"/>
          <w:sz w:val="20"/>
        </w:rPr>
        <w:t xml:space="preserve"> </w:t>
      </w:r>
      <w:r>
        <w:rPr>
          <w:i/>
          <w:sz w:val="20"/>
        </w:rPr>
        <w:t>development</w:t>
      </w:r>
      <w:r>
        <w:rPr>
          <w:i/>
          <w:spacing w:val="-5"/>
          <w:sz w:val="20"/>
        </w:rPr>
        <w:t xml:space="preserve"> </w:t>
      </w:r>
      <w:r>
        <w:rPr>
          <w:i/>
          <w:sz w:val="20"/>
        </w:rPr>
        <w:t>of</w:t>
      </w:r>
      <w:r>
        <w:rPr>
          <w:i/>
          <w:spacing w:val="-7"/>
          <w:sz w:val="20"/>
        </w:rPr>
        <w:t xml:space="preserve"> </w:t>
      </w:r>
      <w:r>
        <w:rPr>
          <w:i/>
          <w:sz w:val="20"/>
        </w:rPr>
        <w:t>healthy</w:t>
      </w:r>
      <w:r>
        <w:rPr>
          <w:i/>
          <w:spacing w:val="-8"/>
          <w:sz w:val="20"/>
        </w:rPr>
        <w:t xml:space="preserve"> </w:t>
      </w:r>
      <w:r>
        <w:rPr>
          <w:i/>
          <w:sz w:val="20"/>
        </w:rPr>
        <w:t>individual</w:t>
      </w:r>
      <w:r>
        <w:rPr>
          <w:i/>
          <w:spacing w:val="-5"/>
          <w:sz w:val="20"/>
        </w:rPr>
        <w:t xml:space="preserve"> </w:t>
      </w:r>
      <w:r>
        <w:rPr>
          <w:i/>
          <w:sz w:val="20"/>
        </w:rPr>
        <w:t>habits).</w:t>
      </w:r>
      <w:r>
        <w:rPr>
          <w:i/>
          <w:w w:val="99"/>
          <w:sz w:val="20"/>
        </w:rPr>
        <w:t xml:space="preserve"> </w:t>
      </w:r>
    </w:p>
    <w:p w14:paraId="1AA99FB2" w14:textId="09C728E5" w:rsidR="00316062" w:rsidRDefault="00253413">
      <w:pPr>
        <w:pStyle w:val="Corpotesto"/>
        <w:spacing w:before="6"/>
        <w:jc w:val="left"/>
        <w:rPr>
          <w:i/>
          <w:sz w:val="10"/>
        </w:rPr>
      </w:pPr>
      <w:r>
        <w:rPr>
          <w:noProof/>
          <w:lang w:val="it-IT" w:eastAsia="it-IT"/>
        </w:rPr>
        <mc:AlternateContent>
          <mc:Choice Requires="wps">
            <w:drawing>
              <wp:anchor distT="0" distB="0" distL="0" distR="0" simplePos="0" relativeHeight="487603200" behindDoc="1" locked="0" layoutInCell="1" allowOverlap="1" wp14:anchorId="16AFD890" wp14:editId="4D712C8E">
                <wp:simplePos x="0" y="0"/>
                <wp:positionH relativeFrom="page">
                  <wp:posOffset>722630</wp:posOffset>
                </wp:positionH>
                <wp:positionV relativeFrom="paragraph">
                  <wp:posOffset>109855</wp:posOffset>
                </wp:positionV>
                <wp:extent cx="6114415" cy="317500"/>
                <wp:effectExtent l="0" t="0" r="0" b="0"/>
                <wp:wrapTopAndBottom/>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659A58" w14:textId="77777777" w:rsidR="00E164A1" w:rsidRDefault="00E164A1">
                            <w:pPr>
                              <w:spacing w:before="1" w:line="243" w:lineRule="exact"/>
                              <w:ind w:left="105"/>
                              <w:rPr>
                                <w:i/>
                                <w:sz w:val="20"/>
                              </w:rPr>
                            </w:pPr>
                            <w:r>
                              <w:rPr>
                                <w:i/>
                                <w:sz w:val="20"/>
                              </w:rPr>
                              <w:t>~</w:t>
                            </w:r>
                            <w:r>
                              <w:rPr>
                                <w:i/>
                                <w:spacing w:val="-8"/>
                                <w:sz w:val="20"/>
                              </w:rPr>
                              <w:t xml:space="preserve"> </w:t>
                            </w:r>
                            <w:r>
                              <w:rPr>
                                <w:i/>
                                <w:sz w:val="20"/>
                              </w:rPr>
                              <w:t>six-seven</w:t>
                            </w:r>
                            <w:r>
                              <w:rPr>
                                <w:i/>
                                <w:spacing w:val="-8"/>
                                <w:sz w:val="20"/>
                              </w:rPr>
                              <w:t xml:space="preserve"> </w:t>
                            </w:r>
                            <w:r>
                              <w:rPr>
                                <w:i/>
                                <w:sz w:val="20"/>
                              </w:rPr>
                              <w:t>lines</w:t>
                            </w:r>
                            <w:r>
                              <w:rPr>
                                <w:i/>
                                <w:w w:val="99"/>
                                <w:sz w:val="20"/>
                              </w:rPr>
                              <w:t xml:space="preserve"> </w:t>
                            </w:r>
                          </w:p>
                          <w:p w14:paraId="07DF0387" w14:textId="77777777" w:rsidR="00E164A1" w:rsidRDefault="00E164A1">
                            <w:pPr>
                              <w:spacing w:line="243" w:lineRule="exact"/>
                              <w:ind w:left="105"/>
                              <w:rPr>
                                <w:i/>
                                <w:sz w:val="20"/>
                              </w:rPr>
                            </w:pP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D890" id="Text Box 8" o:spid="_x0000_s1043" type="#_x0000_t202" style="position:absolute;margin-left:56.9pt;margin-top:8.65pt;width:481.45pt;height:2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" filled="f" strokeweight=".48pt">
                <v:textbox inset="0,0,0,0">
                  <w:txbxContent>
                    <w:p w14:paraId="4F659A58" w14:textId="77777777" w:rsidR="00E164A1" w:rsidRDefault="00E164A1">
                      <w:pPr>
                        <w:spacing w:before="1" w:line="243" w:lineRule="exact"/>
                        <w:ind w:left="105"/>
                        <w:rPr>
                          <w:i/>
                          <w:sz w:val="20"/>
                        </w:rPr>
                      </w:pPr>
                      <w:r>
                        <w:rPr>
                          <w:i/>
                          <w:sz w:val="20"/>
                        </w:rPr>
                        <w:t>~</w:t>
                      </w:r>
                      <w:r>
                        <w:rPr>
                          <w:i/>
                          <w:spacing w:val="-8"/>
                          <w:sz w:val="20"/>
                        </w:rPr>
                        <w:t xml:space="preserve"> </w:t>
                      </w:r>
                      <w:r>
                        <w:rPr>
                          <w:i/>
                          <w:sz w:val="20"/>
                        </w:rPr>
                        <w:t>six-seven</w:t>
                      </w:r>
                      <w:r>
                        <w:rPr>
                          <w:i/>
                          <w:spacing w:val="-8"/>
                          <w:sz w:val="20"/>
                        </w:rPr>
                        <w:t xml:space="preserve"> </w:t>
                      </w:r>
                      <w:r>
                        <w:rPr>
                          <w:i/>
                          <w:sz w:val="20"/>
                        </w:rPr>
                        <w:t>lines</w:t>
                      </w:r>
                      <w:r>
                        <w:rPr>
                          <w:i/>
                          <w:w w:val="99"/>
                          <w:sz w:val="20"/>
                        </w:rPr>
                        <w:t xml:space="preserve"> </w:t>
                      </w:r>
                    </w:p>
                    <w:p w14:paraId="07DF0387" w14:textId="77777777" w:rsidR="00E164A1" w:rsidRDefault="00E164A1">
                      <w:pPr>
                        <w:spacing w:line="243" w:lineRule="exact"/>
                        <w:ind w:left="105"/>
                        <w:rPr>
                          <w:i/>
                          <w:sz w:val="20"/>
                        </w:rPr>
                      </w:pPr>
                      <w:r>
                        <w:rPr>
                          <w:i/>
                          <w:w w:val="99"/>
                          <w:sz w:val="20"/>
                        </w:rPr>
                        <w:t xml:space="preserve"> </w:t>
                      </w:r>
                    </w:p>
                  </w:txbxContent>
                </v:textbox>
                <w10:wrap type="topAndBottom" anchorx="page"/>
              </v:shape>
            </w:pict>
          </mc:Fallback>
        </mc:AlternateContent>
      </w:r>
    </w:p>
    <w:p w14:paraId="786040BC" w14:textId="77777777" w:rsidR="00316062" w:rsidRDefault="00316062">
      <w:pPr>
        <w:pStyle w:val="Corpotesto"/>
        <w:jc w:val="left"/>
        <w:rPr>
          <w:i/>
          <w:sz w:val="20"/>
        </w:rPr>
      </w:pPr>
    </w:p>
    <w:p w14:paraId="1FA05AAB" w14:textId="77777777" w:rsidR="00316062" w:rsidRDefault="00316062">
      <w:pPr>
        <w:pStyle w:val="Corpotesto"/>
        <w:jc w:val="left"/>
        <w:rPr>
          <w:i/>
          <w:sz w:val="20"/>
        </w:rPr>
      </w:pPr>
    </w:p>
    <w:p w14:paraId="65C31B06" w14:textId="77777777" w:rsidR="00316062" w:rsidRDefault="00316062">
      <w:pPr>
        <w:pStyle w:val="Corpotesto"/>
        <w:spacing w:before="3"/>
        <w:jc w:val="left"/>
        <w:rPr>
          <w:i/>
          <w:sz w:val="22"/>
        </w:rPr>
      </w:pPr>
    </w:p>
    <w:p w14:paraId="08F0AB45" w14:textId="77777777" w:rsidR="00316062" w:rsidRDefault="00DC781B">
      <w:pPr>
        <w:spacing w:before="59" w:line="254" w:lineRule="auto"/>
        <w:ind w:left="112"/>
        <w:rPr>
          <w:i/>
          <w:sz w:val="20"/>
        </w:rPr>
      </w:pPr>
      <w:r>
        <w:rPr>
          <w:i/>
          <w:sz w:val="20"/>
        </w:rPr>
        <w:t>Is</w:t>
      </w:r>
      <w:r>
        <w:rPr>
          <w:i/>
          <w:spacing w:val="10"/>
          <w:sz w:val="20"/>
        </w:rPr>
        <w:t xml:space="preserve"> </w:t>
      </w:r>
      <w:r>
        <w:rPr>
          <w:i/>
          <w:sz w:val="20"/>
        </w:rPr>
        <w:t>it</w:t>
      </w:r>
      <w:r>
        <w:rPr>
          <w:i/>
          <w:spacing w:val="13"/>
          <w:sz w:val="20"/>
        </w:rPr>
        <w:t xml:space="preserve"> </w:t>
      </w:r>
      <w:r>
        <w:rPr>
          <w:i/>
          <w:sz w:val="20"/>
        </w:rPr>
        <w:t>possible</w:t>
      </w:r>
      <w:r>
        <w:rPr>
          <w:i/>
          <w:spacing w:val="12"/>
          <w:sz w:val="20"/>
        </w:rPr>
        <w:t xml:space="preserve"> </w:t>
      </w:r>
      <w:r>
        <w:rPr>
          <w:i/>
          <w:sz w:val="20"/>
        </w:rPr>
        <w:t>to</w:t>
      </w:r>
      <w:r>
        <w:rPr>
          <w:i/>
          <w:spacing w:val="11"/>
          <w:sz w:val="20"/>
        </w:rPr>
        <w:t xml:space="preserve"> </w:t>
      </w:r>
      <w:r>
        <w:rPr>
          <w:i/>
          <w:sz w:val="20"/>
        </w:rPr>
        <w:t>evaluate</w:t>
      </w:r>
      <w:r>
        <w:rPr>
          <w:i/>
          <w:spacing w:val="9"/>
          <w:sz w:val="20"/>
        </w:rPr>
        <w:t xml:space="preserve"> </w:t>
      </w:r>
      <w:r>
        <w:rPr>
          <w:i/>
          <w:sz w:val="20"/>
        </w:rPr>
        <w:t>whether</w:t>
      </w:r>
      <w:r>
        <w:rPr>
          <w:i/>
          <w:spacing w:val="11"/>
          <w:sz w:val="20"/>
        </w:rPr>
        <w:t xml:space="preserve"> </w:t>
      </w:r>
      <w:r>
        <w:rPr>
          <w:i/>
          <w:sz w:val="20"/>
        </w:rPr>
        <w:t>these</w:t>
      </w:r>
      <w:r>
        <w:rPr>
          <w:i/>
          <w:spacing w:val="10"/>
          <w:sz w:val="20"/>
        </w:rPr>
        <w:t xml:space="preserve"> </w:t>
      </w:r>
      <w:r>
        <w:rPr>
          <w:i/>
          <w:sz w:val="20"/>
        </w:rPr>
        <w:t>goals</w:t>
      </w:r>
      <w:r>
        <w:rPr>
          <w:i/>
          <w:spacing w:val="13"/>
          <w:sz w:val="20"/>
        </w:rPr>
        <w:t xml:space="preserve"> </w:t>
      </w:r>
      <w:r>
        <w:rPr>
          <w:i/>
          <w:sz w:val="20"/>
        </w:rPr>
        <w:t>have</w:t>
      </w:r>
      <w:r>
        <w:rPr>
          <w:i/>
          <w:spacing w:val="8"/>
          <w:sz w:val="20"/>
        </w:rPr>
        <w:t xml:space="preserve"> </w:t>
      </w:r>
      <w:r>
        <w:rPr>
          <w:i/>
          <w:sz w:val="20"/>
        </w:rPr>
        <w:t>been</w:t>
      </w:r>
      <w:r>
        <w:rPr>
          <w:i/>
          <w:spacing w:val="11"/>
          <w:sz w:val="20"/>
        </w:rPr>
        <w:t xml:space="preserve"> </w:t>
      </w:r>
      <w:r>
        <w:rPr>
          <w:i/>
          <w:sz w:val="20"/>
        </w:rPr>
        <w:t>achieved?</w:t>
      </w:r>
      <w:r>
        <w:rPr>
          <w:i/>
          <w:spacing w:val="11"/>
          <w:sz w:val="20"/>
        </w:rPr>
        <w:t xml:space="preserve"> </w:t>
      </w:r>
      <w:r>
        <w:rPr>
          <w:i/>
          <w:sz w:val="20"/>
        </w:rPr>
        <w:t>For</w:t>
      </w:r>
      <w:r>
        <w:rPr>
          <w:i/>
          <w:spacing w:val="12"/>
          <w:sz w:val="20"/>
        </w:rPr>
        <w:t xml:space="preserve"> </w:t>
      </w:r>
      <w:r>
        <w:rPr>
          <w:i/>
          <w:sz w:val="20"/>
        </w:rPr>
        <w:t>instance,</w:t>
      </w:r>
      <w:r>
        <w:rPr>
          <w:i/>
          <w:spacing w:val="11"/>
          <w:sz w:val="20"/>
        </w:rPr>
        <w:t xml:space="preserve"> </w:t>
      </w:r>
      <w:r>
        <w:rPr>
          <w:i/>
          <w:sz w:val="20"/>
        </w:rPr>
        <w:t>are</w:t>
      </w:r>
      <w:r>
        <w:rPr>
          <w:i/>
          <w:spacing w:val="11"/>
          <w:sz w:val="20"/>
        </w:rPr>
        <w:t xml:space="preserve"> </w:t>
      </w:r>
      <w:r>
        <w:rPr>
          <w:i/>
          <w:sz w:val="20"/>
        </w:rPr>
        <w:t>there</w:t>
      </w:r>
      <w:r>
        <w:rPr>
          <w:i/>
          <w:spacing w:val="10"/>
          <w:sz w:val="20"/>
        </w:rPr>
        <w:t xml:space="preserve"> </w:t>
      </w:r>
      <w:r>
        <w:rPr>
          <w:i/>
          <w:sz w:val="20"/>
        </w:rPr>
        <w:t>any</w:t>
      </w:r>
      <w:r>
        <w:rPr>
          <w:i/>
          <w:spacing w:val="9"/>
          <w:sz w:val="20"/>
        </w:rPr>
        <w:t xml:space="preserve"> </w:t>
      </w:r>
      <w:r>
        <w:rPr>
          <w:i/>
          <w:sz w:val="20"/>
        </w:rPr>
        <w:t>stories</w:t>
      </w:r>
      <w:r>
        <w:rPr>
          <w:i/>
          <w:spacing w:val="11"/>
          <w:sz w:val="20"/>
        </w:rPr>
        <w:t xml:space="preserve"> </w:t>
      </w:r>
      <w:r>
        <w:rPr>
          <w:i/>
          <w:sz w:val="20"/>
        </w:rPr>
        <w:t>of</w:t>
      </w:r>
      <w:r>
        <w:rPr>
          <w:i/>
          <w:spacing w:val="11"/>
          <w:sz w:val="20"/>
        </w:rPr>
        <w:t xml:space="preserve"> </w:t>
      </w:r>
      <w:r>
        <w:rPr>
          <w:i/>
          <w:sz w:val="20"/>
        </w:rPr>
        <w:t>participants’</w:t>
      </w:r>
      <w:r>
        <w:rPr>
          <w:i/>
          <w:spacing w:val="1"/>
          <w:sz w:val="20"/>
        </w:rPr>
        <w:t xml:space="preserve"> </w:t>
      </w:r>
      <w:r>
        <w:rPr>
          <w:i/>
          <w:sz w:val="20"/>
        </w:rPr>
        <w:t>improvement</w:t>
      </w:r>
      <w:r>
        <w:rPr>
          <w:i/>
          <w:spacing w:val="-6"/>
          <w:sz w:val="20"/>
        </w:rPr>
        <w:t xml:space="preserve"> </w:t>
      </w:r>
      <w:r>
        <w:rPr>
          <w:i/>
          <w:sz w:val="20"/>
        </w:rPr>
        <w:t>of</w:t>
      </w:r>
      <w:r>
        <w:rPr>
          <w:i/>
          <w:spacing w:val="-6"/>
          <w:sz w:val="20"/>
        </w:rPr>
        <w:t xml:space="preserve"> </w:t>
      </w:r>
      <w:r>
        <w:rPr>
          <w:i/>
          <w:sz w:val="20"/>
        </w:rPr>
        <w:t>wellbeing</w:t>
      </w:r>
      <w:r>
        <w:rPr>
          <w:i/>
          <w:spacing w:val="-5"/>
          <w:sz w:val="20"/>
        </w:rPr>
        <w:t xml:space="preserve"> </w:t>
      </w:r>
      <w:r>
        <w:rPr>
          <w:i/>
          <w:sz w:val="20"/>
        </w:rPr>
        <w:t>and</w:t>
      </w:r>
      <w:r>
        <w:rPr>
          <w:i/>
          <w:spacing w:val="-6"/>
          <w:sz w:val="20"/>
        </w:rPr>
        <w:t xml:space="preserve"> </w:t>
      </w:r>
      <w:r>
        <w:rPr>
          <w:i/>
          <w:sz w:val="20"/>
        </w:rPr>
        <w:t>living</w:t>
      </w:r>
      <w:r>
        <w:rPr>
          <w:i/>
          <w:spacing w:val="-5"/>
          <w:sz w:val="20"/>
        </w:rPr>
        <w:t xml:space="preserve"> </w:t>
      </w:r>
      <w:r>
        <w:rPr>
          <w:i/>
          <w:sz w:val="20"/>
        </w:rPr>
        <w:t>conditions,</w:t>
      </w:r>
      <w:r>
        <w:rPr>
          <w:i/>
          <w:spacing w:val="-8"/>
          <w:sz w:val="20"/>
        </w:rPr>
        <w:t xml:space="preserve"> </w:t>
      </w:r>
      <w:r>
        <w:rPr>
          <w:i/>
          <w:sz w:val="20"/>
        </w:rPr>
        <w:t>or</w:t>
      </w:r>
      <w:r>
        <w:rPr>
          <w:i/>
          <w:spacing w:val="-5"/>
          <w:sz w:val="20"/>
        </w:rPr>
        <w:t xml:space="preserve"> </w:t>
      </w:r>
      <w:r>
        <w:rPr>
          <w:i/>
          <w:sz w:val="20"/>
        </w:rPr>
        <w:t>events</w:t>
      </w:r>
      <w:r>
        <w:rPr>
          <w:i/>
          <w:spacing w:val="-6"/>
          <w:sz w:val="20"/>
        </w:rPr>
        <w:t xml:space="preserve"> </w:t>
      </w:r>
      <w:r>
        <w:rPr>
          <w:i/>
          <w:sz w:val="20"/>
        </w:rPr>
        <w:t>and</w:t>
      </w:r>
      <w:r>
        <w:rPr>
          <w:i/>
          <w:spacing w:val="-6"/>
          <w:sz w:val="20"/>
        </w:rPr>
        <w:t xml:space="preserve"> </w:t>
      </w:r>
      <w:r>
        <w:rPr>
          <w:i/>
          <w:sz w:val="20"/>
        </w:rPr>
        <w:t>other</w:t>
      </w:r>
      <w:r>
        <w:rPr>
          <w:i/>
          <w:spacing w:val="-5"/>
          <w:sz w:val="20"/>
        </w:rPr>
        <w:t xml:space="preserve"> </w:t>
      </w:r>
      <w:r>
        <w:rPr>
          <w:i/>
          <w:sz w:val="20"/>
        </w:rPr>
        <w:t>initiatives</w:t>
      </w:r>
      <w:r>
        <w:rPr>
          <w:i/>
          <w:spacing w:val="-6"/>
          <w:sz w:val="20"/>
        </w:rPr>
        <w:t xml:space="preserve"> </w:t>
      </w:r>
      <w:r>
        <w:rPr>
          <w:i/>
          <w:sz w:val="20"/>
        </w:rPr>
        <w:t>directly</w:t>
      </w:r>
      <w:r>
        <w:rPr>
          <w:i/>
          <w:spacing w:val="-7"/>
          <w:sz w:val="20"/>
        </w:rPr>
        <w:t xml:space="preserve"> </w:t>
      </w:r>
      <w:r>
        <w:rPr>
          <w:i/>
          <w:sz w:val="20"/>
        </w:rPr>
        <w:t>linked</w:t>
      </w:r>
      <w:r>
        <w:rPr>
          <w:i/>
          <w:spacing w:val="-6"/>
          <w:sz w:val="20"/>
        </w:rPr>
        <w:t xml:space="preserve"> </w:t>
      </w:r>
      <w:r>
        <w:rPr>
          <w:i/>
          <w:sz w:val="20"/>
        </w:rPr>
        <w:t>to</w:t>
      </w:r>
      <w:r>
        <w:rPr>
          <w:i/>
          <w:spacing w:val="-5"/>
          <w:sz w:val="20"/>
        </w:rPr>
        <w:t xml:space="preserve"> </w:t>
      </w:r>
      <w:r>
        <w:rPr>
          <w:i/>
          <w:sz w:val="20"/>
        </w:rPr>
        <w:t>the</w:t>
      </w:r>
      <w:r>
        <w:rPr>
          <w:i/>
          <w:spacing w:val="-6"/>
          <w:sz w:val="20"/>
        </w:rPr>
        <w:t xml:space="preserve"> </w:t>
      </w:r>
      <w:r>
        <w:rPr>
          <w:i/>
          <w:sz w:val="20"/>
        </w:rPr>
        <w:t>good</w:t>
      </w:r>
      <w:r>
        <w:rPr>
          <w:i/>
          <w:spacing w:val="-5"/>
          <w:sz w:val="20"/>
        </w:rPr>
        <w:t xml:space="preserve"> </w:t>
      </w:r>
      <w:r>
        <w:rPr>
          <w:i/>
          <w:sz w:val="20"/>
        </w:rPr>
        <w:t xml:space="preserve">practice? </w:t>
      </w:r>
    </w:p>
    <w:p w14:paraId="13E733BC" w14:textId="7AF4F283" w:rsidR="00316062" w:rsidRDefault="00253413">
      <w:pPr>
        <w:pStyle w:val="Corpotesto"/>
        <w:spacing w:before="6"/>
        <w:jc w:val="left"/>
        <w:rPr>
          <w:i/>
          <w:sz w:val="10"/>
        </w:rPr>
      </w:pPr>
      <w:r>
        <w:rPr>
          <w:noProof/>
          <w:lang w:val="it-IT" w:eastAsia="it-IT"/>
        </w:rPr>
        <mc:AlternateContent>
          <mc:Choice Requires="wps">
            <w:drawing>
              <wp:anchor distT="0" distB="0" distL="0" distR="0" simplePos="0" relativeHeight="487603712" behindDoc="1" locked="0" layoutInCell="1" allowOverlap="1" wp14:anchorId="7313D1EB" wp14:editId="60A37CBB">
                <wp:simplePos x="0" y="0"/>
                <wp:positionH relativeFrom="page">
                  <wp:posOffset>722630</wp:posOffset>
                </wp:positionH>
                <wp:positionV relativeFrom="paragraph">
                  <wp:posOffset>109855</wp:posOffset>
                </wp:positionV>
                <wp:extent cx="6114415" cy="317500"/>
                <wp:effectExtent l="0" t="0" r="0" b="0"/>
                <wp:wrapTopAndBottom/>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95B023" w14:textId="77777777" w:rsidR="00E164A1" w:rsidRDefault="00E164A1">
                            <w:pPr>
                              <w:spacing w:before="1" w:line="243" w:lineRule="exact"/>
                              <w:ind w:left="105"/>
                              <w:rPr>
                                <w:i/>
                                <w:sz w:val="20"/>
                              </w:rPr>
                            </w:pPr>
                            <w:r>
                              <w:rPr>
                                <w:i/>
                                <w:sz w:val="20"/>
                              </w:rPr>
                              <w:t>~</w:t>
                            </w:r>
                            <w:r>
                              <w:rPr>
                                <w:i/>
                                <w:spacing w:val="-7"/>
                                <w:sz w:val="20"/>
                              </w:rPr>
                              <w:t xml:space="preserve"> </w:t>
                            </w:r>
                            <w:r>
                              <w:rPr>
                                <w:i/>
                                <w:sz w:val="20"/>
                              </w:rPr>
                              <w:t>eight-nine</w:t>
                            </w:r>
                            <w:r>
                              <w:rPr>
                                <w:i/>
                                <w:spacing w:val="-5"/>
                                <w:sz w:val="20"/>
                              </w:rPr>
                              <w:t xml:space="preserve"> </w:t>
                            </w:r>
                            <w:r>
                              <w:rPr>
                                <w:i/>
                                <w:sz w:val="20"/>
                              </w:rPr>
                              <w:t>lines;</w:t>
                            </w:r>
                            <w:r>
                              <w:rPr>
                                <w:i/>
                                <w:spacing w:val="-7"/>
                                <w:sz w:val="20"/>
                              </w:rPr>
                              <w:t xml:space="preserve"> </w:t>
                            </w:r>
                            <w:r>
                              <w:rPr>
                                <w:i/>
                                <w:sz w:val="20"/>
                              </w:rPr>
                              <w:t>if</w:t>
                            </w:r>
                            <w:r>
                              <w:rPr>
                                <w:i/>
                                <w:spacing w:val="-6"/>
                                <w:sz w:val="20"/>
                              </w:rPr>
                              <w:t xml:space="preserve"> </w:t>
                            </w:r>
                            <w:r>
                              <w:rPr>
                                <w:i/>
                                <w:sz w:val="20"/>
                              </w:rPr>
                              <w:t>it</w:t>
                            </w:r>
                            <w:r>
                              <w:rPr>
                                <w:i/>
                                <w:spacing w:val="-7"/>
                                <w:sz w:val="20"/>
                              </w:rPr>
                              <w:t xml:space="preserve"> </w:t>
                            </w:r>
                            <w:r>
                              <w:rPr>
                                <w:i/>
                                <w:sz w:val="20"/>
                              </w:rPr>
                              <w:t>is</w:t>
                            </w:r>
                            <w:r>
                              <w:rPr>
                                <w:i/>
                                <w:spacing w:val="-6"/>
                                <w:sz w:val="20"/>
                              </w:rPr>
                              <w:t xml:space="preserve"> </w:t>
                            </w:r>
                            <w:r>
                              <w:rPr>
                                <w:i/>
                                <w:sz w:val="20"/>
                              </w:rPr>
                              <w:t>still</w:t>
                            </w:r>
                            <w:r>
                              <w:rPr>
                                <w:i/>
                                <w:spacing w:val="-7"/>
                                <w:sz w:val="20"/>
                              </w:rPr>
                              <w:t xml:space="preserve"> </w:t>
                            </w:r>
                            <w:r>
                              <w:rPr>
                                <w:i/>
                                <w:sz w:val="20"/>
                              </w:rPr>
                              <w:t>ongoing,</w:t>
                            </w:r>
                            <w:r>
                              <w:rPr>
                                <w:i/>
                                <w:spacing w:val="-7"/>
                                <w:sz w:val="20"/>
                              </w:rPr>
                              <w:t xml:space="preserve"> </w:t>
                            </w:r>
                            <w:r>
                              <w:rPr>
                                <w:i/>
                                <w:sz w:val="20"/>
                              </w:rPr>
                              <w:t>are</w:t>
                            </w:r>
                            <w:r>
                              <w:rPr>
                                <w:i/>
                                <w:spacing w:val="-6"/>
                                <w:sz w:val="20"/>
                              </w:rPr>
                              <w:t xml:space="preserve"> </w:t>
                            </w:r>
                            <w:r>
                              <w:rPr>
                                <w:i/>
                                <w:sz w:val="20"/>
                              </w:rPr>
                              <w:t>there</w:t>
                            </w:r>
                            <w:r>
                              <w:rPr>
                                <w:i/>
                                <w:spacing w:val="-7"/>
                                <w:sz w:val="20"/>
                              </w:rPr>
                              <w:t xml:space="preserve"> </w:t>
                            </w:r>
                            <w:r>
                              <w:rPr>
                                <w:i/>
                                <w:sz w:val="20"/>
                              </w:rPr>
                              <w:t>any</w:t>
                            </w:r>
                            <w:r>
                              <w:rPr>
                                <w:i/>
                                <w:spacing w:val="-7"/>
                                <w:sz w:val="20"/>
                              </w:rPr>
                              <w:t xml:space="preserve"> </w:t>
                            </w:r>
                            <w:r>
                              <w:rPr>
                                <w:i/>
                                <w:sz w:val="20"/>
                              </w:rPr>
                              <w:t>hints</w:t>
                            </w:r>
                            <w:r>
                              <w:rPr>
                                <w:i/>
                                <w:spacing w:val="-6"/>
                                <w:sz w:val="20"/>
                              </w:rPr>
                              <w:t xml:space="preserve"> </w:t>
                            </w:r>
                            <w:r>
                              <w:rPr>
                                <w:i/>
                                <w:sz w:val="20"/>
                              </w:rPr>
                              <w:t>at</w:t>
                            </w:r>
                            <w:r>
                              <w:rPr>
                                <w:i/>
                                <w:spacing w:val="-5"/>
                                <w:sz w:val="20"/>
                              </w:rPr>
                              <w:t xml:space="preserve"> </w:t>
                            </w:r>
                            <w:r>
                              <w:rPr>
                                <w:i/>
                                <w:sz w:val="20"/>
                              </w:rPr>
                              <w:t xml:space="preserve">that? </w:t>
                            </w:r>
                          </w:p>
                          <w:p w14:paraId="45932387" w14:textId="77777777" w:rsidR="00E164A1" w:rsidRDefault="00E164A1">
                            <w:pPr>
                              <w:spacing w:line="243" w:lineRule="exact"/>
                              <w:ind w:left="105"/>
                              <w:rPr>
                                <w:i/>
                                <w:sz w:val="20"/>
                              </w:rPr>
                            </w:pP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3D1EB" id="Text Box 7" o:spid="_x0000_s1044" type="#_x0000_t202" style="position:absolute;margin-left:56.9pt;margin-top:8.65pt;width:481.45pt;height:2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" filled="f" strokeweight=".48pt">
                <v:textbox inset="0,0,0,0">
                  <w:txbxContent>
                    <w:p w14:paraId="6C95B023" w14:textId="77777777" w:rsidR="00E164A1" w:rsidRDefault="00E164A1">
                      <w:pPr>
                        <w:spacing w:before="1" w:line="243" w:lineRule="exact"/>
                        <w:ind w:left="105"/>
                        <w:rPr>
                          <w:i/>
                          <w:sz w:val="20"/>
                        </w:rPr>
                      </w:pPr>
                      <w:r>
                        <w:rPr>
                          <w:i/>
                          <w:sz w:val="20"/>
                        </w:rPr>
                        <w:t>~</w:t>
                      </w:r>
                      <w:r>
                        <w:rPr>
                          <w:i/>
                          <w:spacing w:val="-7"/>
                          <w:sz w:val="20"/>
                        </w:rPr>
                        <w:t xml:space="preserve"> </w:t>
                      </w:r>
                      <w:r>
                        <w:rPr>
                          <w:i/>
                          <w:sz w:val="20"/>
                        </w:rPr>
                        <w:t>eight-nine</w:t>
                      </w:r>
                      <w:r>
                        <w:rPr>
                          <w:i/>
                          <w:spacing w:val="-5"/>
                          <w:sz w:val="20"/>
                        </w:rPr>
                        <w:t xml:space="preserve"> </w:t>
                      </w:r>
                      <w:r>
                        <w:rPr>
                          <w:i/>
                          <w:sz w:val="20"/>
                        </w:rPr>
                        <w:t>lines;</w:t>
                      </w:r>
                      <w:r>
                        <w:rPr>
                          <w:i/>
                          <w:spacing w:val="-7"/>
                          <w:sz w:val="20"/>
                        </w:rPr>
                        <w:t xml:space="preserve"> </w:t>
                      </w:r>
                      <w:r>
                        <w:rPr>
                          <w:i/>
                          <w:sz w:val="20"/>
                        </w:rPr>
                        <w:t>if</w:t>
                      </w:r>
                      <w:r>
                        <w:rPr>
                          <w:i/>
                          <w:spacing w:val="-6"/>
                          <w:sz w:val="20"/>
                        </w:rPr>
                        <w:t xml:space="preserve"> </w:t>
                      </w:r>
                      <w:r>
                        <w:rPr>
                          <w:i/>
                          <w:sz w:val="20"/>
                        </w:rPr>
                        <w:t>it</w:t>
                      </w:r>
                      <w:r>
                        <w:rPr>
                          <w:i/>
                          <w:spacing w:val="-7"/>
                          <w:sz w:val="20"/>
                        </w:rPr>
                        <w:t xml:space="preserve"> </w:t>
                      </w:r>
                      <w:r>
                        <w:rPr>
                          <w:i/>
                          <w:sz w:val="20"/>
                        </w:rPr>
                        <w:t>is</w:t>
                      </w:r>
                      <w:r>
                        <w:rPr>
                          <w:i/>
                          <w:spacing w:val="-6"/>
                          <w:sz w:val="20"/>
                        </w:rPr>
                        <w:t xml:space="preserve"> </w:t>
                      </w:r>
                      <w:r>
                        <w:rPr>
                          <w:i/>
                          <w:sz w:val="20"/>
                        </w:rPr>
                        <w:t>still</w:t>
                      </w:r>
                      <w:r>
                        <w:rPr>
                          <w:i/>
                          <w:spacing w:val="-7"/>
                          <w:sz w:val="20"/>
                        </w:rPr>
                        <w:t xml:space="preserve"> </w:t>
                      </w:r>
                      <w:r>
                        <w:rPr>
                          <w:i/>
                          <w:sz w:val="20"/>
                        </w:rPr>
                        <w:t>ongoing,</w:t>
                      </w:r>
                      <w:r>
                        <w:rPr>
                          <w:i/>
                          <w:spacing w:val="-7"/>
                          <w:sz w:val="20"/>
                        </w:rPr>
                        <w:t xml:space="preserve"> </w:t>
                      </w:r>
                      <w:r>
                        <w:rPr>
                          <w:i/>
                          <w:sz w:val="20"/>
                        </w:rPr>
                        <w:t>are</w:t>
                      </w:r>
                      <w:r>
                        <w:rPr>
                          <w:i/>
                          <w:spacing w:val="-6"/>
                          <w:sz w:val="20"/>
                        </w:rPr>
                        <w:t xml:space="preserve"> </w:t>
                      </w:r>
                      <w:r>
                        <w:rPr>
                          <w:i/>
                          <w:sz w:val="20"/>
                        </w:rPr>
                        <w:t>there</w:t>
                      </w:r>
                      <w:r>
                        <w:rPr>
                          <w:i/>
                          <w:spacing w:val="-7"/>
                          <w:sz w:val="20"/>
                        </w:rPr>
                        <w:t xml:space="preserve"> </w:t>
                      </w:r>
                      <w:r>
                        <w:rPr>
                          <w:i/>
                          <w:sz w:val="20"/>
                        </w:rPr>
                        <w:t>any</w:t>
                      </w:r>
                      <w:r>
                        <w:rPr>
                          <w:i/>
                          <w:spacing w:val="-7"/>
                          <w:sz w:val="20"/>
                        </w:rPr>
                        <w:t xml:space="preserve"> </w:t>
                      </w:r>
                      <w:r>
                        <w:rPr>
                          <w:i/>
                          <w:sz w:val="20"/>
                        </w:rPr>
                        <w:t>hints</w:t>
                      </w:r>
                      <w:r>
                        <w:rPr>
                          <w:i/>
                          <w:spacing w:val="-6"/>
                          <w:sz w:val="20"/>
                        </w:rPr>
                        <w:t xml:space="preserve"> </w:t>
                      </w:r>
                      <w:r>
                        <w:rPr>
                          <w:i/>
                          <w:sz w:val="20"/>
                        </w:rPr>
                        <w:t>at</w:t>
                      </w:r>
                      <w:r>
                        <w:rPr>
                          <w:i/>
                          <w:spacing w:val="-5"/>
                          <w:sz w:val="20"/>
                        </w:rPr>
                        <w:t xml:space="preserve"> </w:t>
                      </w:r>
                      <w:r>
                        <w:rPr>
                          <w:i/>
                          <w:sz w:val="20"/>
                        </w:rPr>
                        <w:t xml:space="preserve">that? </w:t>
                      </w:r>
                    </w:p>
                    <w:p w14:paraId="45932387" w14:textId="77777777" w:rsidR="00E164A1" w:rsidRDefault="00E164A1">
                      <w:pPr>
                        <w:spacing w:line="243" w:lineRule="exact"/>
                        <w:ind w:left="105"/>
                        <w:rPr>
                          <w:i/>
                          <w:sz w:val="20"/>
                        </w:rPr>
                      </w:pPr>
                      <w:r>
                        <w:rPr>
                          <w:i/>
                          <w:w w:val="99"/>
                          <w:sz w:val="20"/>
                        </w:rPr>
                        <w:t xml:space="preserve"> </w:t>
                      </w:r>
                    </w:p>
                  </w:txbxContent>
                </v:textbox>
                <w10:wrap type="topAndBottom" anchorx="page"/>
              </v:shape>
            </w:pict>
          </mc:Fallback>
        </mc:AlternateContent>
      </w:r>
    </w:p>
    <w:p w14:paraId="27B87995" w14:textId="77777777" w:rsidR="00316062" w:rsidRDefault="00316062">
      <w:pPr>
        <w:pStyle w:val="Corpotesto"/>
        <w:spacing w:before="6"/>
        <w:jc w:val="left"/>
        <w:rPr>
          <w:i/>
          <w:sz w:val="27"/>
        </w:rPr>
      </w:pPr>
    </w:p>
    <w:p w14:paraId="6B1D0B23" w14:textId="77777777" w:rsidR="00316062" w:rsidRDefault="00DC781B">
      <w:pPr>
        <w:spacing w:before="59" w:line="259" w:lineRule="auto"/>
        <w:ind w:left="112" w:right="107"/>
        <w:jc w:val="both"/>
        <w:rPr>
          <w:i/>
          <w:sz w:val="20"/>
        </w:rPr>
      </w:pPr>
      <w:r>
        <w:rPr>
          <w:i/>
          <w:sz w:val="20"/>
        </w:rPr>
        <w:t>Were there any relevant issues prior, during, or after the activities were implemented? For instance, conflicts between</w:t>
      </w:r>
      <w:r>
        <w:rPr>
          <w:i/>
          <w:spacing w:val="1"/>
          <w:sz w:val="20"/>
        </w:rPr>
        <w:t xml:space="preserve"> </w:t>
      </w:r>
      <w:r>
        <w:rPr>
          <w:i/>
          <w:sz w:val="20"/>
        </w:rPr>
        <w:t>participants, or tensions between participants and professionals, or disagreements between professionals; external</w:t>
      </w:r>
      <w:r>
        <w:rPr>
          <w:i/>
          <w:spacing w:val="1"/>
          <w:sz w:val="20"/>
        </w:rPr>
        <w:t xml:space="preserve"> </w:t>
      </w:r>
      <w:r>
        <w:rPr>
          <w:i/>
          <w:sz w:val="20"/>
        </w:rPr>
        <w:t>disturbances</w:t>
      </w:r>
      <w:r>
        <w:rPr>
          <w:i/>
          <w:spacing w:val="-1"/>
          <w:sz w:val="20"/>
        </w:rPr>
        <w:t xml:space="preserve"> </w:t>
      </w:r>
      <w:r>
        <w:rPr>
          <w:i/>
          <w:sz w:val="20"/>
        </w:rPr>
        <w:t>from</w:t>
      </w:r>
      <w:r>
        <w:rPr>
          <w:i/>
          <w:spacing w:val="-3"/>
          <w:sz w:val="20"/>
        </w:rPr>
        <w:t xml:space="preserve"> </w:t>
      </w:r>
      <w:r>
        <w:rPr>
          <w:i/>
          <w:sz w:val="20"/>
        </w:rPr>
        <w:t>non-participants; and</w:t>
      </w:r>
      <w:r>
        <w:rPr>
          <w:i/>
          <w:spacing w:val="-1"/>
          <w:sz w:val="20"/>
        </w:rPr>
        <w:t xml:space="preserve"> </w:t>
      </w:r>
      <w:r>
        <w:rPr>
          <w:i/>
          <w:sz w:val="20"/>
        </w:rPr>
        <w:t>so on.</w:t>
      </w:r>
      <w:r>
        <w:rPr>
          <w:i/>
          <w:w w:val="99"/>
          <w:sz w:val="20"/>
        </w:rPr>
        <w:t xml:space="preserve"> </w:t>
      </w:r>
    </w:p>
    <w:p w14:paraId="54413EE4" w14:textId="6D312D0B" w:rsidR="00316062" w:rsidRDefault="00253413">
      <w:pPr>
        <w:pStyle w:val="Corpotesto"/>
        <w:spacing w:before="8"/>
        <w:jc w:val="left"/>
        <w:rPr>
          <w:i/>
          <w:sz w:val="9"/>
        </w:rPr>
      </w:pPr>
      <w:r>
        <w:rPr>
          <w:noProof/>
          <w:lang w:val="it-IT" w:eastAsia="it-IT"/>
        </w:rPr>
        <mc:AlternateContent>
          <mc:Choice Requires="wps">
            <w:drawing>
              <wp:anchor distT="0" distB="0" distL="0" distR="0" simplePos="0" relativeHeight="487604224" behindDoc="1" locked="0" layoutInCell="1" allowOverlap="1" wp14:anchorId="5A691AC2" wp14:editId="74A80769">
                <wp:simplePos x="0" y="0"/>
                <wp:positionH relativeFrom="page">
                  <wp:posOffset>722630</wp:posOffset>
                </wp:positionH>
                <wp:positionV relativeFrom="paragraph">
                  <wp:posOffset>103505</wp:posOffset>
                </wp:positionV>
                <wp:extent cx="6114415" cy="317500"/>
                <wp:effectExtent l="0" t="0" r="0" b="0"/>
                <wp:wrapTopAndBottom/>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90E2E0" w14:textId="77777777" w:rsidR="00E164A1" w:rsidRDefault="00E164A1">
                            <w:pPr>
                              <w:spacing w:before="1"/>
                              <w:ind w:left="105"/>
                              <w:rPr>
                                <w:i/>
                                <w:sz w:val="20"/>
                              </w:rPr>
                            </w:pPr>
                            <w:r>
                              <w:rPr>
                                <w:i/>
                                <w:sz w:val="20"/>
                              </w:rPr>
                              <w:t>~</w:t>
                            </w:r>
                            <w:r>
                              <w:rPr>
                                <w:i/>
                                <w:spacing w:val="-7"/>
                                <w:sz w:val="20"/>
                              </w:rPr>
                              <w:t xml:space="preserve"> </w:t>
                            </w:r>
                            <w:r>
                              <w:rPr>
                                <w:i/>
                                <w:sz w:val="20"/>
                              </w:rPr>
                              <w:t>six-seven</w:t>
                            </w:r>
                            <w:r>
                              <w:rPr>
                                <w:i/>
                                <w:spacing w:val="-7"/>
                                <w:sz w:val="20"/>
                              </w:rPr>
                              <w:t xml:space="preserve"> </w:t>
                            </w:r>
                            <w:r>
                              <w:rPr>
                                <w:i/>
                                <w:sz w:val="20"/>
                              </w:rPr>
                              <w:t>lines;</w:t>
                            </w:r>
                            <w:r>
                              <w:rPr>
                                <w:i/>
                                <w:spacing w:val="-5"/>
                                <w:sz w:val="20"/>
                              </w:rPr>
                              <w:t xml:space="preserve"> </w:t>
                            </w:r>
                            <w:r>
                              <w:rPr>
                                <w:i/>
                                <w:sz w:val="20"/>
                              </w:rPr>
                              <w:t>if</w:t>
                            </w:r>
                            <w:r>
                              <w:rPr>
                                <w:i/>
                                <w:spacing w:val="-6"/>
                                <w:sz w:val="20"/>
                              </w:rPr>
                              <w:t xml:space="preserve"> </w:t>
                            </w:r>
                            <w:r>
                              <w:rPr>
                                <w:i/>
                                <w:sz w:val="20"/>
                              </w:rPr>
                              <w:t>so,</w:t>
                            </w:r>
                            <w:r>
                              <w:rPr>
                                <w:i/>
                                <w:spacing w:val="-7"/>
                                <w:sz w:val="20"/>
                              </w:rPr>
                              <w:t xml:space="preserve"> </w:t>
                            </w:r>
                            <w:r>
                              <w:rPr>
                                <w:i/>
                                <w:sz w:val="20"/>
                              </w:rPr>
                              <w:t>you</w:t>
                            </w:r>
                            <w:r>
                              <w:rPr>
                                <w:i/>
                                <w:spacing w:val="-5"/>
                                <w:sz w:val="20"/>
                              </w:rPr>
                              <w:t xml:space="preserve"> </w:t>
                            </w:r>
                            <w:r>
                              <w:rPr>
                                <w:i/>
                                <w:sz w:val="20"/>
                              </w:rPr>
                              <w:t>can</w:t>
                            </w:r>
                            <w:r>
                              <w:rPr>
                                <w:i/>
                                <w:spacing w:val="-7"/>
                                <w:sz w:val="20"/>
                              </w:rPr>
                              <w:t xml:space="preserve"> </w:t>
                            </w:r>
                            <w:r>
                              <w:rPr>
                                <w:i/>
                                <w:sz w:val="20"/>
                              </w:rPr>
                              <w:t>also</w:t>
                            </w:r>
                            <w:r>
                              <w:rPr>
                                <w:i/>
                                <w:spacing w:val="-6"/>
                                <w:sz w:val="20"/>
                              </w:rPr>
                              <w:t xml:space="preserve"> </w:t>
                            </w:r>
                            <w:r>
                              <w:rPr>
                                <w:i/>
                                <w:sz w:val="20"/>
                              </w:rPr>
                              <w:t>add</w:t>
                            </w:r>
                            <w:r>
                              <w:rPr>
                                <w:i/>
                                <w:spacing w:val="-5"/>
                                <w:sz w:val="20"/>
                              </w:rPr>
                              <w:t xml:space="preserve"> </w:t>
                            </w:r>
                            <w:r>
                              <w:rPr>
                                <w:i/>
                                <w:sz w:val="20"/>
                              </w:rPr>
                              <w:t>how</w:t>
                            </w:r>
                            <w:r>
                              <w:rPr>
                                <w:i/>
                                <w:spacing w:val="-7"/>
                                <w:sz w:val="20"/>
                              </w:rPr>
                              <w:t xml:space="preserve"> </w:t>
                            </w:r>
                            <w:r>
                              <w:rPr>
                                <w:i/>
                                <w:sz w:val="20"/>
                              </w:rPr>
                              <w:t>they</w:t>
                            </w:r>
                            <w:r>
                              <w:rPr>
                                <w:i/>
                                <w:spacing w:val="-7"/>
                                <w:sz w:val="20"/>
                              </w:rPr>
                              <w:t xml:space="preserve"> </w:t>
                            </w:r>
                            <w:r>
                              <w:rPr>
                                <w:i/>
                                <w:sz w:val="20"/>
                              </w:rPr>
                              <w:t>were</w:t>
                            </w:r>
                            <w:r>
                              <w:rPr>
                                <w:i/>
                                <w:spacing w:val="-6"/>
                                <w:sz w:val="20"/>
                              </w:rPr>
                              <w:t xml:space="preserve"> </w:t>
                            </w:r>
                            <w:r>
                              <w:rPr>
                                <w:i/>
                                <w:sz w:val="20"/>
                              </w:rPr>
                              <w:t>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1AC2" id="Text Box 6" o:spid="_x0000_s1045" type="#_x0000_t202" style="position:absolute;margin-left:56.9pt;margin-top:8.15pt;width:481.45pt;height:2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" filled="f" strokeweight=".48pt">
                <v:textbox inset="0,0,0,0">
                  <w:txbxContent>
                    <w:p w14:paraId="3E90E2E0" w14:textId="77777777" w:rsidR="00E164A1" w:rsidRDefault="00E164A1">
                      <w:pPr>
                        <w:spacing w:before="1"/>
                        <w:ind w:left="105"/>
                        <w:rPr>
                          <w:i/>
                          <w:sz w:val="20"/>
                        </w:rPr>
                      </w:pPr>
                      <w:r>
                        <w:rPr>
                          <w:i/>
                          <w:sz w:val="20"/>
                        </w:rPr>
                        <w:t>~</w:t>
                      </w:r>
                      <w:r>
                        <w:rPr>
                          <w:i/>
                          <w:spacing w:val="-7"/>
                          <w:sz w:val="20"/>
                        </w:rPr>
                        <w:t xml:space="preserve"> </w:t>
                      </w:r>
                      <w:r>
                        <w:rPr>
                          <w:i/>
                          <w:sz w:val="20"/>
                        </w:rPr>
                        <w:t>six-seven</w:t>
                      </w:r>
                      <w:r>
                        <w:rPr>
                          <w:i/>
                          <w:spacing w:val="-7"/>
                          <w:sz w:val="20"/>
                        </w:rPr>
                        <w:t xml:space="preserve"> </w:t>
                      </w:r>
                      <w:r>
                        <w:rPr>
                          <w:i/>
                          <w:sz w:val="20"/>
                        </w:rPr>
                        <w:t>lines;</w:t>
                      </w:r>
                      <w:r>
                        <w:rPr>
                          <w:i/>
                          <w:spacing w:val="-5"/>
                          <w:sz w:val="20"/>
                        </w:rPr>
                        <w:t xml:space="preserve"> </w:t>
                      </w:r>
                      <w:r>
                        <w:rPr>
                          <w:i/>
                          <w:sz w:val="20"/>
                        </w:rPr>
                        <w:t>if</w:t>
                      </w:r>
                      <w:r>
                        <w:rPr>
                          <w:i/>
                          <w:spacing w:val="-6"/>
                          <w:sz w:val="20"/>
                        </w:rPr>
                        <w:t xml:space="preserve"> </w:t>
                      </w:r>
                      <w:r>
                        <w:rPr>
                          <w:i/>
                          <w:sz w:val="20"/>
                        </w:rPr>
                        <w:t>so,</w:t>
                      </w:r>
                      <w:r>
                        <w:rPr>
                          <w:i/>
                          <w:spacing w:val="-7"/>
                          <w:sz w:val="20"/>
                        </w:rPr>
                        <w:t xml:space="preserve"> </w:t>
                      </w:r>
                      <w:r>
                        <w:rPr>
                          <w:i/>
                          <w:sz w:val="20"/>
                        </w:rPr>
                        <w:t>you</w:t>
                      </w:r>
                      <w:r>
                        <w:rPr>
                          <w:i/>
                          <w:spacing w:val="-5"/>
                          <w:sz w:val="20"/>
                        </w:rPr>
                        <w:t xml:space="preserve"> </w:t>
                      </w:r>
                      <w:r>
                        <w:rPr>
                          <w:i/>
                          <w:sz w:val="20"/>
                        </w:rPr>
                        <w:t>can</w:t>
                      </w:r>
                      <w:r>
                        <w:rPr>
                          <w:i/>
                          <w:spacing w:val="-7"/>
                          <w:sz w:val="20"/>
                        </w:rPr>
                        <w:t xml:space="preserve"> </w:t>
                      </w:r>
                      <w:r>
                        <w:rPr>
                          <w:i/>
                          <w:sz w:val="20"/>
                        </w:rPr>
                        <w:t>also</w:t>
                      </w:r>
                      <w:r>
                        <w:rPr>
                          <w:i/>
                          <w:spacing w:val="-6"/>
                          <w:sz w:val="20"/>
                        </w:rPr>
                        <w:t xml:space="preserve"> </w:t>
                      </w:r>
                      <w:r>
                        <w:rPr>
                          <w:i/>
                          <w:sz w:val="20"/>
                        </w:rPr>
                        <w:t>add</w:t>
                      </w:r>
                      <w:r>
                        <w:rPr>
                          <w:i/>
                          <w:spacing w:val="-5"/>
                          <w:sz w:val="20"/>
                        </w:rPr>
                        <w:t xml:space="preserve"> </w:t>
                      </w:r>
                      <w:r>
                        <w:rPr>
                          <w:i/>
                          <w:sz w:val="20"/>
                        </w:rPr>
                        <w:t>how</w:t>
                      </w:r>
                      <w:r>
                        <w:rPr>
                          <w:i/>
                          <w:spacing w:val="-7"/>
                          <w:sz w:val="20"/>
                        </w:rPr>
                        <w:t xml:space="preserve"> </w:t>
                      </w:r>
                      <w:r>
                        <w:rPr>
                          <w:i/>
                          <w:sz w:val="20"/>
                        </w:rPr>
                        <w:t>they</w:t>
                      </w:r>
                      <w:r>
                        <w:rPr>
                          <w:i/>
                          <w:spacing w:val="-7"/>
                          <w:sz w:val="20"/>
                        </w:rPr>
                        <w:t xml:space="preserve"> </w:t>
                      </w:r>
                      <w:r>
                        <w:rPr>
                          <w:i/>
                          <w:sz w:val="20"/>
                        </w:rPr>
                        <w:t>were</w:t>
                      </w:r>
                      <w:r>
                        <w:rPr>
                          <w:i/>
                          <w:spacing w:val="-6"/>
                          <w:sz w:val="20"/>
                        </w:rPr>
                        <w:t xml:space="preserve"> </w:t>
                      </w:r>
                      <w:r>
                        <w:rPr>
                          <w:i/>
                          <w:sz w:val="20"/>
                        </w:rPr>
                        <w:t>solved</w:t>
                      </w:r>
                    </w:p>
                  </w:txbxContent>
                </v:textbox>
                <w10:wrap type="topAndBottom" anchorx="page"/>
              </v:shape>
            </w:pict>
          </mc:Fallback>
        </mc:AlternateContent>
      </w:r>
    </w:p>
    <w:p w14:paraId="6616905C" w14:textId="77777777" w:rsidR="00316062" w:rsidRDefault="00316062">
      <w:pPr>
        <w:pStyle w:val="Corpotesto"/>
        <w:jc w:val="left"/>
        <w:rPr>
          <w:i/>
          <w:sz w:val="20"/>
        </w:rPr>
      </w:pPr>
    </w:p>
    <w:p w14:paraId="0AAD09F8" w14:textId="77777777" w:rsidR="00316062" w:rsidRDefault="00316062">
      <w:pPr>
        <w:pStyle w:val="Corpotesto"/>
        <w:spacing w:before="4"/>
        <w:jc w:val="left"/>
        <w:rPr>
          <w:i/>
          <w:sz w:val="17"/>
        </w:rPr>
      </w:pPr>
    </w:p>
    <w:p w14:paraId="2B641BD4" w14:textId="77777777" w:rsidR="00316062" w:rsidRDefault="00DC781B">
      <w:pPr>
        <w:pStyle w:val="Corpotesto"/>
        <w:spacing w:before="52"/>
        <w:ind w:left="112"/>
        <w:jc w:val="left"/>
      </w:pPr>
      <w:r>
        <w:rPr>
          <w:u w:val="single"/>
        </w:rPr>
        <w:t>The</w:t>
      </w:r>
      <w:r>
        <w:rPr>
          <w:spacing w:val="-7"/>
          <w:u w:val="single"/>
        </w:rPr>
        <w:t xml:space="preserve"> </w:t>
      </w:r>
      <w:r>
        <w:rPr>
          <w:u w:val="single"/>
        </w:rPr>
        <w:t>context</w:t>
      </w:r>
      <w:r>
        <w:rPr>
          <w:spacing w:val="-4"/>
          <w:u w:val="single"/>
        </w:rPr>
        <w:t xml:space="preserve"> </w:t>
      </w:r>
      <w:r>
        <w:rPr>
          <w:u w:val="single"/>
        </w:rPr>
        <w:t>of</w:t>
      </w:r>
      <w:r>
        <w:rPr>
          <w:spacing w:val="-4"/>
          <w:u w:val="single"/>
        </w:rPr>
        <w:t xml:space="preserve"> </w:t>
      </w:r>
      <w:r>
        <w:rPr>
          <w:u w:val="single"/>
        </w:rPr>
        <w:t>the</w:t>
      </w:r>
      <w:r>
        <w:rPr>
          <w:spacing w:val="-6"/>
          <w:u w:val="single"/>
        </w:rPr>
        <w:t xml:space="preserve"> </w:t>
      </w:r>
      <w:r>
        <w:rPr>
          <w:u w:val="single"/>
        </w:rPr>
        <w:t>best</w:t>
      </w:r>
      <w:r>
        <w:rPr>
          <w:spacing w:val="-4"/>
          <w:u w:val="single"/>
        </w:rPr>
        <w:t xml:space="preserve"> </w:t>
      </w:r>
      <w:r>
        <w:rPr>
          <w:u w:val="single"/>
        </w:rPr>
        <w:t>practice</w:t>
      </w:r>
    </w:p>
    <w:p w14:paraId="3A8C585A" w14:textId="77777777" w:rsidR="00316062" w:rsidRDefault="00316062">
      <w:pPr>
        <w:pStyle w:val="Corpotesto"/>
        <w:spacing w:before="11"/>
        <w:jc w:val="left"/>
        <w:rPr>
          <w:sz w:val="16"/>
        </w:rPr>
      </w:pPr>
    </w:p>
    <w:p w14:paraId="35264159" w14:textId="77777777" w:rsidR="00316062" w:rsidRDefault="00DC781B">
      <w:pPr>
        <w:spacing w:before="60" w:line="259" w:lineRule="auto"/>
        <w:ind w:left="112" w:right="107"/>
        <w:jc w:val="both"/>
        <w:rPr>
          <w:i/>
          <w:sz w:val="20"/>
        </w:rPr>
      </w:pPr>
      <w:r>
        <w:rPr>
          <w:i/>
          <w:sz w:val="20"/>
        </w:rPr>
        <w:t>Consider the socio-economic context of the area where the activity has taken place. If it is possible to determine, what</w:t>
      </w:r>
      <w:r>
        <w:rPr>
          <w:i/>
          <w:spacing w:val="1"/>
          <w:sz w:val="20"/>
        </w:rPr>
        <w:t xml:space="preserve"> </w:t>
      </w:r>
      <w:r>
        <w:rPr>
          <w:i/>
          <w:sz w:val="20"/>
        </w:rPr>
        <w:t>were the conditions before the beginning of the activity? Please, provide an overview (consider the critical aspects, such</w:t>
      </w:r>
      <w:r>
        <w:rPr>
          <w:i/>
          <w:spacing w:val="-43"/>
          <w:sz w:val="20"/>
        </w:rPr>
        <w:t xml:space="preserve"> </w:t>
      </w:r>
      <w:r>
        <w:rPr>
          <w:i/>
          <w:sz w:val="20"/>
        </w:rPr>
        <w:t>as</w:t>
      </w:r>
      <w:r>
        <w:rPr>
          <w:i/>
          <w:spacing w:val="-1"/>
          <w:sz w:val="20"/>
        </w:rPr>
        <w:t xml:space="preserve"> </w:t>
      </w:r>
      <w:r>
        <w:rPr>
          <w:i/>
          <w:sz w:val="20"/>
        </w:rPr>
        <w:t>the</w:t>
      </w:r>
      <w:r>
        <w:rPr>
          <w:i/>
          <w:spacing w:val="-1"/>
          <w:sz w:val="20"/>
        </w:rPr>
        <w:t xml:space="preserve"> </w:t>
      </w:r>
      <w:r>
        <w:rPr>
          <w:i/>
          <w:sz w:val="20"/>
        </w:rPr>
        <w:t>absence</w:t>
      </w:r>
      <w:r>
        <w:rPr>
          <w:i/>
          <w:spacing w:val="-1"/>
          <w:sz w:val="20"/>
        </w:rPr>
        <w:t xml:space="preserve"> </w:t>
      </w:r>
      <w:r>
        <w:rPr>
          <w:i/>
          <w:sz w:val="20"/>
        </w:rPr>
        <w:t>of infrastructures,</w:t>
      </w:r>
      <w:r>
        <w:rPr>
          <w:i/>
          <w:spacing w:val="-3"/>
          <w:sz w:val="20"/>
        </w:rPr>
        <w:t xml:space="preserve"> </w:t>
      </w:r>
      <w:r>
        <w:rPr>
          <w:i/>
          <w:sz w:val="20"/>
        </w:rPr>
        <w:t>overpopulation…)</w:t>
      </w:r>
      <w:r>
        <w:rPr>
          <w:i/>
          <w:spacing w:val="2"/>
          <w:w w:val="99"/>
          <w:sz w:val="20"/>
        </w:rPr>
        <w:t xml:space="preserve"> </w:t>
      </w:r>
      <w:r>
        <w:rPr>
          <w:i/>
          <w:w w:val="99"/>
          <w:sz w:val="20"/>
        </w:rPr>
        <w:t xml:space="preserve"> </w:t>
      </w:r>
    </w:p>
    <w:p w14:paraId="17A5C635" w14:textId="295B0DD2" w:rsidR="00316062" w:rsidRDefault="00253413">
      <w:pPr>
        <w:pStyle w:val="Corpotesto"/>
        <w:spacing w:before="2"/>
        <w:jc w:val="left"/>
        <w:rPr>
          <w:i/>
          <w:sz w:val="16"/>
        </w:rPr>
      </w:pPr>
      <w:r>
        <w:rPr>
          <w:noProof/>
          <w:lang w:val="it-IT" w:eastAsia="it-IT"/>
        </w:rPr>
        <mc:AlternateContent>
          <mc:Choice Requires="wps">
            <w:drawing>
              <wp:anchor distT="0" distB="0" distL="0" distR="0" simplePos="0" relativeHeight="487604736" behindDoc="1" locked="0" layoutInCell="1" allowOverlap="1" wp14:anchorId="0D345E05" wp14:editId="133D14FE">
                <wp:simplePos x="0" y="0"/>
                <wp:positionH relativeFrom="page">
                  <wp:posOffset>722630</wp:posOffset>
                </wp:positionH>
                <wp:positionV relativeFrom="paragraph">
                  <wp:posOffset>153670</wp:posOffset>
                </wp:positionV>
                <wp:extent cx="6114415" cy="317500"/>
                <wp:effectExtent l="0" t="0" r="0" b="0"/>
                <wp:wrapTopAndBottom/>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0A99AC" w14:textId="77777777" w:rsidR="00E164A1" w:rsidRDefault="00E164A1">
                            <w:pPr>
                              <w:spacing w:before="1"/>
                              <w:ind w:left="105"/>
                              <w:rPr>
                                <w:i/>
                                <w:sz w:val="20"/>
                              </w:rPr>
                            </w:pPr>
                            <w:r>
                              <w:rPr>
                                <w:i/>
                                <w:sz w:val="20"/>
                              </w:rPr>
                              <w:t>~</w:t>
                            </w:r>
                            <w:r>
                              <w:rPr>
                                <w:i/>
                                <w:spacing w:val="-7"/>
                                <w:sz w:val="20"/>
                              </w:rPr>
                              <w:t xml:space="preserve"> </w:t>
                            </w:r>
                            <w:r>
                              <w:rPr>
                                <w:i/>
                                <w:sz w:val="20"/>
                              </w:rPr>
                              <w:t>five-six</w:t>
                            </w:r>
                            <w:r>
                              <w:rPr>
                                <w:i/>
                                <w:spacing w:val="-7"/>
                                <w:sz w:val="20"/>
                              </w:rPr>
                              <w:t xml:space="preserve"> </w:t>
                            </w:r>
                            <w:r>
                              <w:rPr>
                                <w:i/>
                                <w:sz w:val="20"/>
                              </w:rPr>
                              <w:t>lines</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5E05" id="Text Box 5" o:spid="_x0000_s1046" type="#_x0000_t202" style="position:absolute;margin-left:56.9pt;margin-top:12.1pt;width:481.45pt;height:2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" filled="f" strokeweight=".48pt">
                <v:textbox inset="0,0,0,0">
                  <w:txbxContent>
                    <w:p w14:paraId="140A99AC" w14:textId="77777777" w:rsidR="00E164A1" w:rsidRDefault="00E164A1">
                      <w:pPr>
                        <w:spacing w:before="1"/>
                        <w:ind w:left="105"/>
                        <w:rPr>
                          <w:i/>
                          <w:sz w:val="20"/>
                        </w:rPr>
                      </w:pPr>
                      <w:r>
                        <w:rPr>
                          <w:i/>
                          <w:sz w:val="20"/>
                        </w:rPr>
                        <w:t>~</w:t>
                      </w:r>
                      <w:r>
                        <w:rPr>
                          <w:i/>
                          <w:spacing w:val="-7"/>
                          <w:sz w:val="20"/>
                        </w:rPr>
                        <w:t xml:space="preserve"> </w:t>
                      </w:r>
                      <w:r>
                        <w:rPr>
                          <w:i/>
                          <w:sz w:val="20"/>
                        </w:rPr>
                        <w:t>five-six</w:t>
                      </w:r>
                      <w:r>
                        <w:rPr>
                          <w:i/>
                          <w:spacing w:val="-7"/>
                          <w:sz w:val="20"/>
                        </w:rPr>
                        <w:t xml:space="preserve"> </w:t>
                      </w:r>
                      <w:r>
                        <w:rPr>
                          <w:i/>
                          <w:sz w:val="20"/>
                        </w:rPr>
                        <w:t>lines</w:t>
                      </w:r>
                      <w:r>
                        <w:rPr>
                          <w:i/>
                          <w:w w:val="99"/>
                          <w:sz w:val="20"/>
                        </w:rPr>
                        <w:t xml:space="preserve"> </w:t>
                      </w:r>
                    </w:p>
                  </w:txbxContent>
                </v:textbox>
                <w10:wrap type="topAndBottom" anchorx="page"/>
              </v:shape>
            </w:pict>
          </mc:Fallback>
        </mc:AlternateContent>
      </w:r>
    </w:p>
    <w:p w14:paraId="4DB18EAF" w14:textId="77777777" w:rsidR="00316062" w:rsidRDefault="00316062">
      <w:pPr>
        <w:pStyle w:val="Corpotesto"/>
        <w:spacing w:before="4"/>
        <w:jc w:val="left"/>
        <w:rPr>
          <w:i/>
          <w:sz w:val="14"/>
        </w:rPr>
      </w:pPr>
    </w:p>
    <w:p w14:paraId="2FBBA897" w14:textId="77777777" w:rsidR="00316062" w:rsidRDefault="00DC781B">
      <w:pPr>
        <w:spacing w:before="59" w:line="259" w:lineRule="auto"/>
        <w:ind w:left="112" w:right="108"/>
        <w:jc w:val="both"/>
        <w:rPr>
          <w:i/>
          <w:sz w:val="20"/>
        </w:rPr>
      </w:pPr>
      <w:r>
        <w:rPr>
          <w:i/>
          <w:sz w:val="20"/>
        </w:rPr>
        <w:t xml:space="preserve">Have initiatives </w:t>
      </w:r>
      <w:proofErr w:type="gramStart"/>
      <w:r>
        <w:rPr>
          <w:i/>
          <w:sz w:val="20"/>
        </w:rPr>
        <w:t>similar to</w:t>
      </w:r>
      <w:proofErr w:type="gramEnd"/>
      <w:r>
        <w:rPr>
          <w:i/>
          <w:sz w:val="20"/>
        </w:rPr>
        <w:t xml:space="preserve"> the good practice taken place in the same area(s)? If so, please describe them. You can also</w:t>
      </w:r>
      <w:r>
        <w:rPr>
          <w:i/>
          <w:spacing w:val="1"/>
          <w:sz w:val="20"/>
        </w:rPr>
        <w:t xml:space="preserve"> </w:t>
      </w:r>
      <w:r>
        <w:rPr>
          <w:i/>
          <w:sz w:val="20"/>
        </w:rPr>
        <w:t>include activities not related to sport; it will be sufficient that they ethnic minorities and migrants in critical areas have</w:t>
      </w:r>
      <w:r>
        <w:rPr>
          <w:i/>
          <w:spacing w:val="1"/>
          <w:sz w:val="20"/>
        </w:rPr>
        <w:t xml:space="preserve"> </w:t>
      </w:r>
      <w:r>
        <w:rPr>
          <w:i/>
          <w:sz w:val="20"/>
        </w:rPr>
        <w:t>been</w:t>
      </w:r>
      <w:r>
        <w:rPr>
          <w:i/>
          <w:spacing w:val="-2"/>
          <w:sz w:val="20"/>
        </w:rPr>
        <w:t xml:space="preserve"> </w:t>
      </w:r>
      <w:r>
        <w:rPr>
          <w:i/>
          <w:sz w:val="20"/>
        </w:rPr>
        <w:t>involved</w:t>
      </w:r>
      <w:r>
        <w:rPr>
          <w:i/>
          <w:spacing w:val="-1"/>
          <w:sz w:val="20"/>
        </w:rPr>
        <w:t xml:space="preserve"> </w:t>
      </w:r>
      <w:r>
        <w:rPr>
          <w:i/>
          <w:sz w:val="20"/>
        </w:rPr>
        <w:t>(they</w:t>
      </w:r>
      <w:r>
        <w:rPr>
          <w:i/>
          <w:spacing w:val="-1"/>
          <w:sz w:val="20"/>
        </w:rPr>
        <w:t xml:space="preserve"> </w:t>
      </w:r>
      <w:r>
        <w:rPr>
          <w:i/>
          <w:sz w:val="20"/>
        </w:rPr>
        <w:t>can</w:t>
      </w:r>
      <w:r>
        <w:rPr>
          <w:i/>
          <w:spacing w:val="-1"/>
          <w:sz w:val="20"/>
        </w:rPr>
        <w:t xml:space="preserve"> </w:t>
      </w:r>
      <w:r>
        <w:rPr>
          <w:i/>
          <w:sz w:val="20"/>
        </w:rPr>
        <w:t>be</w:t>
      </w:r>
      <w:r>
        <w:rPr>
          <w:i/>
          <w:spacing w:val="-1"/>
          <w:sz w:val="20"/>
        </w:rPr>
        <w:t xml:space="preserve"> </w:t>
      </w:r>
      <w:r>
        <w:rPr>
          <w:i/>
          <w:sz w:val="20"/>
        </w:rPr>
        <w:t>cultural,</w:t>
      </w:r>
      <w:r>
        <w:rPr>
          <w:i/>
          <w:spacing w:val="-3"/>
          <w:sz w:val="20"/>
        </w:rPr>
        <w:t xml:space="preserve"> </w:t>
      </w:r>
      <w:r>
        <w:rPr>
          <w:i/>
          <w:sz w:val="20"/>
        </w:rPr>
        <w:t>work-related,</w:t>
      </w:r>
      <w:r>
        <w:rPr>
          <w:i/>
          <w:spacing w:val="-3"/>
          <w:sz w:val="20"/>
        </w:rPr>
        <w:t xml:space="preserve"> </w:t>
      </w:r>
      <w:proofErr w:type="spellStart"/>
      <w:r>
        <w:rPr>
          <w:i/>
          <w:sz w:val="20"/>
        </w:rPr>
        <w:t>etc</w:t>
      </w:r>
      <w:proofErr w:type="spellEnd"/>
      <w:r>
        <w:rPr>
          <w:i/>
          <w:sz w:val="20"/>
        </w:rPr>
        <w:t>…</w:t>
      </w:r>
      <w:r>
        <w:rPr>
          <w:i/>
          <w:spacing w:val="-3"/>
          <w:sz w:val="20"/>
        </w:rPr>
        <w:t xml:space="preserve"> </w:t>
      </w:r>
      <w:r>
        <w:rPr>
          <w:i/>
          <w:sz w:val="20"/>
        </w:rPr>
        <w:t>activities).</w:t>
      </w:r>
      <w:r>
        <w:rPr>
          <w:i/>
          <w:spacing w:val="2"/>
          <w:w w:val="99"/>
          <w:sz w:val="20"/>
        </w:rPr>
        <w:t xml:space="preserve"> </w:t>
      </w:r>
      <w:r>
        <w:rPr>
          <w:i/>
          <w:w w:val="99"/>
          <w:sz w:val="20"/>
        </w:rPr>
        <w:t xml:space="preserve"> </w:t>
      </w:r>
    </w:p>
    <w:p w14:paraId="4D3F7A9A" w14:textId="546428C2" w:rsidR="00316062" w:rsidRDefault="00253413">
      <w:pPr>
        <w:pStyle w:val="Corpotesto"/>
        <w:spacing w:before="8"/>
        <w:jc w:val="left"/>
        <w:rPr>
          <w:i/>
          <w:sz w:val="9"/>
        </w:rPr>
      </w:pPr>
      <w:r>
        <w:rPr>
          <w:noProof/>
          <w:lang w:val="it-IT" w:eastAsia="it-IT"/>
        </w:rPr>
        <mc:AlternateContent>
          <mc:Choice Requires="wps">
            <w:drawing>
              <wp:anchor distT="0" distB="0" distL="0" distR="0" simplePos="0" relativeHeight="487605248" behindDoc="1" locked="0" layoutInCell="1" allowOverlap="1" wp14:anchorId="2D079B9E" wp14:editId="02A6CF1C">
                <wp:simplePos x="0" y="0"/>
                <wp:positionH relativeFrom="page">
                  <wp:posOffset>722630</wp:posOffset>
                </wp:positionH>
                <wp:positionV relativeFrom="paragraph">
                  <wp:posOffset>103505</wp:posOffset>
                </wp:positionV>
                <wp:extent cx="6114415" cy="317500"/>
                <wp:effectExtent l="0" t="0" r="0" b="0"/>
                <wp:wrapTopAndBottom/>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7CB89F" w14:textId="77777777" w:rsidR="00E164A1" w:rsidRDefault="00E164A1">
                            <w:pPr>
                              <w:spacing w:before="1"/>
                              <w:ind w:left="105"/>
                              <w:rPr>
                                <w:i/>
                                <w:sz w:val="20"/>
                              </w:rPr>
                            </w:pPr>
                            <w:r>
                              <w:rPr>
                                <w:i/>
                                <w:sz w:val="20"/>
                              </w:rPr>
                              <w:t>~</w:t>
                            </w:r>
                            <w:r>
                              <w:rPr>
                                <w:i/>
                                <w:spacing w:val="-7"/>
                                <w:sz w:val="20"/>
                              </w:rPr>
                              <w:t xml:space="preserve"> </w:t>
                            </w:r>
                            <w:r>
                              <w:rPr>
                                <w:i/>
                                <w:sz w:val="20"/>
                              </w:rPr>
                              <w:t>five-six</w:t>
                            </w:r>
                            <w:r>
                              <w:rPr>
                                <w:i/>
                                <w:spacing w:val="-7"/>
                                <w:sz w:val="20"/>
                              </w:rPr>
                              <w:t xml:space="preserve"> </w:t>
                            </w:r>
                            <w:r>
                              <w:rPr>
                                <w:i/>
                                <w:sz w:val="20"/>
                              </w:rPr>
                              <w:t>lines</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9B9E" id="Text Box 4" o:spid="_x0000_s1047" type="#_x0000_t202" style="position:absolute;margin-left:56.9pt;margin-top:8.15pt;width:481.45pt;height: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" filled="f" strokeweight=".48pt">
                <v:textbox inset="0,0,0,0">
                  <w:txbxContent>
                    <w:p w14:paraId="657CB89F" w14:textId="77777777" w:rsidR="00E164A1" w:rsidRDefault="00E164A1">
                      <w:pPr>
                        <w:spacing w:before="1"/>
                        <w:ind w:left="105"/>
                        <w:rPr>
                          <w:i/>
                          <w:sz w:val="20"/>
                        </w:rPr>
                      </w:pPr>
                      <w:r>
                        <w:rPr>
                          <w:i/>
                          <w:sz w:val="20"/>
                        </w:rPr>
                        <w:t>~</w:t>
                      </w:r>
                      <w:r>
                        <w:rPr>
                          <w:i/>
                          <w:spacing w:val="-7"/>
                          <w:sz w:val="20"/>
                        </w:rPr>
                        <w:t xml:space="preserve"> </w:t>
                      </w:r>
                      <w:r>
                        <w:rPr>
                          <w:i/>
                          <w:sz w:val="20"/>
                        </w:rPr>
                        <w:t>five-six</w:t>
                      </w:r>
                      <w:r>
                        <w:rPr>
                          <w:i/>
                          <w:spacing w:val="-7"/>
                          <w:sz w:val="20"/>
                        </w:rPr>
                        <w:t xml:space="preserve"> </w:t>
                      </w:r>
                      <w:r>
                        <w:rPr>
                          <w:i/>
                          <w:sz w:val="20"/>
                        </w:rPr>
                        <w:t>lines</w:t>
                      </w:r>
                      <w:r>
                        <w:rPr>
                          <w:i/>
                          <w:w w:val="99"/>
                          <w:sz w:val="20"/>
                        </w:rPr>
                        <w:t xml:space="preserve"> </w:t>
                      </w:r>
                    </w:p>
                  </w:txbxContent>
                </v:textbox>
                <w10:wrap type="topAndBottom" anchorx="page"/>
              </v:shape>
            </w:pict>
          </mc:Fallback>
        </mc:AlternateContent>
      </w:r>
    </w:p>
    <w:p w14:paraId="174F464E" w14:textId="77777777" w:rsidR="00316062" w:rsidRDefault="00316062">
      <w:pPr>
        <w:pStyle w:val="Corpotesto"/>
        <w:spacing w:before="8"/>
        <w:jc w:val="left"/>
        <w:rPr>
          <w:i/>
          <w:sz w:val="17"/>
        </w:rPr>
      </w:pPr>
    </w:p>
    <w:p w14:paraId="5748E870" w14:textId="77777777" w:rsidR="00316062" w:rsidRDefault="00DC781B">
      <w:pPr>
        <w:spacing w:before="59" w:line="261" w:lineRule="auto"/>
        <w:ind w:left="112" w:right="23"/>
        <w:rPr>
          <w:i/>
          <w:sz w:val="20"/>
        </w:rPr>
      </w:pPr>
      <w:r>
        <w:rPr>
          <w:i/>
          <w:sz w:val="20"/>
        </w:rPr>
        <w:t>Consider</w:t>
      </w:r>
      <w:r>
        <w:rPr>
          <w:i/>
          <w:spacing w:val="-5"/>
          <w:sz w:val="20"/>
        </w:rPr>
        <w:t xml:space="preserve"> </w:t>
      </w:r>
      <w:r>
        <w:rPr>
          <w:i/>
          <w:sz w:val="20"/>
        </w:rPr>
        <w:t>now</w:t>
      </w:r>
      <w:r>
        <w:rPr>
          <w:i/>
          <w:spacing w:val="-4"/>
          <w:sz w:val="20"/>
        </w:rPr>
        <w:t xml:space="preserve"> </w:t>
      </w:r>
      <w:r>
        <w:rPr>
          <w:i/>
          <w:sz w:val="20"/>
        </w:rPr>
        <w:t>the</w:t>
      </w:r>
      <w:r>
        <w:rPr>
          <w:i/>
          <w:spacing w:val="-5"/>
          <w:sz w:val="20"/>
        </w:rPr>
        <w:t xml:space="preserve"> </w:t>
      </w:r>
      <w:r>
        <w:rPr>
          <w:i/>
          <w:sz w:val="20"/>
        </w:rPr>
        <w:t>social</w:t>
      </w:r>
      <w:r>
        <w:rPr>
          <w:i/>
          <w:spacing w:val="-5"/>
          <w:sz w:val="20"/>
        </w:rPr>
        <w:t xml:space="preserve"> </w:t>
      </w:r>
      <w:r>
        <w:rPr>
          <w:i/>
          <w:sz w:val="20"/>
        </w:rPr>
        <w:t>context</w:t>
      </w:r>
      <w:r>
        <w:rPr>
          <w:i/>
          <w:spacing w:val="-5"/>
          <w:sz w:val="20"/>
        </w:rPr>
        <w:t xml:space="preserve"> </w:t>
      </w:r>
      <w:r>
        <w:rPr>
          <w:i/>
          <w:sz w:val="20"/>
        </w:rPr>
        <w:t>during</w:t>
      </w:r>
      <w:r>
        <w:rPr>
          <w:i/>
          <w:spacing w:val="-3"/>
          <w:sz w:val="20"/>
        </w:rPr>
        <w:t xml:space="preserve"> </w:t>
      </w:r>
      <w:r>
        <w:rPr>
          <w:i/>
          <w:sz w:val="20"/>
        </w:rPr>
        <w:t>and</w:t>
      </w:r>
      <w:r>
        <w:rPr>
          <w:i/>
          <w:spacing w:val="-5"/>
          <w:sz w:val="20"/>
        </w:rPr>
        <w:t xml:space="preserve"> </w:t>
      </w:r>
      <w:r>
        <w:rPr>
          <w:i/>
          <w:sz w:val="20"/>
        </w:rPr>
        <w:t>after</w:t>
      </w:r>
      <w:r>
        <w:rPr>
          <w:i/>
          <w:spacing w:val="-5"/>
          <w:sz w:val="20"/>
        </w:rPr>
        <w:t xml:space="preserve"> </w:t>
      </w:r>
      <w:r>
        <w:rPr>
          <w:i/>
          <w:sz w:val="20"/>
        </w:rPr>
        <w:t>the</w:t>
      </w:r>
      <w:r>
        <w:rPr>
          <w:i/>
          <w:spacing w:val="-5"/>
          <w:sz w:val="20"/>
        </w:rPr>
        <w:t xml:space="preserve"> </w:t>
      </w:r>
      <w:r>
        <w:rPr>
          <w:i/>
          <w:sz w:val="20"/>
        </w:rPr>
        <w:t>activity</w:t>
      </w:r>
      <w:r>
        <w:rPr>
          <w:i/>
          <w:spacing w:val="-4"/>
          <w:sz w:val="20"/>
        </w:rPr>
        <w:t xml:space="preserve"> </w:t>
      </w:r>
      <w:r>
        <w:rPr>
          <w:i/>
          <w:sz w:val="20"/>
        </w:rPr>
        <w:t>took</w:t>
      </w:r>
      <w:r>
        <w:rPr>
          <w:i/>
          <w:spacing w:val="-5"/>
          <w:sz w:val="20"/>
        </w:rPr>
        <w:t xml:space="preserve"> </w:t>
      </w:r>
      <w:r>
        <w:rPr>
          <w:i/>
          <w:sz w:val="20"/>
        </w:rPr>
        <w:t>place.</w:t>
      </w:r>
      <w:r>
        <w:rPr>
          <w:i/>
          <w:spacing w:val="-5"/>
          <w:sz w:val="20"/>
        </w:rPr>
        <w:t xml:space="preserve"> </w:t>
      </w:r>
      <w:r>
        <w:rPr>
          <w:i/>
          <w:sz w:val="20"/>
        </w:rPr>
        <w:t>Were</w:t>
      </w:r>
      <w:r>
        <w:rPr>
          <w:i/>
          <w:spacing w:val="-5"/>
          <w:sz w:val="20"/>
        </w:rPr>
        <w:t xml:space="preserve"> </w:t>
      </w:r>
      <w:r>
        <w:rPr>
          <w:i/>
          <w:sz w:val="20"/>
        </w:rPr>
        <w:t>there</w:t>
      </w:r>
      <w:r>
        <w:rPr>
          <w:i/>
          <w:spacing w:val="-3"/>
          <w:sz w:val="20"/>
        </w:rPr>
        <w:t xml:space="preserve"> </w:t>
      </w:r>
      <w:r>
        <w:rPr>
          <w:i/>
          <w:sz w:val="20"/>
        </w:rPr>
        <w:t>some</w:t>
      </w:r>
      <w:r>
        <w:rPr>
          <w:i/>
          <w:spacing w:val="-5"/>
          <w:sz w:val="20"/>
        </w:rPr>
        <w:t xml:space="preserve"> </w:t>
      </w:r>
      <w:r>
        <w:rPr>
          <w:i/>
          <w:sz w:val="20"/>
        </w:rPr>
        <w:t>significant</w:t>
      </w:r>
      <w:r>
        <w:rPr>
          <w:i/>
          <w:spacing w:val="-5"/>
          <w:sz w:val="20"/>
        </w:rPr>
        <w:t xml:space="preserve"> </w:t>
      </w:r>
      <w:r>
        <w:rPr>
          <w:i/>
          <w:sz w:val="20"/>
        </w:rPr>
        <w:t>changes</w:t>
      </w:r>
      <w:r>
        <w:rPr>
          <w:i/>
          <w:spacing w:val="-5"/>
          <w:sz w:val="20"/>
        </w:rPr>
        <w:t xml:space="preserve"> </w:t>
      </w:r>
      <w:r>
        <w:rPr>
          <w:i/>
          <w:sz w:val="20"/>
        </w:rPr>
        <w:t>in</w:t>
      </w:r>
      <w:r>
        <w:rPr>
          <w:i/>
          <w:spacing w:val="-3"/>
          <w:sz w:val="20"/>
        </w:rPr>
        <w:t xml:space="preserve"> </w:t>
      </w:r>
      <w:r>
        <w:rPr>
          <w:i/>
          <w:sz w:val="20"/>
        </w:rPr>
        <w:t>relation</w:t>
      </w:r>
      <w:r>
        <w:rPr>
          <w:i/>
          <w:spacing w:val="1"/>
          <w:sz w:val="20"/>
        </w:rPr>
        <w:t xml:space="preserve"> </w:t>
      </w:r>
      <w:r>
        <w:rPr>
          <w:i/>
          <w:sz w:val="20"/>
        </w:rPr>
        <w:t>to</w:t>
      </w:r>
      <w:r>
        <w:rPr>
          <w:i/>
          <w:spacing w:val="-1"/>
          <w:sz w:val="20"/>
        </w:rPr>
        <w:t xml:space="preserve"> </w:t>
      </w:r>
      <w:r>
        <w:rPr>
          <w:i/>
          <w:sz w:val="20"/>
        </w:rPr>
        <w:t>what</w:t>
      </w:r>
      <w:r>
        <w:rPr>
          <w:i/>
          <w:spacing w:val="1"/>
          <w:sz w:val="20"/>
        </w:rPr>
        <w:t xml:space="preserve"> </w:t>
      </w:r>
      <w:r>
        <w:rPr>
          <w:i/>
          <w:sz w:val="20"/>
        </w:rPr>
        <w:t>was before?</w:t>
      </w:r>
      <w:r>
        <w:rPr>
          <w:i/>
          <w:spacing w:val="-1"/>
          <w:sz w:val="20"/>
        </w:rPr>
        <w:t xml:space="preserve"> </w:t>
      </w:r>
      <w:r>
        <w:rPr>
          <w:i/>
          <w:sz w:val="20"/>
        </w:rPr>
        <w:t>If</w:t>
      </w:r>
      <w:r>
        <w:rPr>
          <w:i/>
          <w:spacing w:val="-1"/>
          <w:sz w:val="20"/>
        </w:rPr>
        <w:t xml:space="preserve"> </w:t>
      </w:r>
      <w:r>
        <w:rPr>
          <w:i/>
          <w:sz w:val="20"/>
        </w:rPr>
        <w:t>so, please</w:t>
      </w:r>
      <w:r>
        <w:rPr>
          <w:i/>
          <w:spacing w:val="-1"/>
          <w:sz w:val="20"/>
        </w:rPr>
        <w:t xml:space="preserve"> </w:t>
      </w:r>
      <w:r>
        <w:rPr>
          <w:i/>
          <w:sz w:val="20"/>
        </w:rPr>
        <w:t>describe them.</w:t>
      </w:r>
      <w:r>
        <w:rPr>
          <w:i/>
          <w:w w:val="99"/>
          <w:sz w:val="20"/>
        </w:rPr>
        <w:t xml:space="preserve"> </w:t>
      </w:r>
    </w:p>
    <w:p w14:paraId="230A032E" w14:textId="5E6E1356" w:rsidR="00316062" w:rsidRDefault="00253413">
      <w:pPr>
        <w:pStyle w:val="Corpotesto"/>
        <w:spacing w:before="12"/>
        <w:jc w:val="left"/>
        <w:rPr>
          <w:i/>
          <w:sz w:val="15"/>
        </w:rPr>
      </w:pPr>
      <w:r>
        <w:rPr>
          <w:noProof/>
          <w:lang w:val="it-IT" w:eastAsia="it-IT"/>
        </w:rPr>
        <mc:AlternateContent>
          <mc:Choice Requires="wps">
            <w:drawing>
              <wp:anchor distT="0" distB="0" distL="0" distR="0" simplePos="0" relativeHeight="487605760" behindDoc="1" locked="0" layoutInCell="1" allowOverlap="1" wp14:anchorId="17E9BFE9" wp14:editId="67E52FF7">
                <wp:simplePos x="0" y="0"/>
                <wp:positionH relativeFrom="page">
                  <wp:posOffset>722630</wp:posOffset>
                </wp:positionH>
                <wp:positionV relativeFrom="paragraph">
                  <wp:posOffset>151765</wp:posOffset>
                </wp:positionV>
                <wp:extent cx="6114415" cy="317500"/>
                <wp:effectExtent l="0" t="0" r="0" b="0"/>
                <wp:wrapTopAndBottom/>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D1899C" w14:textId="77777777" w:rsidR="00E164A1" w:rsidRDefault="00E164A1">
                            <w:pPr>
                              <w:spacing w:before="1"/>
                              <w:ind w:left="105"/>
                              <w:rPr>
                                <w:i/>
                                <w:sz w:val="20"/>
                              </w:rPr>
                            </w:pPr>
                            <w:r>
                              <w:rPr>
                                <w:i/>
                                <w:sz w:val="20"/>
                              </w:rPr>
                              <w:t>~</w:t>
                            </w:r>
                            <w:r>
                              <w:rPr>
                                <w:i/>
                                <w:spacing w:val="-7"/>
                                <w:sz w:val="20"/>
                              </w:rPr>
                              <w:t xml:space="preserve"> </w:t>
                            </w:r>
                            <w:r>
                              <w:rPr>
                                <w:i/>
                                <w:sz w:val="20"/>
                              </w:rPr>
                              <w:t>six-seven</w:t>
                            </w:r>
                            <w:r>
                              <w:rPr>
                                <w:i/>
                                <w:spacing w:val="-7"/>
                                <w:sz w:val="20"/>
                              </w:rPr>
                              <w:t xml:space="preserve"> </w:t>
                            </w:r>
                            <w:r>
                              <w:rPr>
                                <w:i/>
                                <w:sz w:val="20"/>
                              </w:rPr>
                              <w:t>lines;</w:t>
                            </w:r>
                            <w:r>
                              <w:rPr>
                                <w:i/>
                                <w:spacing w:val="-6"/>
                                <w:sz w:val="20"/>
                              </w:rPr>
                              <w:t xml:space="preserve"> </w:t>
                            </w:r>
                            <w:r>
                              <w:rPr>
                                <w:i/>
                                <w:sz w:val="20"/>
                              </w:rPr>
                              <w:t>if</w:t>
                            </w:r>
                            <w:r>
                              <w:rPr>
                                <w:i/>
                                <w:spacing w:val="-7"/>
                                <w:sz w:val="20"/>
                              </w:rPr>
                              <w:t xml:space="preserve"> </w:t>
                            </w:r>
                            <w:r>
                              <w:rPr>
                                <w:i/>
                                <w:sz w:val="20"/>
                              </w:rPr>
                              <w:t>it</w:t>
                            </w:r>
                            <w:r>
                              <w:rPr>
                                <w:i/>
                                <w:spacing w:val="-7"/>
                                <w:sz w:val="20"/>
                              </w:rPr>
                              <w:t xml:space="preserve"> </w:t>
                            </w:r>
                            <w:r>
                              <w:rPr>
                                <w:i/>
                                <w:sz w:val="20"/>
                              </w:rPr>
                              <w:t>is</w:t>
                            </w:r>
                            <w:r>
                              <w:rPr>
                                <w:i/>
                                <w:spacing w:val="-7"/>
                                <w:sz w:val="20"/>
                              </w:rPr>
                              <w:t xml:space="preserve"> </w:t>
                            </w:r>
                            <w:r>
                              <w:rPr>
                                <w:i/>
                                <w:sz w:val="20"/>
                              </w:rPr>
                              <w:t>still</w:t>
                            </w:r>
                            <w:r>
                              <w:rPr>
                                <w:i/>
                                <w:spacing w:val="-7"/>
                                <w:sz w:val="20"/>
                              </w:rPr>
                              <w:t xml:space="preserve"> </w:t>
                            </w:r>
                            <w:r>
                              <w:rPr>
                                <w:i/>
                                <w:sz w:val="20"/>
                              </w:rPr>
                              <w:t>ongoing,</w:t>
                            </w:r>
                            <w:r>
                              <w:rPr>
                                <w:i/>
                                <w:spacing w:val="-7"/>
                                <w:sz w:val="20"/>
                              </w:rPr>
                              <w:t xml:space="preserve"> </w:t>
                            </w:r>
                            <w:r>
                              <w:rPr>
                                <w:i/>
                                <w:sz w:val="20"/>
                              </w:rPr>
                              <w:t>are</w:t>
                            </w:r>
                            <w:r>
                              <w:rPr>
                                <w:i/>
                                <w:spacing w:val="-7"/>
                                <w:sz w:val="20"/>
                              </w:rPr>
                              <w:t xml:space="preserve"> </w:t>
                            </w:r>
                            <w:r>
                              <w:rPr>
                                <w:i/>
                                <w:sz w:val="20"/>
                              </w:rPr>
                              <w:t>there</w:t>
                            </w:r>
                            <w:r>
                              <w:rPr>
                                <w:i/>
                                <w:spacing w:val="-7"/>
                                <w:sz w:val="20"/>
                              </w:rPr>
                              <w:t xml:space="preserve"> </w:t>
                            </w:r>
                            <w:r>
                              <w:rPr>
                                <w:i/>
                                <w:sz w:val="20"/>
                              </w:rPr>
                              <w:t>any</w:t>
                            </w:r>
                            <w:r>
                              <w:rPr>
                                <w:i/>
                                <w:spacing w:val="-7"/>
                                <w:sz w:val="20"/>
                              </w:rPr>
                              <w:t xml:space="preserve"> </w:t>
                            </w:r>
                            <w:r>
                              <w:rPr>
                                <w:i/>
                                <w:sz w:val="20"/>
                              </w:rPr>
                              <w:t>hints</w:t>
                            </w:r>
                            <w:r>
                              <w:rPr>
                                <w:i/>
                                <w:spacing w:val="-7"/>
                                <w:sz w:val="20"/>
                              </w:rPr>
                              <w:t xml:space="preserve"> </w:t>
                            </w:r>
                            <w:r>
                              <w:rPr>
                                <w:i/>
                                <w:sz w:val="20"/>
                              </w:rPr>
                              <w:t>to</w:t>
                            </w:r>
                            <w:r>
                              <w:rPr>
                                <w:i/>
                                <w:spacing w:val="-7"/>
                                <w:sz w:val="20"/>
                              </w:rPr>
                              <w:t xml:space="preserve"> </w:t>
                            </w:r>
                            <w:r>
                              <w:rPr>
                                <w:i/>
                                <w:sz w:val="20"/>
                              </w:rPr>
                              <w:t>these</w:t>
                            </w:r>
                            <w:r>
                              <w:rPr>
                                <w:i/>
                                <w:spacing w:val="-7"/>
                                <w:sz w:val="20"/>
                              </w:rPr>
                              <w:t xml:space="preserve"> </w:t>
                            </w:r>
                            <w:r>
                              <w:rPr>
                                <w:i/>
                                <w:sz w:val="20"/>
                              </w:rPr>
                              <w:t xml:space="preserve">changes?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9BFE9" id="Text Box 3" o:spid="_x0000_s1048" type="#_x0000_t202" style="position:absolute;margin-left:56.9pt;margin-top:11.95pt;width:481.45pt;height:2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" filled="f" strokeweight=".48pt">
                <v:textbox inset="0,0,0,0">
                  <w:txbxContent>
                    <w:p w14:paraId="77D1899C" w14:textId="77777777" w:rsidR="00E164A1" w:rsidRDefault="00E164A1">
                      <w:pPr>
                        <w:spacing w:before="1"/>
                        <w:ind w:left="105"/>
                        <w:rPr>
                          <w:i/>
                          <w:sz w:val="20"/>
                        </w:rPr>
                      </w:pPr>
                      <w:r>
                        <w:rPr>
                          <w:i/>
                          <w:sz w:val="20"/>
                        </w:rPr>
                        <w:t>~</w:t>
                      </w:r>
                      <w:r>
                        <w:rPr>
                          <w:i/>
                          <w:spacing w:val="-7"/>
                          <w:sz w:val="20"/>
                        </w:rPr>
                        <w:t xml:space="preserve"> </w:t>
                      </w:r>
                      <w:r>
                        <w:rPr>
                          <w:i/>
                          <w:sz w:val="20"/>
                        </w:rPr>
                        <w:t>six-seven</w:t>
                      </w:r>
                      <w:r>
                        <w:rPr>
                          <w:i/>
                          <w:spacing w:val="-7"/>
                          <w:sz w:val="20"/>
                        </w:rPr>
                        <w:t xml:space="preserve"> </w:t>
                      </w:r>
                      <w:r>
                        <w:rPr>
                          <w:i/>
                          <w:sz w:val="20"/>
                        </w:rPr>
                        <w:t>lines;</w:t>
                      </w:r>
                      <w:r>
                        <w:rPr>
                          <w:i/>
                          <w:spacing w:val="-6"/>
                          <w:sz w:val="20"/>
                        </w:rPr>
                        <w:t xml:space="preserve"> </w:t>
                      </w:r>
                      <w:r>
                        <w:rPr>
                          <w:i/>
                          <w:sz w:val="20"/>
                        </w:rPr>
                        <w:t>if</w:t>
                      </w:r>
                      <w:r>
                        <w:rPr>
                          <w:i/>
                          <w:spacing w:val="-7"/>
                          <w:sz w:val="20"/>
                        </w:rPr>
                        <w:t xml:space="preserve"> </w:t>
                      </w:r>
                      <w:r>
                        <w:rPr>
                          <w:i/>
                          <w:sz w:val="20"/>
                        </w:rPr>
                        <w:t>it</w:t>
                      </w:r>
                      <w:r>
                        <w:rPr>
                          <w:i/>
                          <w:spacing w:val="-7"/>
                          <w:sz w:val="20"/>
                        </w:rPr>
                        <w:t xml:space="preserve"> </w:t>
                      </w:r>
                      <w:r>
                        <w:rPr>
                          <w:i/>
                          <w:sz w:val="20"/>
                        </w:rPr>
                        <w:t>is</w:t>
                      </w:r>
                      <w:r>
                        <w:rPr>
                          <w:i/>
                          <w:spacing w:val="-7"/>
                          <w:sz w:val="20"/>
                        </w:rPr>
                        <w:t xml:space="preserve"> </w:t>
                      </w:r>
                      <w:r>
                        <w:rPr>
                          <w:i/>
                          <w:sz w:val="20"/>
                        </w:rPr>
                        <w:t>still</w:t>
                      </w:r>
                      <w:r>
                        <w:rPr>
                          <w:i/>
                          <w:spacing w:val="-7"/>
                          <w:sz w:val="20"/>
                        </w:rPr>
                        <w:t xml:space="preserve"> </w:t>
                      </w:r>
                      <w:r>
                        <w:rPr>
                          <w:i/>
                          <w:sz w:val="20"/>
                        </w:rPr>
                        <w:t>ongoing,</w:t>
                      </w:r>
                      <w:r>
                        <w:rPr>
                          <w:i/>
                          <w:spacing w:val="-7"/>
                          <w:sz w:val="20"/>
                        </w:rPr>
                        <w:t xml:space="preserve"> </w:t>
                      </w:r>
                      <w:r>
                        <w:rPr>
                          <w:i/>
                          <w:sz w:val="20"/>
                        </w:rPr>
                        <w:t>are</w:t>
                      </w:r>
                      <w:r>
                        <w:rPr>
                          <w:i/>
                          <w:spacing w:val="-7"/>
                          <w:sz w:val="20"/>
                        </w:rPr>
                        <w:t xml:space="preserve"> </w:t>
                      </w:r>
                      <w:r>
                        <w:rPr>
                          <w:i/>
                          <w:sz w:val="20"/>
                        </w:rPr>
                        <w:t>there</w:t>
                      </w:r>
                      <w:r>
                        <w:rPr>
                          <w:i/>
                          <w:spacing w:val="-7"/>
                          <w:sz w:val="20"/>
                        </w:rPr>
                        <w:t xml:space="preserve"> </w:t>
                      </w:r>
                      <w:r>
                        <w:rPr>
                          <w:i/>
                          <w:sz w:val="20"/>
                        </w:rPr>
                        <w:t>any</w:t>
                      </w:r>
                      <w:r>
                        <w:rPr>
                          <w:i/>
                          <w:spacing w:val="-7"/>
                          <w:sz w:val="20"/>
                        </w:rPr>
                        <w:t xml:space="preserve"> </w:t>
                      </w:r>
                      <w:r>
                        <w:rPr>
                          <w:i/>
                          <w:sz w:val="20"/>
                        </w:rPr>
                        <w:t>hints</w:t>
                      </w:r>
                      <w:r>
                        <w:rPr>
                          <w:i/>
                          <w:spacing w:val="-7"/>
                          <w:sz w:val="20"/>
                        </w:rPr>
                        <w:t xml:space="preserve"> </w:t>
                      </w:r>
                      <w:r>
                        <w:rPr>
                          <w:i/>
                          <w:sz w:val="20"/>
                        </w:rPr>
                        <w:t>to</w:t>
                      </w:r>
                      <w:r>
                        <w:rPr>
                          <w:i/>
                          <w:spacing w:val="-7"/>
                          <w:sz w:val="20"/>
                        </w:rPr>
                        <w:t xml:space="preserve"> </w:t>
                      </w:r>
                      <w:r>
                        <w:rPr>
                          <w:i/>
                          <w:sz w:val="20"/>
                        </w:rPr>
                        <w:t>these</w:t>
                      </w:r>
                      <w:r>
                        <w:rPr>
                          <w:i/>
                          <w:spacing w:val="-7"/>
                          <w:sz w:val="20"/>
                        </w:rPr>
                        <w:t xml:space="preserve"> </w:t>
                      </w:r>
                      <w:r>
                        <w:rPr>
                          <w:i/>
                          <w:sz w:val="20"/>
                        </w:rPr>
                        <w:t xml:space="preserve">changes? </w:t>
                      </w:r>
                    </w:p>
                  </w:txbxContent>
                </v:textbox>
                <w10:wrap type="topAndBottom" anchorx="page"/>
              </v:shape>
            </w:pict>
          </mc:Fallback>
        </mc:AlternateContent>
      </w:r>
    </w:p>
    <w:p w14:paraId="5228C42A" w14:textId="77777777" w:rsidR="00316062" w:rsidRDefault="00316062">
      <w:pPr>
        <w:pStyle w:val="Corpotesto"/>
        <w:spacing w:before="6"/>
        <w:jc w:val="left"/>
        <w:rPr>
          <w:i/>
          <w:sz w:val="27"/>
        </w:rPr>
      </w:pPr>
    </w:p>
    <w:p w14:paraId="00FA71E7" w14:textId="77777777" w:rsidR="00316062" w:rsidRDefault="00DC781B">
      <w:pPr>
        <w:spacing w:before="59"/>
        <w:ind w:left="112"/>
        <w:rPr>
          <w:i/>
          <w:sz w:val="20"/>
        </w:rPr>
      </w:pPr>
      <w:r>
        <w:rPr>
          <w:i/>
          <w:sz w:val="20"/>
        </w:rPr>
        <w:t>~</w:t>
      </w:r>
      <w:r>
        <w:rPr>
          <w:i/>
          <w:spacing w:val="-2"/>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2"/>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3"/>
          <w:sz w:val="20"/>
        </w:rPr>
        <w:t xml:space="preserve"> </w:t>
      </w:r>
      <w:r>
        <w:rPr>
          <w:i/>
          <w:sz w:val="20"/>
        </w:rPr>
        <w:t>~</w:t>
      </w:r>
      <w:r>
        <w:rPr>
          <w:i/>
          <w:spacing w:val="-2"/>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2"/>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3"/>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 ~</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w:t>
      </w:r>
      <w:r>
        <w:rPr>
          <w:i/>
          <w:spacing w:val="1"/>
          <w:sz w:val="20"/>
        </w:rPr>
        <w:t xml:space="preserve"> </w:t>
      </w:r>
      <w:r>
        <w:rPr>
          <w:i/>
          <w:sz w:val="20"/>
        </w:rPr>
        <w:t xml:space="preserve">~  </w:t>
      </w:r>
    </w:p>
    <w:p w14:paraId="22F05AF3" w14:textId="77777777" w:rsidR="00316062" w:rsidRDefault="00DC781B">
      <w:pPr>
        <w:spacing w:before="178"/>
        <w:ind w:left="112"/>
        <w:rPr>
          <w:i/>
          <w:sz w:val="20"/>
        </w:rPr>
      </w:pPr>
      <w:r>
        <w:rPr>
          <w:i/>
          <w:sz w:val="20"/>
        </w:rPr>
        <w:t>Here</w:t>
      </w:r>
      <w:r>
        <w:rPr>
          <w:i/>
          <w:spacing w:val="-8"/>
          <w:sz w:val="20"/>
        </w:rPr>
        <w:t xml:space="preserve"> </w:t>
      </w:r>
      <w:r>
        <w:rPr>
          <w:i/>
          <w:sz w:val="20"/>
        </w:rPr>
        <w:t>you</w:t>
      </w:r>
      <w:r>
        <w:rPr>
          <w:i/>
          <w:spacing w:val="-7"/>
          <w:sz w:val="20"/>
        </w:rPr>
        <w:t xml:space="preserve"> </w:t>
      </w:r>
      <w:r>
        <w:rPr>
          <w:i/>
          <w:sz w:val="20"/>
        </w:rPr>
        <w:t>can</w:t>
      </w:r>
      <w:r>
        <w:rPr>
          <w:i/>
          <w:spacing w:val="-7"/>
          <w:sz w:val="20"/>
        </w:rPr>
        <w:t xml:space="preserve"> </w:t>
      </w:r>
      <w:r>
        <w:rPr>
          <w:i/>
          <w:sz w:val="20"/>
        </w:rPr>
        <w:t>add</w:t>
      </w:r>
      <w:r>
        <w:rPr>
          <w:i/>
          <w:spacing w:val="-7"/>
          <w:sz w:val="20"/>
        </w:rPr>
        <w:t xml:space="preserve"> </w:t>
      </w:r>
      <w:r>
        <w:rPr>
          <w:i/>
          <w:sz w:val="20"/>
        </w:rPr>
        <w:t>any</w:t>
      </w:r>
      <w:r>
        <w:rPr>
          <w:i/>
          <w:spacing w:val="-9"/>
          <w:sz w:val="20"/>
        </w:rPr>
        <w:t xml:space="preserve"> </w:t>
      </w:r>
      <w:r>
        <w:rPr>
          <w:i/>
          <w:sz w:val="20"/>
        </w:rPr>
        <w:t>information</w:t>
      </w:r>
      <w:r>
        <w:rPr>
          <w:i/>
          <w:spacing w:val="-8"/>
          <w:sz w:val="20"/>
        </w:rPr>
        <w:t xml:space="preserve"> </w:t>
      </w:r>
      <w:r>
        <w:rPr>
          <w:i/>
          <w:sz w:val="20"/>
        </w:rPr>
        <w:t>that</w:t>
      </w:r>
      <w:r>
        <w:rPr>
          <w:i/>
          <w:spacing w:val="-7"/>
          <w:sz w:val="20"/>
        </w:rPr>
        <w:t xml:space="preserve"> </w:t>
      </w:r>
      <w:r>
        <w:rPr>
          <w:i/>
          <w:sz w:val="20"/>
        </w:rPr>
        <w:t>has</w:t>
      </w:r>
      <w:r>
        <w:rPr>
          <w:i/>
          <w:spacing w:val="-7"/>
          <w:sz w:val="20"/>
        </w:rPr>
        <w:t xml:space="preserve"> </w:t>
      </w:r>
      <w:r>
        <w:rPr>
          <w:i/>
          <w:sz w:val="20"/>
        </w:rPr>
        <w:t>not</w:t>
      </w:r>
      <w:r>
        <w:rPr>
          <w:i/>
          <w:spacing w:val="-6"/>
          <w:sz w:val="20"/>
        </w:rPr>
        <w:t xml:space="preserve"> </w:t>
      </w:r>
      <w:r>
        <w:rPr>
          <w:i/>
          <w:sz w:val="20"/>
        </w:rPr>
        <w:t>been</w:t>
      </w:r>
      <w:r>
        <w:rPr>
          <w:i/>
          <w:spacing w:val="-7"/>
          <w:sz w:val="20"/>
        </w:rPr>
        <w:t xml:space="preserve"> </w:t>
      </w:r>
      <w:r>
        <w:rPr>
          <w:i/>
          <w:sz w:val="20"/>
        </w:rPr>
        <w:t>addressed</w:t>
      </w:r>
      <w:r>
        <w:rPr>
          <w:i/>
          <w:spacing w:val="-7"/>
          <w:sz w:val="20"/>
        </w:rPr>
        <w:t xml:space="preserve"> </w:t>
      </w:r>
      <w:r>
        <w:rPr>
          <w:i/>
          <w:sz w:val="20"/>
        </w:rPr>
        <w:t>in</w:t>
      </w:r>
      <w:r>
        <w:rPr>
          <w:i/>
          <w:spacing w:val="-7"/>
          <w:sz w:val="20"/>
        </w:rPr>
        <w:t xml:space="preserve"> </w:t>
      </w:r>
      <w:r>
        <w:rPr>
          <w:i/>
          <w:sz w:val="20"/>
        </w:rPr>
        <w:t>a</w:t>
      </w:r>
      <w:r>
        <w:rPr>
          <w:i/>
          <w:spacing w:val="-8"/>
          <w:sz w:val="20"/>
        </w:rPr>
        <w:t xml:space="preserve"> </w:t>
      </w:r>
      <w:r>
        <w:rPr>
          <w:i/>
          <w:sz w:val="20"/>
        </w:rPr>
        <w:t>specific</w:t>
      </w:r>
      <w:r>
        <w:rPr>
          <w:i/>
          <w:spacing w:val="-7"/>
          <w:sz w:val="20"/>
        </w:rPr>
        <w:t xml:space="preserve"> </w:t>
      </w:r>
      <w:r>
        <w:rPr>
          <w:i/>
          <w:sz w:val="20"/>
        </w:rPr>
        <w:t>question</w:t>
      </w:r>
      <w:r>
        <w:rPr>
          <w:i/>
          <w:spacing w:val="-5"/>
          <w:sz w:val="20"/>
        </w:rPr>
        <w:t xml:space="preserve"> </w:t>
      </w:r>
      <w:r>
        <w:rPr>
          <w:i/>
          <w:sz w:val="20"/>
        </w:rPr>
        <w:t>and</w:t>
      </w:r>
      <w:r>
        <w:rPr>
          <w:i/>
          <w:spacing w:val="-8"/>
          <w:sz w:val="20"/>
        </w:rPr>
        <w:t xml:space="preserve"> </w:t>
      </w:r>
      <w:r>
        <w:rPr>
          <w:i/>
          <w:sz w:val="20"/>
        </w:rPr>
        <w:t>that</w:t>
      </w:r>
      <w:r>
        <w:rPr>
          <w:i/>
          <w:spacing w:val="-7"/>
          <w:sz w:val="20"/>
        </w:rPr>
        <w:t xml:space="preserve"> </w:t>
      </w:r>
      <w:r>
        <w:rPr>
          <w:i/>
          <w:sz w:val="20"/>
        </w:rPr>
        <w:t>you</w:t>
      </w:r>
      <w:r>
        <w:rPr>
          <w:i/>
          <w:spacing w:val="-7"/>
          <w:sz w:val="20"/>
        </w:rPr>
        <w:t xml:space="preserve"> </w:t>
      </w:r>
      <w:r>
        <w:rPr>
          <w:i/>
          <w:sz w:val="20"/>
        </w:rPr>
        <w:t>consider</w:t>
      </w:r>
      <w:r>
        <w:rPr>
          <w:i/>
          <w:spacing w:val="-7"/>
          <w:sz w:val="20"/>
        </w:rPr>
        <w:t xml:space="preserve"> </w:t>
      </w:r>
      <w:r>
        <w:rPr>
          <w:i/>
          <w:sz w:val="20"/>
        </w:rPr>
        <w:t>relevant.</w:t>
      </w:r>
      <w:r>
        <w:rPr>
          <w:i/>
          <w:w w:val="99"/>
          <w:sz w:val="20"/>
        </w:rPr>
        <w:t xml:space="preserve"> </w:t>
      </w:r>
    </w:p>
    <w:p w14:paraId="79DDE04F" w14:textId="1F8E6EB6" w:rsidR="00316062" w:rsidRDefault="00253413">
      <w:pPr>
        <w:pStyle w:val="Corpotesto"/>
        <w:spacing w:before="6"/>
        <w:jc w:val="left"/>
        <w:rPr>
          <w:i/>
          <w:sz w:val="11"/>
        </w:rPr>
      </w:pPr>
      <w:r>
        <w:rPr>
          <w:noProof/>
          <w:lang w:val="it-IT" w:eastAsia="it-IT"/>
        </w:rPr>
        <mc:AlternateContent>
          <mc:Choice Requires="wps">
            <w:drawing>
              <wp:anchor distT="0" distB="0" distL="0" distR="0" simplePos="0" relativeHeight="487606272" behindDoc="1" locked="0" layoutInCell="1" allowOverlap="1" wp14:anchorId="7D741A5E" wp14:editId="2A2B2671">
                <wp:simplePos x="0" y="0"/>
                <wp:positionH relativeFrom="page">
                  <wp:posOffset>719455</wp:posOffset>
                </wp:positionH>
                <wp:positionV relativeFrom="paragraph">
                  <wp:posOffset>113665</wp:posOffset>
                </wp:positionV>
                <wp:extent cx="6120765" cy="167640"/>
                <wp:effectExtent l="0" t="0" r="0" b="0"/>
                <wp:wrapTopAndBottom/>
                <wp:docPr id="2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765" cy="167640"/>
                        </a:xfrm>
                        <a:custGeom>
                          <a:avLst/>
                          <a:gdLst>
                            <a:gd name="T0" fmla="+- 0 10771 1133"/>
                            <a:gd name="T1" fmla="*/ T0 w 9639"/>
                            <a:gd name="T2" fmla="+- 0 179 179"/>
                            <a:gd name="T3" fmla="*/ 179 h 264"/>
                            <a:gd name="T4" fmla="+- 0 10762 1133"/>
                            <a:gd name="T5" fmla="*/ T4 w 9639"/>
                            <a:gd name="T6" fmla="+- 0 179 179"/>
                            <a:gd name="T7" fmla="*/ 179 h 264"/>
                            <a:gd name="T8" fmla="+- 0 10762 1133"/>
                            <a:gd name="T9" fmla="*/ T8 w 9639"/>
                            <a:gd name="T10" fmla="+- 0 189 179"/>
                            <a:gd name="T11" fmla="*/ 189 h 264"/>
                            <a:gd name="T12" fmla="+- 0 10762 1133"/>
                            <a:gd name="T13" fmla="*/ T12 w 9639"/>
                            <a:gd name="T14" fmla="+- 0 434 179"/>
                            <a:gd name="T15" fmla="*/ 434 h 264"/>
                            <a:gd name="T16" fmla="+- 0 1142 1133"/>
                            <a:gd name="T17" fmla="*/ T16 w 9639"/>
                            <a:gd name="T18" fmla="+- 0 434 179"/>
                            <a:gd name="T19" fmla="*/ 434 h 264"/>
                            <a:gd name="T20" fmla="+- 0 1142 1133"/>
                            <a:gd name="T21" fmla="*/ T20 w 9639"/>
                            <a:gd name="T22" fmla="+- 0 189 179"/>
                            <a:gd name="T23" fmla="*/ 189 h 264"/>
                            <a:gd name="T24" fmla="+- 0 10762 1133"/>
                            <a:gd name="T25" fmla="*/ T24 w 9639"/>
                            <a:gd name="T26" fmla="+- 0 189 179"/>
                            <a:gd name="T27" fmla="*/ 189 h 264"/>
                            <a:gd name="T28" fmla="+- 0 10762 1133"/>
                            <a:gd name="T29" fmla="*/ T28 w 9639"/>
                            <a:gd name="T30" fmla="+- 0 179 179"/>
                            <a:gd name="T31" fmla="*/ 179 h 264"/>
                            <a:gd name="T32" fmla="+- 0 1133 1133"/>
                            <a:gd name="T33" fmla="*/ T32 w 9639"/>
                            <a:gd name="T34" fmla="+- 0 179 179"/>
                            <a:gd name="T35" fmla="*/ 179 h 264"/>
                            <a:gd name="T36" fmla="+- 0 1133 1133"/>
                            <a:gd name="T37" fmla="*/ T36 w 9639"/>
                            <a:gd name="T38" fmla="+- 0 189 179"/>
                            <a:gd name="T39" fmla="*/ 189 h 264"/>
                            <a:gd name="T40" fmla="+- 0 1133 1133"/>
                            <a:gd name="T41" fmla="*/ T40 w 9639"/>
                            <a:gd name="T42" fmla="+- 0 434 179"/>
                            <a:gd name="T43" fmla="*/ 434 h 264"/>
                            <a:gd name="T44" fmla="+- 0 1133 1133"/>
                            <a:gd name="T45" fmla="*/ T44 w 9639"/>
                            <a:gd name="T46" fmla="+- 0 443 179"/>
                            <a:gd name="T47" fmla="*/ 443 h 264"/>
                            <a:gd name="T48" fmla="+- 0 1142 1133"/>
                            <a:gd name="T49" fmla="*/ T48 w 9639"/>
                            <a:gd name="T50" fmla="+- 0 443 179"/>
                            <a:gd name="T51" fmla="*/ 443 h 264"/>
                            <a:gd name="T52" fmla="+- 0 10762 1133"/>
                            <a:gd name="T53" fmla="*/ T52 w 9639"/>
                            <a:gd name="T54" fmla="+- 0 443 179"/>
                            <a:gd name="T55" fmla="*/ 443 h 264"/>
                            <a:gd name="T56" fmla="+- 0 10771 1133"/>
                            <a:gd name="T57" fmla="*/ T56 w 9639"/>
                            <a:gd name="T58" fmla="+- 0 443 179"/>
                            <a:gd name="T59" fmla="*/ 443 h 264"/>
                            <a:gd name="T60" fmla="+- 0 10771 1133"/>
                            <a:gd name="T61" fmla="*/ T60 w 9639"/>
                            <a:gd name="T62" fmla="+- 0 434 179"/>
                            <a:gd name="T63" fmla="*/ 434 h 264"/>
                            <a:gd name="T64" fmla="+- 0 10771 1133"/>
                            <a:gd name="T65" fmla="*/ T64 w 9639"/>
                            <a:gd name="T66" fmla="+- 0 189 179"/>
                            <a:gd name="T67" fmla="*/ 189 h 264"/>
                            <a:gd name="T68" fmla="+- 0 10771 1133"/>
                            <a:gd name="T69" fmla="*/ T68 w 9639"/>
                            <a:gd name="T70" fmla="+- 0 179 179"/>
                            <a:gd name="T71" fmla="*/ 17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39" h="264">
                              <a:moveTo>
                                <a:pt x="9638" y="0"/>
                              </a:moveTo>
                              <a:lnTo>
                                <a:pt x="9629" y="0"/>
                              </a:lnTo>
                              <a:lnTo>
                                <a:pt x="9629" y="10"/>
                              </a:lnTo>
                              <a:lnTo>
                                <a:pt x="9629" y="255"/>
                              </a:lnTo>
                              <a:lnTo>
                                <a:pt x="9" y="255"/>
                              </a:lnTo>
                              <a:lnTo>
                                <a:pt x="9" y="10"/>
                              </a:lnTo>
                              <a:lnTo>
                                <a:pt x="9629" y="10"/>
                              </a:lnTo>
                              <a:lnTo>
                                <a:pt x="9629" y="0"/>
                              </a:lnTo>
                              <a:lnTo>
                                <a:pt x="0" y="0"/>
                              </a:lnTo>
                              <a:lnTo>
                                <a:pt x="0" y="10"/>
                              </a:lnTo>
                              <a:lnTo>
                                <a:pt x="0" y="255"/>
                              </a:lnTo>
                              <a:lnTo>
                                <a:pt x="0" y="264"/>
                              </a:lnTo>
                              <a:lnTo>
                                <a:pt x="9" y="264"/>
                              </a:lnTo>
                              <a:lnTo>
                                <a:pt x="9629" y="264"/>
                              </a:lnTo>
                              <a:lnTo>
                                <a:pt x="9638" y="264"/>
                              </a:lnTo>
                              <a:lnTo>
                                <a:pt x="9638" y="255"/>
                              </a:lnTo>
                              <a:lnTo>
                                <a:pt x="9638" y="10"/>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59C7697" id="Freeform 2" o:spid="_x0000_s1026" style="position:absolute;margin-left:56.65pt;margin-top:8.95pt;width:481.95pt;height:13.2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" path="m9638,r-9,l9629,10r,245l9,255,9,10r9620,l9629,,,,,10,,255r,9l9,264r9620,l9638,264r,-9l9638,10r,-10xe" fillcolor="black" stroked="f">
                <v:path arrowok="t" o:connecttype="custom" o:connectlocs="6120130,113665;6114415,113665;6114415,120015;6114415,275590;5715,275590;5715,120015;6114415,120015;6114415,113665;0,113665;0,120015;0,275590;0,281305;5715,281305;6114415,281305;6120130,281305;6120130,275590;6120130,120015;6120130,113665" o:connectangles="0,0,0,0,0,0,0,0,0,0,0,0,0,0,0,0,0,0"/>
                <w10:wrap type="topAndBottom" anchorx="page"/>
              </v:shape>
            </w:pict>
          </mc:Fallback>
        </mc:AlternateContent>
      </w:r>
    </w:p>
    <w:p w14:paraId="363A0CF7" w14:textId="4FA07921" w:rsidR="008867C9" w:rsidRDefault="008867C9" w:rsidP="008867C9"/>
    <w:p w14:paraId="456F085C" w14:textId="0BB75465" w:rsidR="008867C9" w:rsidRPr="008867C9" w:rsidRDefault="008867C9" w:rsidP="008867C9"/>
    <w:sectPr w:rsidR="008867C9" w:rsidRPr="008867C9">
      <w:pgSz w:w="11910" w:h="16840"/>
      <w:pgMar w:top="1400" w:right="980" w:bottom="1180" w:left="1020"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C1471" w14:textId="77777777" w:rsidR="003D0756" w:rsidRDefault="003D0756">
      <w:r>
        <w:separator/>
      </w:r>
    </w:p>
  </w:endnote>
  <w:endnote w:type="continuationSeparator" w:id="0">
    <w:p w14:paraId="5402907B" w14:textId="77777777" w:rsidR="003D0756" w:rsidRDefault="003D0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CD37" w14:textId="3EB09785" w:rsidR="00E164A1" w:rsidRDefault="00E164A1">
    <w:pPr>
      <w:pStyle w:val="Pidipagina"/>
    </w:pPr>
    <w:r w:rsidRPr="00E164A1">
      <w:rPr>
        <w:noProof/>
        <w:lang w:val="it-IT" w:eastAsia="it-IT"/>
      </w:rPr>
      <w:drawing>
        <wp:anchor distT="0" distB="0" distL="114300" distR="114300" simplePos="0" relativeHeight="486925824" behindDoc="0" locked="1" layoutInCell="1" allowOverlap="1" wp14:anchorId="17B1949F" wp14:editId="3B8009A3">
          <wp:simplePos x="0" y="0"/>
          <wp:positionH relativeFrom="margin">
            <wp:posOffset>434975</wp:posOffset>
          </wp:positionH>
          <wp:positionV relativeFrom="bottomMargin">
            <wp:posOffset>-871220</wp:posOffset>
          </wp:positionV>
          <wp:extent cx="5727065" cy="1385570"/>
          <wp:effectExtent l="0" t="0" r="6985"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727065" cy="1385570"/>
                  </a:xfrm>
                  <a:prstGeom prst="rect">
                    <a:avLst/>
                  </a:prstGeom>
                </pic:spPr>
              </pic:pic>
            </a:graphicData>
          </a:graphic>
          <wp14:sizeRelH relativeFrom="margin">
            <wp14:pctWidth>0</wp14:pctWidth>
          </wp14:sizeRelH>
          <wp14:sizeRelV relativeFrom="margin">
            <wp14:pctHeight>0</wp14:pctHeight>
          </wp14:sizeRelV>
        </wp:anchor>
      </w:drawing>
    </w:r>
    <w:r w:rsidRPr="00E164A1">
      <w:rPr>
        <w:noProof/>
        <w:lang w:val="it-IT" w:eastAsia="it-IT"/>
      </w:rPr>
      <mc:AlternateContent>
        <mc:Choice Requires="wps">
          <w:drawing>
            <wp:anchor distT="0" distB="0" distL="114300" distR="114300" simplePos="0" relativeHeight="486926848" behindDoc="0" locked="0" layoutInCell="1" allowOverlap="1" wp14:anchorId="073DF07F" wp14:editId="39FE823D">
              <wp:simplePos x="0" y="0"/>
              <wp:positionH relativeFrom="column">
                <wp:posOffset>4119245</wp:posOffset>
              </wp:positionH>
              <wp:positionV relativeFrom="paragraph">
                <wp:posOffset>103505</wp:posOffset>
              </wp:positionV>
              <wp:extent cx="762000" cy="466725"/>
              <wp:effectExtent l="0" t="0" r="19050" b="28575"/>
              <wp:wrapNone/>
              <wp:docPr id="1" name="Rettangolo 1"/>
              <wp:cNvGraphicFramePr/>
              <a:graphic xmlns:a="http://schemas.openxmlformats.org/drawingml/2006/main">
                <a:graphicData uri="http://schemas.microsoft.com/office/word/2010/wordprocessingShape">
                  <wps:wsp>
                    <wps:cNvSpPr/>
                    <wps:spPr>
                      <a:xfrm>
                        <a:off x="0" y="0"/>
                        <a:ext cx="762000"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27EAC" id="Rettangolo 1" o:spid="_x0000_s1026" style="position:absolute;margin-left:324.35pt;margin-top:8.15pt;width:60pt;height:36.75pt;z-index:4869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" fillcolor="white [3212]" strokecolor="white [3212]" strokeweight="2pt"/>
          </w:pict>
        </mc:Fallback>
      </mc:AlternateContent>
    </w:r>
    <w:r w:rsidRPr="00E164A1">
      <w:rPr>
        <w:noProof/>
        <w:lang w:val="it-IT" w:eastAsia="it-IT"/>
      </w:rPr>
      <w:drawing>
        <wp:anchor distT="0" distB="0" distL="114300" distR="114300" simplePos="0" relativeHeight="486927872" behindDoc="0" locked="0" layoutInCell="1" allowOverlap="1" wp14:anchorId="241C64C5" wp14:editId="73D737B2">
          <wp:simplePos x="0" y="0"/>
          <wp:positionH relativeFrom="margin">
            <wp:posOffset>4233545</wp:posOffset>
          </wp:positionH>
          <wp:positionV relativeFrom="paragraph">
            <wp:posOffset>103505</wp:posOffset>
          </wp:positionV>
          <wp:extent cx="457200" cy="4572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RL-POWER_LOGO_02.png"/>
                  <pic:cNvPicPr/>
                </pic:nvPicPr>
                <pic:blipFill>
                  <a:blip r:embed="rId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D2AF" w14:textId="59C09517" w:rsidR="00E164A1" w:rsidRDefault="00262561">
    <w:pPr>
      <w:pStyle w:val="Corpotesto"/>
      <w:spacing w:line="14" w:lineRule="auto"/>
      <w:jc w:val="left"/>
      <w:rPr>
        <w:sz w:val="20"/>
      </w:rPr>
    </w:pPr>
    <w:r>
      <w:rPr>
        <w:noProof/>
        <w:lang w:val="it-IT" w:eastAsia="it-IT"/>
      </w:rPr>
      <w:drawing>
        <wp:anchor distT="152400" distB="152400" distL="152400" distR="152400" simplePos="0" relativeHeight="486944256" behindDoc="1" locked="0" layoutInCell="1" allowOverlap="1" wp14:anchorId="4C246913" wp14:editId="600CA9A8">
          <wp:simplePos x="0" y="0"/>
          <wp:positionH relativeFrom="margin">
            <wp:align>center</wp:align>
          </wp:positionH>
          <wp:positionV relativeFrom="page">
            <wp:align>bottom</wp:align>
          </wp:positionV>
          <wp:extent cx="4898571" cy="203835"/>
          <wp:effectExtent l="0" t="0" r="0" b="5715"/>
          <wp:wrapNone/>
          <wp:docPr id="75"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4898571" cy="20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64A1">
      <w:rPr>
        <w:noProof/>
        <w:lang w:val="it-IT" w:eastAsia="it-IT"/>
      </w:rPr>
      <mc:AlternateContent>
        <mc:Choice Requires="wps">
          <w:drawing>
            <wp:anchor distT="0" distB="0" distL="114300" distR="114300" simplePos="0" relativeHeight="486922752" behindDoc="1" locked="0" layoutInCell="1" allowOverlap="1" wp14:anchorId="1B259407" wp14:editId="7E7F4D43">
              <wp:simplePos x="0" y="0"/>
              <wp:positionH relativeFrom="page">
                <wp:posOffset>3702685</wp:posOffset>
              </wp:positionH>
              <wp:positionV relativeFrom="page">
                <wp:posOffset>9926320</wp:posOffset>
              </wp:positionV>
              <wp:extent cx="1790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DC83" w14:textId="6E98CCAD" w:rsidR="00E164A1" w:rsidRDefault="00E164A1">
                          <w:pPr>
                            <w:spacing w:line="223" w:lineRule="exact"/>
                            <w:ind w:left="20"/>
                            <w:rPr>
                              <w:sz w:val="20"/>
                            </w:rPr>
                          </w:pPr>
                          <w:r>
                            <w:rPr>
                              <w:sz w:val="20"/>
                            </w:rPr>
                            <w:t>3</w:t>
                          </w:r>
                          <w:r>
                            <w:fldChar w:fldCharType="begin"/>
                          </w:r>
                          <w:r>
                            <w:rPr>
                              <w:sz w:val="20"/>
                            </w:rPr>
                            <w:instrText xml:space="preserve"> PAGE </w:instrText>
                          </w:r>
                          <w:r>
                            <w:fldChar w:fldCharType="separate"/>
                          </w:r>
                          <w:r w:rsidR="00F31881">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59407" id="_x0000_t202" coordsize="21600,21600" o:spt="202" path="m,l,21600r21600,l21600,xe">
              <v:stroke joinstyle="miter"/>
              <v:path gradientshapeok="t" o:connecttype="rect"/>
            </v:shapetype>
            <v:shape id="Text Box 1" o:spid="_x0000_s1057" type="#_x0000_t202" style="position:absolute;margin-left:291.55pt;margin-top:781.6pt;width:14.1pt;height:12pt;z-index:-163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" filled="f" stroked="f">
              <v:textbox inset="0,0,0,0">
                <w:txbxContent>
                  <w:p w14:paraId="055ADC83" w14:textId="6E98CCAD" w:rsidR="00E164A1" w:rsidRDefault="00E164A1">
                    <w:pPr>
                      <w:spacing w:line="223" w:lineRule="exact"/>
                      <w:ind w:left="20"/>
                      <w:rPr>
                        <w:sz w:val="20"/>
                      </w:rPr>
                    </w:pPr>
                    <w:r>
                      <w:rPr>
                        <w:sz w:val="20"/>
                      </w:rPr>
                      <w:t>3</w:t>
                    </w:r>
                    <w:r>
                      <w:fldChar w:fldCharType="begin"/>
                    </w:r>
                    <w:r>
                      <w:rPr>
                        <w:sz w:val="20"/>
                      </w:rPr>
                      <w:instrText xml:space="preserve"> PAGE </w:instrText>
                    </w:r>
                    <w:r>
                      <w:fldChar w:fldCharType="separate"/>
                    </w:r>
                    <w:r w:rsidR="00F31881">
                      <w:rPr>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38F4" w14:textId="523C671D" w:rsidR="00E164A1" w:rsidRDefault="00E164A1">
    <w:pPr>
      <w:pStyle w:val="Corpotesto"/>
      <w:spacing w:line="14" w:lineRule="auto"/>
      <w:jc w:val="left"/>
      <w:rPr>
        <w:sz w:val="20"/>
      </w:rPr>
    </w:pPr>
    <w:r>
      <w:rPr>
        <w:noProof/>
        <w:lang w:val="it-IT" w:eastAsia="it-IT"/>
      </w:rPr>
      <w:drawing>
        <wp:anchor distT="152400" distB="152400" distL="152400" distR="152400" simplePos="0" relativeHeight="486929920" behindDoc="1" locked="0" layoutInCell="1" allowOverlap="1" wp14:anchorId="724C96DA" wp14:editId="56AF4AEF">
          <wp:simplePos x="0" y="0"/>
          <wp:positionH relativeFrom="margin">
            <wp:posOffset>786860</wp:posOffset>
          </wp:positionH>
          <wp:positionV relativeFrom="page">
            <wp:posOffset>10481553</wp:posOffset>
          </wp:positionV>
          <wp:extent cx="4917331" cy="203200"/>
          <wp:effectExtent l="0" t="0" r="0" b="6350"/>
          <wp:wrapNone/>
          <wp:docPr id="52"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5151320" cy="21286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486918656" behindDoc="1" locked="0" layoutInCell="1" allowOverlap="1" wp14:anchorId="1DEE972D" wp14:editId="308307A2">
              <wp:simplePos x="0" y="0"/>
              <wp:positionH relativeFrom="page">
                <wp:posOffset>3709670</wp:posOffset>
              </wp:positionH>
              <wp:positionV relativeFrom="page">
                <wp:posOffset>9926320</wp:posOffset>
              </wp:positionV>
              <wp:extent cx="140335" cy="1524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CF7C" w14:textId="40FF836D" w:rsidR="00E164A1" w:rsidRDefault="00E164A1">
                          <w:pPr>
                            <w:spacing w:line="223" w:lineRule="exact"/>
                            <w:ind w:left="60"/>
                            <w:rPr>
                              <w:sz w:val="20"/>
                            </w:rPr>
                          </w:pPr>
                          <w:r>
                            <w:fldChar w:fldCharType="begin"/>
                          </w:r>
                          <w:r>
                            <w:rPr>
                              <w:w w:val="99"/>
                              <w:sz w:val="20"/>
                            </w:rPr>
                            <w:instrText xml:space="preserve"> PAGE </w:instrText>
                          </w:r>
                          <w:r>
                            <w:fldChar w:fldCharType="separate"/>
                          </w:r>
                          <w:r w:rsidR="00322EC8">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E972D" id="_x0000_t202" coordsize="21600,21600" o:spt="202" path="m,l,21600r21600,l21600,xe">
              <v:stroke joinstyle="miter"/>
              <v:path gradientshapeok="t" o:connecttype="rect"/>
            </v:shapetype>
            <v:shape id="_x0000_s1049" type="#_x0000_t202" style="position:absolute;margin-left:292.1pt;margin-top:781.6pt;width:11.05pt;height:12pt;z-index:-163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" filled="f" stroked="f">
              <v:textbox inset="0,0,0,0">
                <w:txbxContent>
                  <w:p w14:paraId="7629CF7C" w14:textId="40FF836D" w:rsidR="00E164A1" w:rsidRDefault="00E164A1">
                    <w:pPr>
                      <w:spacing w:line="223" w:lineRule="exact"/>
                      <w:ind w:left="60"/>
                      <w:rPr>
                        <w:sz w:val="20"/>
                      </w:rPr>
                    </w:pPr>
                    <w:r>
                      <w:fldChar w:fldCharType="begin"/>
                    </w:r>
                    <w:r>
                      <w:rPr>
                        <w:w w:val="99"/>
                        <w:sz w:val="20"/>
                      </w:rPr>
                      <w:instrText xml:space="preserve"> PAGE </w:instrText>
                    </w:r>
                    <w:r>
                      <w:fldChar w:fldCharType="separate"/>
                    </w:r>
                    <w:r w:rsidR="00322EC8">
                      <w:rPr>
                        <w:noProof/>
                        <w:w w:val="99"/>
                        <w:sz w:val="20"/>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6EA9" w14:textId="4C23BE8C" w:rsidR="00E164A1" w:rsidRDefault="00E164A1">
    <w:pPr>
      <w:pStyle w:val="Corpotesto"/>
      <w:spacing w:line="14" w:lineRule="auto"/>
      <w:jc w:val="left"/>
      <w:rPr>
        <w:sz w:val="20"/>
      </w:rPr>
    </w:pPr>
    <w:r>
      <w:rPr>
        <w:noProof/>
        <w:lang w:val="it-IT" w:eastAsia="it-IT"/>
      </w:rPr>
      <w:drawing>
        <wp:anchor distT="152400" distB="152400" distL="152400" distR="152400" simplePos="0" relativeHeight="486931968" behindDoc="1" locked="0" layoutInCell="1" allowOverlap="1" wp14:anchorId="1251DE00" wp14:editId="639BA24D">
          <wp:simplePos x="0" y="0"/>
          <wp:positionH relativeFrom="margin">
            <wp:align>center</wp:align>
          </wp:positionH>
          <wp:positionV relativeFrom="page">
            <wp:align>bottom</wp:align>
          </wp:positionV>
          <wp:extent cx="4898571" cy="203835"/>
          <wp:effectExtent l="0" t="0" r="0" b="5715"/>
          <wp:wrapNone/>
          <wp:docPr id="69"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4898571" cy="20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486919168" behindDoc="1" locked="0" layoutInCell="1" allowOverlap="1" wp14:anchorId="652A525E" wp14:editId="1BE9C547">
              <wp:simplePos x="0" y="0"/>
              <wp:positionH relativeFrom="page">
                <wp:posOffset>3702685</wp:posOffset>
              </wp:positionH>
              <wp:positionV relativeFrom="page">
                <wp:posOffset>9926320</wp:posOffset>
              </wp:positionV>
              <wp:extent cx="153670" cy="1524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690D" w14:textId="77777777" w:rsidR="00E164A1" w:rsidRDefault="00E164A1">
                          <w:pPr>
                            <w:spacing w:line="223" w:lineRule="exact"/>
                            <w:ind w:left="20"/>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A525E" id="_x0000_t202" coordsize="21600,21600" o:spt="202" path="m,l,21600r21600,l21600,xe">
              <v:stroke joinstyle="miter"/>
              <v:path gradientshapeok="t" o:connecttype="rect"/>
            </v:shapetype>
            <v:shape id="_x0000_s1050" type="#_x0000_t202" style="position:absolute;margin-left:291.55pt;margin-top:781.6pt;width:12.1pt;height:12pt;z-index:-16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" filled="f" stroked="f">
              <v:textbox inset="0,0,0,0">
                <w:txbxContent>
                  <w:p w14:paraId="393D690D" w14:textId="77777777" w:rsidR="00E164A1" w:rsidRDefault="00E164A1">
                    <w:pPr>
                      <w:spacing w:line="223" w:lineRule="exact"/>
                      <w:ind w:left="20"/>
                      <w:rPr>
                        <w:sz w:val="20"/>
                      </w:rPr>
                    </w:pPr>
                    <w:r>
                      <w:rPr>
                        <w:sz w:val="20"/>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D00A" w14:textId="4FBA4372" w:rsidR="00E164A1" w:rsidRDefault="00E164A1">
    <w:pPr>
      <w:pStyle w:val="Corpotesto"/>
      <w:spacing w:line="14" w:lineRule="auto"/>
      <w:jc w:val="left"/>
      <w:rPr>
        <w:sz w:val="20"/>
      </w:rPr>
    </w:pPr>
    <w:r>
      <w:rPr>
        <w:noProof/>
        <w:lang w:val="it-IT" w:eastAsia="it-IT"/>
      </w:rPr>
      <w:drawing>
        <wp:anchor distT="152400" distB="152400" distL="152400" distR="152400" simplePos="0" relativeHeight="486934016" behindDoc="1" locked="0" layoutInCell="1" allowOverlap="1" wp14:anchorId="37BA50E5" wp14:editId="3D5F35A8">
          <wp:simplePos x="0" y="0"/>
          <wp:positionH relativeFrom="margin">
            <wp:align>center</wp:align>
          </wp:positionH>
          <wp:positionV relativeFrom="page">
            <wp:align>bottom</wp:align>
          </wp:positionV>
          <wp:extent cx="4898571" cy="203835"/>
          <wp:effectExtent l="0" t="0" r="0" b="5715"/>
          <wp:wrapNone/>
          <wp:docPr id="70"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4898571" cy="20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486919680" behindDoc="1" locked="0" layoutInCell="1" allowOverlap="1" wp14:anchorId="23A6C2C2" wp14:editId="044D8D02">
              <wp:simplePos x="0" y="0"/>
              <wp:positionH relativeFrom="page">
                <wp:posOffset>3702685</wp:posOffset>
              </wp:positionH>
              <wp:positionV relativeFrom="page">
                <wp:posOffset>9926320</wp:posOffset>
              </wp:positionV>
              <wp:extent cx="179070"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4907" w14:textId="269DA056" w:rsidR="00E164A1" w:rsidRDefault="00E164A1">
                          <w:pPr>
                            <w:spacing w:line="223" w:lineRule="exact"/>
                            <w:ind w:left="20"/>
                            <w:rPr>
                              <w:sz w:val="20"/>
                            </w:rPr>
                          </w:pPr>
                          <w:r>
                            <w:rPr>
                              <w:sz w:val="20"/>
                            </w:rPr>
                            <w:t>1</w:t>
                          </w:r>
                          <w:r>
                            <w:fldChar w:fldCharType="begin"/>
                          </w:r>
                          <w:r>
                            <w:rPr>
                              <w:sz w:val="20"/>
                            </w:rPr>
                            <w:instrText xml:space="preserve"> PAGE </w:instrText>
                          </w:r>
                          <w:r>
                            <w:fldChar w:fldCharType="separate"/>
                          </w:r>
                          <w:r w:rsidR="00322EC8">
                            <w:rPr>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6C2C2" id="_x0000_t202" coordsize="21600,21600" o:spt="202" path="m,l,21600r21600,l21600,xe">
              <v:stroke joinstyle="miter"/>
              <v:path gradientshapeok="t" o:connecttype="rect"/>
            </v:shapetype>
            <v:shape id="_x0000_s1051" type="#_x0000_t202" style="position:absolute;margin-left:291.55pt;margin-top:781.6pt;width:14.1pt;height:12pt;z-index:-163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" filled="f" stroked="f">
              <v:textbox inset="0,0,0,0">
                <w:txbxContent>
                  <w:p w14:paraId="41644907" w14:textId="269DA056" w:rsidR="00E164A1" w:rsidRDefault="00E164A1">
                    <w:pPr>
                      <w:spacing w:line="223" w:lineRule="exact"/>
                      <w:ind w:left="20"/>
                      <w:rPr>
                        <w:sz w:val="20"/>
                      </w:rPr>
                    </w:pPr>
                    <w:r>
                      <w:rPr>
                        <w:sz w:val="20"/>
                      </w:rPr>
                      <w:t>1</w:t>
                    </w:r>
                    <w:r>
                      <w:fldChar w:fldCharType="begin"/>
                    </w:r>
                    <w:r>
                      <w:rPr>
                        <w:sz w:val="20"/>
                      </w:rPr>
                      <w:instrText xml:space="preserve"> PAGE </w:instrText>
                    </w:r>
                    <w:r>
                      <w:fldChar w:fldCharType="separate"/>
                    </w:r>
                    <w:r w:rsidR="00322EC8">
                      <w:rPr>
                        <w:noProof/>
                        <w:sz w:val="20"/>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9CC5" w14:textId="2A13E6EF" w:rsidR="00E164A1" w:rsidRDefault="00E164A1">
    <w:pPr>
      <w:pStyle w:val="Corpotesto"/>
      <w:spacing w:line="14" w:lineRule="auto"/>
      <w:jc w:val="left"/>
      <w:rPr>
        <w:sz w:val="20"/>
      </w:rPr>
    </w:pPr>
    <w:r>
      <w:rPr>
        <w:noProof/>
        <w:lang w:val="it-IT" w:eastAsia="it-IT"/>
      </w:rPr>
      <mc:AlternateContent>
        <mc:Choice Requires="wps">
          <w:drawing>
            <wp:anchor distT="0" distB="0" distL="114300" distR="114300" simplePos="0" relativeHeight="486920192" behindDoc="1" locked="0" layoutInCell="1" allowOverlap="1" wp14:anchorId="4F8A4173" wp14:editId="59EB11BA">
              <wp:simplePos x="0" y="0"/>
              <wp:positionH relativeFrom="page">
                <wp:posOffset>3702685</wp:posOffset>
              </wp:positionH>
              <wp:positionV relativeFrom="page">
                <wp:posOffset>9926320</wp:posOffset>
              </wp:positionV>
              <wp:extent cx="153670"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9306" w14:textId="77777777" w:rsidR="00E164A1" w:rsidRDefault="00E164A1">
                          <w:pPr>
                            <w:spacing w:line="223" w:lineRule="exact"/>
                            <w:ind w:left="20"/>
                            <w:rPr>
                              <w:sz w:val="20"/>
                            </w:rPr>
                          </w:pPr>
                          <w:r>
                            <w:rPr>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A4173" id="_x0000_t202" coordsize="21600,21600" o:spt="202" path="m,l,21600r21600,l21600,xe">
              <v:stroke joinstyle="miter"/>
              <v:path gradientshapeok="t" o:connecttype="rect"/>
            </v:shapetype>
            <v:shape id="_x0000_s1052" type="#_x0000_t202" style="position:absolute;margin-left:291.55pt;margin-top:781.6pt;width:12.1pt;height:12pt;z-index:-163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" filled="f" stroked="f">
              <v:textbox inset="0,0,0,0">
                <w:txbxContent>
                  <w:p w14:paraId="564D9306" w14:textId="77777777" w:rsidR="00E164A1" w:rsidRDefault="00E164A1">
                    <w:pPr>
                      <w:spacing w:line="223" w:lineRule="exact"/>
                      <w:ind w:left="20"/>
                      <w:rPr>
                        <w:sz w:val="20"/>
                      </w:rPr>
                    </w:pPr>
                    <w:r>
                      <w:rPr>
                        <w:sz w:val="20"/>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4C7A" w14:textId="43722AFA" w:rsidR="00E164A1" w:rsidRDefault="00E164A1">
    <w:pPr>
      <w:pStyle w:val="Corpotesto"/>
      <w:spacing w:line="14" w:lineRule="auto"/>
      <w:jc w:val="left"/>
      <w:rPr>
        <w:sz w:val="20"/>
      </w:rPr>
    </w:pPr>
    <w:r>
      <w:rPr>
        <w:noProof/>
        <w:lang w:val="it-IT" w:eastAsia="it-IT"/>
      </w:rPr>
      <w:drawing>
        <wp:anchor distT="152400" distB="152400" distL="152400" distR="152400" simplePos="0" relativeHeight="486936064" behindDoc="1" locked="0" layoutInCell="1" allowOverlap="1" wp14:anchorId="0DE78DB8" wp14:editId="3C1C448F">
          <wp:simplePos x="0" y="0"/>
          <wp:positionH relativeFrom="margin">
            <wp:align>center</wp:align>
          </wp:positionH>
          <wp:positionV relativeFrom="page">
            <wp:align>bottom</wp:align>
          </wp:positionV>
          <wp:extent cx="4898571" cy="203835"/>
          <wp:effectExtent l="0" t="0" r="0" b="5715"/>
          <wp:wrapNone/>
          <wp:docPr id="71"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4898571" cy="20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486920704" behindDoc="1" locked="0" layoutInCell="1" allowOverlap="1" wp14:anchorId="05FDC2BB" wp14:editId="127D3FD7">
              <wp:simplePos x="0" y="0"/>
              <wp:positionH relativeFrom="page">
                <wp:posOffset>3702685</wp:posOffset>
              </wp:positionH>
              <wp:positionV relativeFrom="page">
                <wp:posOffset>9926320</wp:posOffset>
              </wp:positionV>
              <wp:extent cx="153670"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771D" w14:textId="77777777" w:rsidR="00E164A1" w:rsidRDefault="00E164A1">
                          <w:pPr>
                            <w:spacing w:line="223" w:lineRule="exact"/>
                            <w:ind w:left="20"/>
                            <w:rPr>
                              <w:sz w:val="20"/>
                            </w:rPr>
                          </w:pPr>
                          <w:r>
                            <w:rPr>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DC2BB" id="_x0000_t202" coordsize="21600,21600" o:spt="202" path="m,l,21600r21600,l21600,xe">
              <v:stroke joinstyle="miter"/>
              <v:path gradientshapeok="t" o:connecttype="rect"/>
            </v:shapetype>
            <v:shape id="_x0000_s1053" type="#_x0000_t202" style="position:absolute;margin-left:291.55pt;margin-top:781.6pt;width:12.1pt;height:12pt;z-index:-163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" filled="f" stroked="f">
              <v:textbox inset="0,0,0,0">
                <w:txbxContent>
                  <w:p w14:paraId="323A771D" w14:textId="77777777" w:rsidR="00E164A1" w:rsidRDefault="00E164A1">
                    <w:pPr>
                      <w:spacing w:line="223" w:lineRule="exact"/>
                      <w:ind w:left="20"/>
                      <w:rPr>
                        <w:sz w:val="20"/>
                      </w:rPr>
                    </w:pPr>
                    <w:r>
                      <w:rPr>
                        <w:sz w:val="20"/>
                      </w:rPr>
                      <w:t>21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4" w14:textId="33105DBF" w:rsidR="00E164A1" w:rsidRDefault="00E164A1">
    <w:pPr>
      <w:pStyle w:val="Corpotesto"/>
      <w:spacing w:line="14" w:lineRule="auto"/>
      <w:jc w:val="left"/>
      <w:rPr>
        <w:sz w:val="20"/>
      </w:rPr>
    </w:pPr>
    <w:r>
      <w:rPr>
        <w:noProof/>
        <w:lang w:val="it-IT" w:eastAsia="it-IT"/>
      </w:rPr>
      <w:drawing>
        <wp:anchor distT="152400" distB="152400" distL="152400" distR="152400" simplePos="0" relativeHeight="486938112" behindDoc="1" locked="0" layoutInCell="1" allowOverlap="1" wp14:anchorId="15E9393D" wp14:editId="00D82BC4">
          <wp:simplePos x="0" y="0"/>
          <wp:positionH relativeFrom="margin">
            <wp:align>center</wp:align>
          </wp:positionH>
          <wp:positionV relativeFrom="page">
            <wp:align>bottom</wp:align>
          </wp:positionV>
          <wp:extent cx="4898571" cy="203835"/>
          <wp:effectExtent l="0" t="0" r="0" b="5715"/>
          <wp:wrapNone/>
          <wp:docPr id="72"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4898571" cy="20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486921216" behindDoc="1" locked="0" layoutInCell="1" allowOverlap="1" wp14:anchorId="73242D43" wp14:editId="01A4318A">
              <wp:simplePos x="0" y="0"/>
              <wp:positionH relativeFrom="page">
                <wp:posOffset>3702685</wp:posOffset>
              </wp:positionH>
              <wp:positionV relativeFrom="page">
                <wp:posOffset>9926320</wp:posOffset>
              </wp:positionV>
              <wp:extent cx="179070"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512B" w14:textId="6DD90F0E" w:rsidR="00E164A1" w:rsidRDefault="00E164A1">
                          <w:pPr>
                            <w:spacing w:line="223" w:lineRule="exact"/>
                            <w:ind w:left="20"/>
                            <w:rPr>
                              <w:sz w:val="20"/>
                            </w:rPr>
                          </w:pPr>
                          <w:r>
                            <w:rPr>
                              <w:sz w:val="20"/>
                            </w:rPr>
                            <w:t>2</w:t>
                          </w:r>
                          <w:r>
                            <w:fldChar w:fldCharType="begin"/>
                          </w:r>
                          <w:r>
                            <w:rPr>
                              <w:sz w:val="20"/>
                            </w:rPr>
                            <w:instrText xml:space="preserve"> PAGE </w:instrText>
                          </w:r>
                          <w:r>
                            <w:fldChar w:fldCharType="separate"/>
                          </w:r>
                          <w:r w:rsidR="00322EC8">
                            <w:rPr>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42D43" id="_x0000_t202" coordsize="21600,21600" o:spt="202" path="m,l,21600r21600,l21600,xe">
              <v:stroke joinstyle="miter"/>
              <v:path gradientshapeok="t" o:connecttype="rect"/>
            </v:shapetype>
            <v:shape id="_x0000_s1054" type="#_x0000_t202" style="position:absolute;margin-left:291.55pt;margin-top:781.6pt;width:14.1pt;height:12pt;z-index:-163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" filled="f" stroked="f">
              <v:textbox inset="0,0,0,0">
                <w:txbxContent>
                  <w:p w14:paraId="6038512B" w14:textId="6DD90F0E" w:rsidR="00E164A1" w:rsidRDefault="00E164A1">
                    <w:pPr>
                      <w:spacing w:line="223" w:lineRule="exact"/>
                      <w:ind w:left="20"/>
                      <w:rPr>
                        <w:sz w:val="20"/>
                      </w:rPr>
                    </w:pPr>
                    <w:r>
                      <w:rPr>
                        <w:sz w:val="20"/>
                      </w:rPr>
                      <w:t>2</w:t>
                    </w:r>
                    <w:r>
                      <w:fldChar w:fldCharType="begin"/>
                    </w:r>
                    <w:r>
                      <w:rPr>
                        <w:sz w:val="20"/>
                      </w:rPr>
                      <w:instrText xml:space="preserve"> PAGE </w:instrText>
                    </w:r>
                    <w:r>
                      <w:fldChar w:fldCharType="separate"/>
                    </w:r>
                    <w:r w:rsidR="00322EC8">
                      <w:rPr>
                        <w:noProof/>
                        <w:sz w:val="20"/>
                      </w:rPr>
                      <w:t>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0DCC" w14:textId="334EDAEE" w:rsidR="00E164A1" w:rsidRDefault="00262561">
    <w:pPr>
      <w:pStyle w:val="Corpotesto"/>
      <w:spacing w:line="14" w:lineRule="auto"/>
      <w:jc w:val="left"/>
      <w:rPr>
        <w:sz w:val="20"/>
      </w:rPr>
    </w:pPr>
    <w:r>
      <w:rPr>
        <w:noProof/>
        <w:lang w:val="it-IT" w:eastAsia="it-IT"/>
      </w:rPr>
      <w:drawing>
        <wp:anchor distT="152400" distB="152400" distL="152400" distR="152400" simplePos="0" relativeHeight="486940160" behindDoc="1" locked="0" layoutInCell="1" allowOverlap="1" wp14:anchorId="73319C5F" wp14:editId="16027069">
          <wp:simplePos x="0" y="0"/>
          <wp:positionH relativeFrom="page">
            <wp:align>center</wp:align>
          </wp:positionH>
          <wp:positionV relativeFrom="page">
            <wp:align>bottom</wp:align>
          </wp:positionV>
          <wp:extent cx="4898571" cy="203835"/>
          <wp:effectExtent l="0" t="0" r="0" b="5715"/>
          <wp:wrapNone/>
          <wp:docPr id="73"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4898571" cy="20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64A1">
      <w:rPr>
        <w:noProof/>
        <w:lang w:val="it-IT" w:eastAsia="it-IT"/>
      </w:rPr>
      <mc:AlternateContent>
        <mc:Choice Requires="wps">
          <w:drawing>
            <wp:anchor distT="0" distB="0" distL="114300" distR="114300" simplePos="0" relativeHeight="486921728" behindDoc="1" locked="0" layoutInCell="1" allowOverlap="1" wp14:anchorId="4DE95F6C" wp14:editId="0DF720B6">
              <wp:simplePos x="0" y="0"/>
              <wp:positionH relativeFrom="page">
                <wp:posOffset>5152390</wp:posOffset>
              </wp:positionH>
              <wp:positionV relativeFrom="page">
                <wp:posOffset>6794500</wp:posOffset>
              </wp:positionV>
              <wp:extent cx="21717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98CC" w14:textId="47271C27" w:rsidR="00E164A1" w:rsidRDefault="00E164A1">
                          <w:pPr>
                            <w:spacing w:line="223" w:lineRule="exact"/>
                            <w:ind w:left="60"/>
                            <w:rPr>
                              <w:sz w:val="20"/>
                            </w:rPr>
                          </w:pPr>
                          <w:r>
                            <w:fldChar w:fldCharType="begin"/>
                          </w:r>
                          <w:r>
                            <w:rPr>
                              <w:sz w:val="20"/>
                            </w:rPr>
                            <w:instrText xml:space="preserve"> PAGE </w:instrText>
                          </w:r>
                          <w:r>
                            <w:fldChar w:fldCharType="separate"/>
                          </w:r>
                          <w:r w:rsidR="00322EC8">
                            <w:rPr>
                              <w:noProof/>
                              <w:sz w:val="20"/>
                            </w:rPr>
                            <w:t>3</w:t>
                          </w:r>
                          <w:r>
                            <w:fldChar w:fldCharType="end"/>
                          </w:r>
                          <w:r>
                            <w:rPr>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95F6C" id="_x0000_t202" coordsize="21600,21600" o:spt="202" path="m,l,21600r21600,l21600,xe">
              <v:stroke joinstyle="miter"/>
              <v:path gradientshapeok="t" o:connecttype="rect"/>
            </v:shapetype>
            <v:shape id="_x0000_s1055" type="#_x0000_t202" style="position:absolute;margin-left:405.7pt;margin-top:535pt;width:17.1pt;height:12pt;z-index:-163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" filled="f" stroked="f">
              <v:textbox inset="0,0,0,0">
                <w:txbxContent>
                  <w:p w14:paraId="5D4198CC" w14:textId="47271C27" w:rsidR="00E164A1" w:rsidRDefault="00E164A1">
                    <w:pPr>
                      <w:spacing w:line="223" w:lineRule="exact"/>
                      <w:ind w:left="60"/>
                      <w:rPr>
                        <w:sz w:val="20"/>
                      </w:rPr>
                    </w:pPr>
                    <w:r>
                      <w:fldChar w:fldCharType="begin"/>
                    </w:r>
                    <w:r>
                      <w:rPr>
                        <w:sz w:val="20"/>
                      </w:rPr>
                      <w:instrText xml:space="preserve"> PAGE </w:instrText>
                    </w:r>
                    <w:r>
                      <w:fldChar w:fldCharType="separate"/>
                    </w:r>
                    <w:r w:rsidR="00322EC8">
                      <w:rPr>
                        <w:noProof/>
                        <w:sz w:val="20"/>
                      </w:rPr>
                      <w:t>3</w:t>
                    </w:r>
                    <w:r>
                      <w:fldChar w:fldCharType="end"/>
                    </w:r>
                    <w:r>
                      <w:rPr>
                        <w:sz w:val="20"/>
                      </w:rP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9D8C" w14:textId="31790AAA" w:rsidR="00E164A1" w:rsidRDefault="00262561">
    <w:pPr>
      <w:pStyle w:val="Corpotesto"/>
      <w:spacing w:line="14" w:lineRule="auto"/>
      <w:jc w:val="left"/>
      <w:rPr>
        <w:sz w:val="20"/>
      </w:rPr>
    </w:pPr>
    <w:r>
      <w:rPr>
        <w:noProof/>
        <w:lang w:val="it-IT" w:eastAsia="it-IT"/>
      </w:rPr>
      <w:drawing>
        <wp:anchor distT="152400" distB="152400" distL="152400" distR="152400" simplePos="0" relativeHeight="486942208" behindDoc="1" locked="0" layoutInCell="1" allowOverlap="1" wp14:anchorId="0B9AEA36" wp14:editId="1202C6C0">
          <wp:simplePos x="0" y="0"/>
          <wp:positionH relativeFrom="margin">
            <wp:align>center</wp:align>
          </wp:positionH>
          <wp:positionV relativeFrom="page">
            <wp:align>bottom</wp:align>
          </wp:positionV>
          <wp:extent cx="4898571" cy="203835"/>
          <wp:effectExtent l="0" t="0" r="0" b="5715"/>
          <wp:wrapNone/>
          <wp:docPr id="74" name="officeArt object"/>
          <wp:cNvGraphicFramePr/>
          <a:graphic xmlns:a="http://schemas.openxmlformats.org/drawingml/2006/main">
            <a:graphicData uri="http://schemas.openxmlformats.org/drawingml/2006/picture">
              <pic:pic xmlns:pic="http://schemas.openxmlformats.org/drawingml/2006/picture">
                <pic:nvPicPr>
                  <pic:cNvPr id="1073741826" name="A4-03-bottom.jpg"/>
                  <pic:cNvPicPr>
                    <a:picLocks noChangeAspect="1"/>
                  </pic:cNvPicPr>
                </pic:nvPicPr>
                <pic:blipFill>
                  <a:blip r:embed="rId1"/>
                  <a:stretch>
                    <a:fillRect/>
                  </a:stretch>
                </pic:blipFill>
                <pic:spPr>
                  <a:xfrm>
                    <a:off x="0" y="0"/>
                    <a:ext cx="4898571" cy="20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64A1">
      <w:rPr>
        <w:noProof/>
        <w:lang w:val="it-IT" w:eastAsia="it-IT"/>
      </w:rPr>
      <mc:AlternateContent>
        <mc:Choice Requires="wps">
          <w:drawing>
            <wp:anchor distT="0" distB="0" distL="114300" distR="114300" simplePos="0" relativeHeight="486922240" behindDoc="1" locked="0" layoutInCell="1" allowOverlap="1" wp14:anchorId="0CFE8449" wp14:editId="1B81EB89">
              <wp:simplePos x="0" y="0"/>
              <wp:positionH relativeFrom="page">
                <wp:posOffset>5177790</wp:posOffset>
              </wp:positionH>
              <wp:positionV relativeFrom="page">
                <wp:posOffset>6794500</wp:posOffset>
              </wp:positionV>
              <wp:extent cx="1536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C657F" w14:textId="77777777" w:rsidR="00E164A1" w:rsidRDefault="00E164A1">
                          <w:pPr>
                            <w:spacing w:line="223" w:lineRule="exact"/>
                            <w:ind w:left="20"/>
                            <w:rPr>
                              <w:sz w:val="20"/>
                            </w:rPr>
                          </w:pPr>
                          <w:r>
                            <w:rPr>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E8449" id="_x0000_t202" coordsize="21600,21600" o:spt="202" path="m,l,21600r21600,l21600,xe">
              <v:stroke joinstyle="miter"/>
              <v:path gradientshapeok="t" o:connecttype="rect"/>
            </v:shapetype>
            <v:shape id="Text Box 2" o:spid="_x0000_s1056" type="#_x0000_t202" style="position:absolute;margin-left:407.7pt;margin-top:535pt;width:12.1pt;height:12pt;z-index:-163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" filled="f" stroked="f">
              <v:textbox inset="0,0,0,0">
                <w:txbxContent>
                  <w:p w14:paraId="7ABC657F" w14:textId="77777777" w:rsidR="00E164A1" w:rsidRDefault="00E164A1">
                    <w:pPr>
                      <w:spacing w:line="223" w:lineRule="exact"/>
                      <w:ind w:left="20"/>
                      <w:rPr>
                        <w:sz w:val="20"/>
                      </w:rPr>
                    </w:pPr>
                    <w:r>
                      <w:rPr>
                        <w:sz w:val="20"/>
                      </w:rPr>
                      <w: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51109" w14:textId="77777777" w:rsidR="003D0756" w:rsidRDefault="003D0756">
      <w:r>
        <w:separator/>
      </w:r>
    </w:p>
  </w:footnote>
  <w:footnote w:type="continuationSeparator" w:id="0">
    <w:p w14:paraId="31B5A8C2" w14:textId="77777777" w:rsidR="003D0756" w:rsidRDefault="003D0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055B" w14:textId="77EF7781" w:rsidR="00262561" w:rsidRDefault="00262561">
    <w:pPr>
      <w:pStyle w:val="Intestazione"/>
    </w:pPr>
    <w:r>
      <w:rPr>
        <w:noProof/>
        <w:lang w:val="it-IT" w:eastAsia="it-IT"/>
      </w:rPr>
      <w:drawing>
        <wp:anchor distT="0" distB="0" distL="114300" distR="114300" simplePos="0" relativeHeight="486946304" behindDoc="0" locked="1" layoutInCell="1" allowOverlap="1" wp14:anchorId="38C88F64" wp14:editId="14C4B0D4">
          <wp:simplePos x="0" y="0"/>
          <wp:positionH relativeFrom="margin">
            <wp:posOffset>2595880</wp:posOffset>
          </wp:positionH>
          <wp:positionV relativeFrom="page">
            <wp:align>top</wp:align>
          </wp:positionV>
          <wp:extent cx="1315085" cy="835025"/>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15085" cy="8350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97BB2"/>
    <w:multiLevelType w:val="hybridMultilevel"/>
    <w:tmpl w:val="BF7CB3C8"/>
    <w:lvl w:ilvl="0" w:tplc="D51666F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grammar="clean"/>
  <w:defaultTabStop w:val="720"/>
  <w:hyphenationZone w:val="283"/>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MwNzU1MzcxNTEwMTFW0lEKTi0uzszPAykwqgUAEzM1TCwAAAA="/>
  </w:docVars>
  <w:rsids>
    <w:rsidRoot w:val="00316062"/>
    <w:rsid w:val="000539EB"/>
    <w:rsid w:val="001002A3"/>
    <w:rsid w:val="001003AC"/>
    <w:rsid w:val="00253413"/>
    <w:rsid w:val="00262561"/>
    <w:rsid w:val="00316062"/>
    <w:rsid w:val="00322EC8"/>
    <w:rsid w:val="003733D3"/>
    <w:rsid w:val="003D0756"/>
    <w:rsid w:val="00555AA6"/>
    <w:rsid w:val="005A1770"/>
    <w:rsid w:val="005C5695"/>
    <w:rsid w:val="007C4054"/>
    <w:rsid w:val="007F66FB"/>
    <w:rsid w:val="008867C9"/>
    <w:rsid w:val="00B72DC6"/>
    <w:rsid w:val="00D44313"/>
    <w:rsid w:val="00DC781B"/>
    <w:rsid w:val="00DF6532"/>
    <w:rsid w:val="00E164A1"/>
    <w:rsid w:val="00F31557"/>
    <w:rsid w:val="00F318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CFB4B6"/>
  <w15:docId w15:val="{757B8BF6-4739-42BB-99F3-38E735E7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rPr>
  </w:style>
  <w:style w:type="paragraph" w:styleId="Titolo1">
    <w:name w:val="heading 1"/>
    <w:basedOn w:val="Normale"/>
    <w:uiPriority w:val="9"/>
    <w:qFormat/>
    <w:pPr>
      <w:ind w:left="372"/>
      <w:jc w:val="both"/>
      <w:outlineLvl w:val="0"/>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jc w:val="both"/>
    </w:pPr>
    <w:rPr>
      <w:sz w:val="24"/>
      <w:szCs w:val="24"/>
    </w:rPr>
  </w:style>
  <w:style w:type="paragraph" w:styleId="Titolo">
    <w:name w:val="Title"/>
    <w:basedOn w:val="Normale"/>
    <w:uiPriority w:val="10"/>
    <w:qFormat/>
    <w:pPr>
      <w:spacing w:line="914" w:lineRule="exact"/>
      <w:ind w:left="476" w:right="322"/>
      <w:jc w:val="center"/>
    </w:pPr>
    <w:rPr>
      <w:sz w:val="80"/>
      <w:szCs w:val="8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8867C9"/>
    <w:pPr>
      <w:tabs>
        <w:tab w:val="center" w:pos="4680"/>
        <w:tab w:val="right" w:pos="9360"/>
      </w:tabs>
    </w:pPr>
  </w:style>
  <w:style w:type="character" w:customStyle="1" w:styleId="IntestazioneCarattere">
    <w:name w:val="Intestazione Carattere"/>
    <w:basedOn w:val="Carpredefinitoparagrafo"/>
    <w:link w:val="Intestazione"/>
    <w:uiPriority w:val="99"/>
    <w:rsid w:val="008867C9"/>
    <w:rPr>
      <w:rFonts w:ascii="Calibri" w:eastAsia="Calibri" w:hAnsi="Calibri" w:cs="Calibri"/>
    </w:rPr>
  </w:style>
  <w:style w:type="paragraph" w:styleId="Pidipagina">
    <w:name w:val="footer"/>
    <w:basedOn w:val="Normale"/>
    <w:link w:val="PidipaginaCarattere"/>
    <w:uiPriority w:val="99"/>
    <w:unhideWhenUsed/>
    <w:rsid w:val="008867C9"/>
    <w:pPr>
      <w:tabs>
        <w:tab w:val="center" w:pos="4680"/>
        <w:tab w:val="right" w:pos="9360"/>
      </w:tabs>
    </w:pPr>
  </w:style>
  <w:style w:type="character" w:customStyle="1" w:styleId="PidipaginaCarattere">
    <w:name w:val="Piè di pagina Carattere"/>
    <w:basedOn w:val="Carpredefinitoparagrafo"/>
    <w:link w:val="Pidipagina"/>
    <w:uiPriority w:val="99"/>
    <w:rsid w:val="008867C9"/>
    <w:rPr>
      <w:rFonts w:ascii="Calibri" w:eastAsia="Calibri" w:hAnsi="Calibri" w:cs="Calibri"/>
    </w:rPr>
  </w:style>
  <w:style w:type="character" w:styleId="Collegamentoipertestuale">
    <w:name w:val="Hyperlink"/>
    <w:rsid w:val="008867C9"/>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irlpowerorg.com/" TargetMode="External"/><Relationship Id="rId18" Type="http://schemas.openxmlformats.org/officeDocument/2006/relationships/hyperlink" Target="http://www.simcas.eu/"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yperlink" Target="https://creativecommons.org/licenses/by-nc-nd/4.0/" TargetMode="External"/><Relationship Id="rId34" Type="http://schemas.openxmlformats.org/officeDocument/2006/relationships/footer" Target="footer9.xml"/><Relationship Id="rId7" Type="http://schemas.openxmlformats.org/officeDocument/2006/relationships/header" Target="header1.xml"/><Relationship Id="rId12" Type="http://schemas.openxmlformats.org/officeDocument/2006/relationships/hyperlink" Target="https://www.ceplaestany.cat/" TargetMode="External"/><Relationship Id="rId17" Type="http://schemas.openxmlformats.org/officeDocument/2006/relationships/hyperlink" Target="https://www.unicas.it/" TargetMode="Externa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portna-unija.si/" TargetMode="External"/><Relationship Id="rId20" Type="http://schemas.openxmlformats.org/officeDocument/2006/relationships/hyperlink" Target="https://creativecommons.org/licenses/by-nc-nd/4.0/" TargetMode="External"/><Relationship Id="rId29" Type="http://schemas.openxmlformats.org/officeDocument/2006/relationships/hyperlink" Target="http://www.integration-durch-sport.de/Service/Info-Material/Evaluation_des_Programms_"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mpionsohnegrenzen.com/" TargetMode="External"/><Relationship Id="rId24" Type="http://schemas.openxmlformats.org/officeDocument/2006/relationships/footer" Target="footer2.xml"/><Relationship Id="rId32" Type="http://schemas.openxmlformats.org/officeDocument/2006/relationships/footer" Target="footer7.xml"/><Relationship Id="rId37"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hyperlink" Target="https://www.organizationearth.org/" TargetMode="External"/><Relationship Id="rId23" Type="http://schemas.openxmlformats.org/officeDocument/2006/relationships/hyperlink" Target="https://creativecommons.org/licenses/by-nc-nd/4.0/" TargetMode="External"/><Relationship Id="rId28" Type="http://schemas.openxmlformats.org/officeDocument/2006/relationships/footer" Target="footer5.xml"/><Relationship Id="rId36" Type="http://schemas.openxmlformats.org/officeDocument/2006/relationships/hyperlink" Target="mailto:cristiano.caltabiano@acli.it" TargetMode="External"/><Relationship Id="rId10" Type="http://schemas.openxmlformats.org/officeDocument/2006/relationships/hyperlink" Target="http://www.usacli.it/" TargetMode="External"/><Relationship Id="rId19" Type="http://schemas.openxmlformats.org/officeDocument/2006/relationships/hyperlink" Target="https://creativecommons.org/licenses/by-nc-nd/4.0/" TargetMode="External"/><Relationship Id="rId31" Type="http://schemas.openxmlformats.org/officeDocument/2006/relationships/hyperlink" Target="http://www.berliner-woche.de/tempelhof/c-kultur/gefluechtete-kinder-trainieren-bei-CABUWAZI-beyond-borders_" TargetMode="External"/><Relationship Id="rId4" Type="http://schemas.openxmlformats.org/officeDocument/2006/relationships/webSettings" Target="webSettings.xml"/><Relationship Id="rId9" Type="http://schemas.openxmlformats.org/officeDocument/2006/relationships/hyperlink" Target="http://simcas.eu/about/" TargetMode="External"/><Relationship Id="rId14" Type="http://schemas.openxmlformats.org/officeDocument/2006/relationships/hyperlink" Target="https://irefricerche.acli.it/" TargetMode="External"/><Relationship Id="rId22" Type="http://schemas.openxmlformats.org/officeDocument/2006/relationships/hyperlink" Target="https://creativecommons.org/licenses/by-nc-nd/4.0/"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mailto:gianfranco.zucca@acli.it" TargetMode="External"/><Relationship Id="rId8"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35</Pages>
  <Words>15473</Words>
  <Characters>88199</Characters>
  <Application>Microsoft Office Word</Application>
  <DocSecurity>0</DocSecurity>
  <Lines>734</Lines>
  <Paragraphs>206</Paragraphs>
  <ScaleCrop>false</ScaleCrop>
  <HeadingPairs>
    <vt:vector size="2" baseType="variant">
      <vt:variant>
        <vt:lpstr>Titolo</vt:lpstr>
      </vt:variant>
      <vt:variant>
        <vt:i4>1</vt:i4>
      </vt:variant>
    </vt:vector>
  </HeadingPairs>
  <TitlesOfParts>
    <vt:vector size="1" baseType="lpstr">
      <vt:lpstr>Microsoft Word - Simcas Report NBP docx</vt:lpstr>
    </vt:vector>
  </TitlesOfParts>
  <Company/>
  <LinksUpToDate>false</LinksUpToDate>
  <CharactersWithSpaces>103466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Simcas Report NBP docx</dc:title>
  <dc:creator>crist</dc:creator>
  <cp:lastModifiedBy>Monica Baffa</cp:lastModifiedBy>
  <cp:revision>11</cp:revision>
  <cp:lastPrinted>2022-12-30T12:08:00Z</cp:lastPrinted>
  <dcterms:created xsi:type="dcterms:W3CDTF">2022-10-14T05:49:00Z</dcterms:created>
  <dcterms:modified xsi:type="dcterms:W3CDTF">2022-12-30T12:09:00Z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2021-09-22T00:00:00Z</vt:filetime>
  </property>
  <property fmtid="{D5CDD505-2E9C-101B-9397-08002B2CF9AE}" pid="3" name="LastSaved">
    <vt:filetime>2022-10-13T00:00:00Z</vt:filetime>
  </property>
</Properties>
</file>